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CA" w:rsidRDefault="007E47CA" w:rsidP="00FA232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4C48747" wp14:editId="72867453">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8"/>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F327A4">
        <w:rPr>
          <w:rFonts w:ascii="宋体" w:hAnsi="宋体" w:cs="宋体"/>
          <w:b/>
          <w:bCs/>
          <w:sz w:val="24"/>
          <w:szCs w:val="24"/>
          <w:u w:val="single"/>
        </w:rPr>
        <w:t xml:space="preserve"> </w:t>
      </w:r>
      <w:r w:rsidR="00F327A4" w:rsidRPr="00F327A4">
        <w:rPr>
          <w:rFonts w:ascii="宋体" w:hAnsi="宋体" w:cs="宋体" w:hint="eastAsia"/>
          <w:b/>
          <w:bCs/>
          <w:sz w:val="30"/>
          <w:szCs w:val="30"/>
          <w:u w:val="single"/>
        </w:rPr>
        <w:t>江苏开放大学</w:t>
      </w:r>
      <w:r w:rsidR="0061116A">
        <w:rPr>
          <w:rFonts w:ascii="宋体" w:hAnsi="宋体" w:cs="宋体" w:hint="eastAsia"/>
          <w:b/>
          <w:bCs/>
          <w:sz w:val="30"/>
          <w:szCs w:val="30"/>
          <w:u w:val="single"/>
        </w:rPr>
        <w:t>东</w:t>
      </w:r>
      <w:r w:rsidR="00F327A4" w:rsidRPr="00F327A4">
        <w:rPr>
          <w:rFonts w:ascii="宋体" w:hAnsi="宋体" w:cs="宋体" w:hint="eastAsia"/>
          <w:b/>
          <w:bCs/>
          <w:sz w:val="30"/>
          <w:szCs w:val="30"/>
          <w:u w:val="single"/>
        </w:rPr>
        <w:t>校区生活垃圾清运服务</w:t>
      </w:r>
      <w:r w:rsidR="000046C1">
        <w:rPr>
          <w:rFonts w:ascii="宋体" w:hAnsi="宋体" w:cs="宋体" w:hint="eastAsia"/>
          <w:b/>
          <w:bCs/>
          <w:sz w:val="30"/>
          <w:szCs w:val="30"/>
          <w:u w:val="single"/>
        </w:rPr>
        <w:t xml:space="preserve"> </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C41FBE" w:rsidRPr="00C41FBE">
        <w:rPr>
          <w:sz w:val="36"/>
          <w:szCs w:val="36"/>
          <w:u w:val="single"/>
        </w:rPr>
        <w:t>2020-ZB-XC010</w:t>
      </w:r>
      <w:r w:rsidR="00EB4060">
        <w:rPr>
          <w:sz w:val="36"/>
          <w:szCs w:val="36"/>
          <w:u w:val="single"/>
        </w:rPr>
        <w:t xml:space="preserve">   </w:t>
      </w:r>
      <w:r w:rsidR="00C41FBE">
        <w:rPr>
          <w:rFonts w:ascii="宋体" w:hAnsi="宋体" w:hint="eastAsia"/>
          <w:b/>
          <w:sz w:val="30"/>
          <w:szCs w:val="30"/>
          <w:u w:val="single"/>
        </w:rPr>
        <w:t xml:space="preserve">        </w:t>
      </w:r>
      <w:r w:rsidR="0061116A">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9"/>
          <w:footerReference w:type="default" r:id="rId10"/>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8E1E0A">
        <w:rPr>
          <w:rFonts w:hint="eastAsia"/>
          <w:bCs/>
          <w:sz w:val="21"/>
          <w:szCs w:val="21"/>
          <w:u w:val="single"/>
        </w:rPr>
        <w:t>东</w:t>
      </w:r>
      <w:r w:rsidR="00B927BC">
        <w:rPr>
          <w:rFonts w:hint="eastAsia"/>
          <w:bCs/>
          <w:sz w:val="21"/>
          <w:szCs w:val="21"/>
          <w:u w:val="single"/>
        </w:rPr>
        <w:t>校区</w:t>
      </w:r>
      <w:r w:rsidR="0076535D" w:rsidRPr="0076535D">
        <w:rPr>
          <w:rFonts w:hint="eastAsia"/>
          <w:bCs/>
          <w:sz w:val="21"/>
          <w:szCs w:val="21"/>
          <w:u w:val="single"/>
        </w:rPr>
        <w:t>生活垃圾清运服务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rsidP="00C41FB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C41FBE" w:rsidRPr="00C41FBE">
        <w:rPr>
          <w:rFonts w:ascii="Times New Roman" w:hAnsi="Times New Roman"/>
          <w:sz w:val="21"/>
          <w:szCs w:val="21"/>
        </w:rPr>
        <w:t>2020-ZB-XC010</w:t>
      </w:r>
    </w:p>
    <w:p w:rsidR="007E47CA" w:rsidRPr="00707DBB" w:rsidRDefault="004C6D43" w:rsidP="0076535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B927BC" w:rsidRPr="0046220E">
        <w:rPr>
          <w:rFonts w:ascii="Times New Roman" w:hAnsi="Times New Roman" w:hint="eastAsia"/>
          <w:sz w:val="21"/>
          <w:szCs w:val="21"/>
        </w:rPr>
        <w:t>江苏</w:t>
      </w:r>
      <w:r w:rsidR="0016232A" w:rsidRPr="0046220E">
        <w:rPr>
          <w:rFonts w:hint="eastAsia"/>
          <w:bCs/>
          <w:sz w:val="21"/>
          <w:szCs w:val="21"/>
        </w:rPr>
        <w:t>开放大学</w:t>
      </w:r>
      <w:r w:rsidR="008E1E0A">
        <w:rPr>
          <w:rFonts w:hint="eastAsia"/>
          <w:bCs/>
          <w:sz w:val="21"/>
          <w:szCs w:val="21"/>
        </w:rPr>
        <w:t>东</w:t>
      </w:r>
      <w:r w:rsidR="00B927BC" w:rsidRPr="0046220E">
        <w:rPr>
          <w:rFonts w:hint="eastAsia"/>
          <w:bCs/>
          <w:sz w:val="21"/>
          <w:szCs w:val="21"/>
        </w:rPr>
        <w:t>校区</w:t>
      </w:r>
      <w:r w:rsidR="0076535D" w:rsidRPr="0076535D">
        <w:rPr>
          <w:rFonts w:hint="eastAsia"/>
          <w:bCs/>
          <w:sz w:val="21"/>
          <w:szCs w:val="21"/>
        </w:rPr>
        <w:t>生活垃圾清运服务</w:t>
      </w:r>
      <w:r w:rsidR="005968AC">
        <w:rPr>
          <w:rFonts w:hint="eastAsia"/>
          <w:bCs/>
          <w:sz w:val="21"/>
          <w:szCs w:val="21"/>
        </w:rPr>
        <w:t>。</w:t>
      </w:r>
    </w:p>
    <w:p w:rsidR="00707DBB" w:rsidRPr="0046220E" w:rsidRDefault="00707DBB" w:rsidP="00707DB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bCs/>
          <w:sz w:val="21"/>
          <w:szCs w:val="21"/>
        </w:rPr>
        <w:t>项目概况：江苏开放大学东校区位于</w:t>
      </w:r>
      <w:r w:rsidRPr="00707DBB">
        <w:rPr>
          <w:rFonts w:hint="eastAsia"/>
          <w:bCs/>
          <w:sz w:val="21"/>
          <w:szCs w:val="21"/>
        </w:rPr>
        <w:t>南京市</w:t>
      </w:r>
      <w:r>
        <w:rPr>
          <w:rFonts w:hint="eastAsia"/>
          <w:bCs/>
          <w:sz w:val="21"/>
          <w:szCs w:val="21"/>
        </w:rPr>
        <w:t>鼓楼区</w:t>
      </w:r>
      <w:r w:rsidRPr="00707DBB">
        <w:rPr>
          <w:rFonts w:hint="eastAsia"/>
          <w:bCs/>
          <w:sz w:val="21"/>
          <w:szCs w:val="21"/>
        </w:rPr>
        <w:t>古平岗35-1号，占地面积约76亩，建筑面积50551m2。在校生约2800人</w:t>
      </w:r>
      <w:r>
        <w:rPr>
          <w:rFonts w:hint="eastAsia"/>
          <w:bCs/>
          <w:sz w:val="21"/>
          <w:szCs w:val="21"/>
        </w:rPr>
        <w:t>。本次招标主要针对该校区的</w:t>
      </w:r>
      <w:r w:rsidRPr="00707DBB">
        <w:rPr>
          <w:rFonts w:hint="eastAsia"/>
          <w:bCs/>
          <w:sz w:val="21"/>
          <w:szCs w:val="21"/>
        </w:rPr>
        <w:t>生活垃圾清运服务</w:t>
      </w:r>
      <w:r>
        <w:rPr>
          <w:rFonts w:hint="eastAsia"/>
          <w:bCs/>
          <w:sz w:val="21"/>
          <w:szCs w:val="21"/>
        </w:rPr>
        <w:t>，包</w:t>
      </w:r>
      <w:r w:rsidRPr="00707DBB">
        <w:rPr>
          <w:rFonts w:hint="eastAsia"/>
          <w:bCs/>
          <w:sz w:val="21"/>
          <w:szCs w:val="21"/>
        </w:rPr>
        <w:t>含生活垃圾清运费和政府收取的垃圾处理费</w:t>
      </w:r>
      <w:r>
        <w:rPr>
          <w:rFonts w:hint="eastAsia"/>
          <w:bCs/>
          <w:sz w:val="21"/>
          <w:szCs w:val="21"/>
        </w:rPr>
        <w:t>。</w:t>
      </w:r>
    </w:p>
    <w:p w:rsidR="00B927BC" w:rsidRPr="00530FDE" w:rsidRDefault="004C6D43" w:rsidP="00530FD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项目预算：</w:t>
      </w:r>
      <w:r w:rsidR="008E1E0A">
        <w:rPr>
          <w:rFonts w:ascii="Times New Roman" w:hAnsi="Times New Roman" w:hint="eastAsia"/>
          <w:sz w:val="21"/>
          <w:szCs w:val="21"/>
        </w:rPr>
        <w:t>19.9</w:t>
      </w:r>
      <w:r w:rsidRPr="000046C1">
        <w:rPr>
          <w:rFonts w:ascii="Times New Roman" w:hAnsi="Times New Roman" w:hint="eastAsia"/>
          <w:sz w:val="21"/>
          <w:szCs w:val="21"/>
        </w:rPr>
        <w:t>万元</w:t>
      </w:r>
      <w:r w:rsidR="00943E02" w:rsidRPr="000046C1">
        <w:rPr>
          <w:rFonts w:ascii="Times New Roman" w:hAnsi="Times New Roman" w:hint="eastAsia"/>
          <w:sz w:val="21"/>
          <w:szCs w:val="21"/>
        </w:rPr>
        <w:t>/</w:t>
      </w:r>
      <w:r w:rsidR="008E1E0A">
        <w:rPr>
          <w:rFonts w:ascii="Times New Roman" w:hAnsi="Times New Roman" w:hint="eastAsia"/>
          <w:sz w:val="21"/>
          <w:szCs w:val="21"/>
        </w:rPr>
        <w:t>三</w:t>
      </w:r>
      <w:r w:rsidR="00943E02" w:rsidRPr="000046C1">
        <w:rPr>
          <w:rFonts w:ascii="Times New Roman" w:hAnsi="Times New Roman" w:hint="eastAsia"/>
          <w:sz w:val="21"/>
          <w:szCs w:val="21"/>
        </w:rPr>
        <w:t>年</w:t>
      </w:r>
      <w:r w:rsidR="004B4875" w:rsidRPr="000046C1">
        <w:rPr>
          <w:rFonts w:ascii="Times New Roman" w:hAnsi="Times New Roman" w:hint="eastAsia"/>
          <w:sz w:val="21"/>
          <w:szCs w:val="21"/>
        </w:rPr>
        <w:t>。</w:t>
      </w:r>
      <w:r w:rsidR="00530FDE" w:rsidRPr="00530FDE">
        <w:rPr>
          <w:rFonts w:ascii="Times New Roman" w:hAnsi="Times New Roman" w:cs="Times New Roman"/>
          <w:sz w:val="21"/>
          <w:szCs w:val="21"/>
        </w:rPr>
        <w:t xml:space="preserve"> </w:t>
      </w:r>
    </w:p>
    <w:p w:rsidR="007E47CA" w:rsidRPr="007B5EED" w:rsidRDefault="004C6D43" w:rsidP="00943E0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200A01">
        <w:rPr>
          <w:rFonts w:ascii="Times New Roman" w:hAnsi="Times New Roman" w:hint="eastAsia"/>
          <w:sz w:val="21"/>
          <w:szCs w:val="21"/>
        </w:rPr>
        <w:t>期限</w:t>
      </w:r>
      <w:r w:rsidRPr="0046220E">
        <w:rPr>
          <w:rFonts w:ascii="Times New Roman" w:hAnsi="Times New Roman" w:hint="eastAsia"/>
          <w:sz w:val="21"/>
          <w:szCs w:val="21"/>
        </w:rPr>
        <w:t>：</w:t>
      </w:r>
      <w:r w:rsidR="008E1E0A">
        <w:rPr>
          <w:rFonts w:ascii="Times New Roman" w:hAnsi="Times New Roman" w:hint="eastAsia"/>
          <w:sz w:val="21"/>
          <w:szCs w:val="21"/>
        </w:rPr>
        <w:t>三</w:t>
      </w:r>
      <w:r w:rsidR="003C7A56">
        <w:rPr>
          <w:rFonts w:ascii="Times New Roman" w:hAnsi="Times New Roman" w:hint="eastAsia"/>
          <w:sz w:val="21"/>
          <w:szCs w:val="21"/>
        </w:rPr>
        <w:t>年</w:t>
      </w:r>
      <w:r w:rsidR="00CD6CA9" w:rsidRPr="007B5EED">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4"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5" w:name="_Toc422840930"/>
      <w:bookmarkEnd w:id="4"/>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p>
    <w:p w:rsidR="007E47CA" w:rsidRDefault="00792D18">
      <w:pPr>
        <w:spacing w:line="360" w:lineRule="auto"/>
        <w:ind w:firstLineChars="200" w:firstLine="420"/>
        <w:jc w:val="left"/>
        <w:rPr>
          <w:kern w:val="0"/>
        </w:rPr>
      </w:pPr>
      <w:r w:rsidRPr="00792D18">
        <w:rPr>
          <w:rFonts w:cs="宋体" w:hint="eastAsia"/>
          <w:kern w:val="0"/>
        </w:rPr>
        <w:t>须具备行政主管部门颁发的南京市环境卫生经营性服务企业资质证书，经营范围含有垃圾收运</w:t>
      </w:r>
      <w:r w:rsidR="004C6D43" w:rsidRPr="0046220E">
        <w:rPr>
          <w:rFonts w:cs="宋体" w:hint="eastAsia"/>
          <w:kern w:val="0"/>
        </w:rPr>
        <w:t>。</w:t>
      </w:r>
    </w:p>
    <w:p w:rsidR="007E47CA" w:rsidRDefault="00144B80">
      <w:pPr>
        <w:spacing w:line="360" w:lineRule="auto"/>
        <w:ind w:firstLineChars="200" w:firstLine="420"/>
        <w:jc w:val="left"/>
        <w:rPr>
          <w:kern w:val="0"/>
        </w:rPr>
      </w:pPr>
      <w:r>
        <w:rPr>
          <w:kern w:val="0"/>
        </w:rPr>
        <w:t>3</w:t>
      </w:r>
      <w:r w:rsidR="004C6D43">
        <w:rPr>
          <w:rFonts w:cs="宋体" w:hint="eastAsia"/>
          <w:kern w:val="0"/>
        </w:rPr>
        <w:t>、本项目不接受联合体投标。</w:t>
      </w:r>
    </w:p>
    <w:bookmarkEnd w:id="5"/>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1B3AB7">
        <w:rPr>
          <w:rFonts w:hint="eastAsia"/>
        </w:rPr>
        <w:t>6</w:t>
      </w:r>
      <w:r w:rsidR="004C6D43">
        <w:rPr>
          <w:rFonts w:cs="宋体" w:hint="eastAsia"/>
        </w:rPr>
        <w:t>月</w:t>
      </w:r>
      <w:r w:rsidR="001B3AB7">
        <w:rPr>
          <w:rFonts w:hint="eastAsia"/>
        </w:rPr>
        <w:t>3</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200A01" w:rsidRPr="006406E7">
        <w:t>2448775794</w:t>
      </w:r>
      <w:r w:rsidR="00895B92">
        <w:rPr>
          <w:rFonts w:cs="宋体" w:hint="eastAsia"/>
        </w:rPr>
        <w:t xml:space="preserve"> </w:t>
      </w:r>
      <w:r w:rsidR="00320D3C" w:rsidRPr="0070162B">
        <w:rPr>
          <w:rFonts w:cs="宋体" w:hint="eastAsia"/>
        </w:rPr>
        <w:t>@qq.com</w:t>
      </w:r>
      <w:r w:rsidR="004C6D43">
        <w:rPr>
          <w:rFonts w:cs="宋体" w:hint="eastAsia"/>
        </w:rPr>
        <w:t>邮箱中，并在邮件标题中注明“</w:t>
      </w:r>
      <w:r w:rsidR="00B927BC">
        <w:rPr>
          <w:rFonts w:cs="宋体" w:hint="eastAsia"/>
        </w:rPr>
        <w:t>江苏</w:t>
      </w:r>
      <w:r w:rsidR="001117D2" w:rsidRPr="0016232A">
        <w:rPr>
          <w:rFonts w:ascii="宋体" w:hAnsi="宋体" w:cs="宋体" w:hint="eastAsia"/>
          <w:bCs/>
        </w:rPr>
        <w:t>开放大学</w:t>
      </w:r>
      <w:r w:rsidR="00FA5952">
        <w:rPr>
          <w:rFonts w:ascii="宋体" w:hAnsi="宋体" w:cs="宋体" w:hint="eastAsia"/>
          <w:bCs/>
        </w:rPr>
        <w:t>东</w:t>
      </w:r>
      <w:r w:rsidR="00895B92" w:rsidRPr="00895B92">
        <w:rPr>
          <w:rFonts w:ascii="宋体" w:hAnsi="宋体" w:cs="宋体" w:hint="eastAsia"/>
          <w:bCs/>
        </w:rPr>
        <w:t>校区生活垃圾清运服务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200A01" w:rsidRPr="00ED3538" w:rsidRDefault="00200A01" w:rsidP="00200A01">
      <w:pPr>
        <w:spacing w:line="360" w:lineRule="auto"/>
        <w:ind w:firstLineChars="200" w:firstLine="422"/>
        <w:jc w:val="left"/>
        <w:rPr>
          <w:b/>
          <w:kern w:val="0"/>
        </w:rPr>
      </w:pPr>
      <w:r w:rsidRPr="00ED3538">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南京以外的旅行史，可凭本人身份证测温登记核对后进入校园，否则禁止进入校区参加投标。</w:t>
      </w:r>
    </w:p>
    <w:p w:rsidR="00200A01" w:rsidRPr="00200A01" w:rsidRDefault="00200A01">
      <w:pPr>
        <w:spacing w:line="360" w:lineRule="auto"/>
        <w:ind w:firstLineChars="200" w:firstLine="422"/>
        <w:rPr>
          <w:b/>
          <w:bCs/>
        </w:rPr>
      </w:pP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 xml:space="preserve">1.4 </w:t>
      </w:r>
      <w:r>
        <w:rPr>
          <w:rFonts w:ascii="Times New Roman" w:hAnsi="Times New Roman" w:cs="宋体" w:hint="eastAsia"/>
          <w:sz w:val="21"/>
          <w:szCs w:val="21"/>
        </w:rPr>
        <w:t>现场勘查</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w:t>
      </w:r>
      <w:r w:rsidR="00895B92">
        <w:rPr>
          <w:rFonts w:ascii="Times New Roman" w:hAnsi="Times New Roman" w:hint="eastAsia"/>
        </w:rPr>
        <w:t>出的</w:t>
      </w:r>
      <w:r w:rsidR="008C754F">
        <w:rPr>
          <w:rFonts w:ascii="Times New Roman" w:hAnsi="Times New Roman" w:hint="eastAsia"/>
        </w:rPr>
        <w:t>要求</w:t>
      </w:r>
      <w:r>
        <w:rPr>
          <w:rFonts w:ascii="Times New Roman" w:hAnsi="Times New Roman" w:hint="eastAsia"/>
        </w:rPr>
        <w:t>，根据现场实际情况进行核算，如有异议请及时书面向招标人提出。</w:t>
      </w:r>
    </w:p>
    <w:p w:rsidR="007E47CA" w:rsidRPr="0046220E" w:rsidRDefault="004C6D43">
      <w:pPr>
        <w:pStyle w:val="ac"/>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由投标人自行现场勘查。</w:t>
      </w:r>
    </w:p>
    <w:p w:rsidR="007E47CA" w:rsidRDefault="004C6D43" w:rsidP="00320D3C">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6" w:name="_Toc455914599"/>
      <w:r w:rsidR="00772CFC">
        <w:rPr>
          <w:rFonts w:ascii="Times New Roman" w:hAnsi="Times New Roman" w:cs="Times New Roman" w:hint="eastAsia"/>
        </w:rPr>
        <w:t>张</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00772CFC">
        <w:rPr>
          <w:rFonts w:ascii="Times New Roman" w:hAnsi="Times New Roman" w:hint="eastAsia"/>
        </w:rPr>
        <w:t>83774865</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Pr="0070162B">
        <w:rPr>
          <w:rFonts w:ascii="Times New Roman" w:hAnsi="Times New Roman" w:hint="eastAsia"/>
          <w:sz w:val="21"/>
          <w:szCs w:val="21"/>
        </w:rPr>
        <w:t>年</w:t>
      </w:r>
      <w:r w:rsidR="001B3AB7">
        <w:rPr>
          <w:rFonts w:ascii="Times New Roman" w:hAnsi="Times New Roman" w:hint="eastAsia"/>
          <w:sz w:val="21"/>
          <w:szCs w:val="21"/>
        </w:rPr>
        <w:t>6</w:t>
      </w:r>
      <w:r w:rsidRPr="0070162B">
        <w:rPr>
          <w:rFonts w:ascii="Times New Roman" w:hAnsi="Times New Roman" w:hint="eastAsia"/>
          <w:sz w:val="21"/>
          <w:szCs w:val="21"/>
        </w:rPr>
        <w:t>月</w:t>
      </w:r>
      <w:r w:rsidR="001B3AB7">
        <w:rPr>
          <w:rFonts w:ascii="Times New Roman" w:hAnsi="Times New Roman" w:hint="eastAsia"/>
          <w:sz w:val="21"/>
          <w:szCs w:val="21"/>
        </w:rPr>
        <w:t>4</w:t>
      </w:r>
      <w:r w:rsidRPr="0070162B">
        <w:rPr>
          <w:rFonts w:ascii="Times New Roman" w:hAnsi="Times New Roman" w:hint="eastAsia"/>
          <w:sz w:val="21"/>
          <w:szCs w:val="21"/>
        </w:rPr>
        <w:t>日</w:t>
      </w:r>
      <w:r w:rsidR="001B3AB7">
        <w:rPr>
          <w:rFonts w:ascii="Times New Roman" w:hAnsi="Times New Roman" w:hint="eastAsia"/>
          <w:sz w:val="21"/>
          <w:szCs w:val="21"/>
        </w:rPr>
        <w:t>上午</w:t>
      </w:r>
      <w:r w:rsidR="001B3AB7">
        <w:rPr>
          <w:rFonts w:ascii="Times New Roman" w:hAnsi="Times New Roman" w:hint="eastAsia"/>
          <w:sz w:val="21"/>
          <w:szCs w:val="21"/>
        </w:rPr>
        <w:t>9:30</w:t>
      </w:r>
      <w:r w:rsidR="001B3AB7" w:rsidRPr="0070162B">
        <w:rPr>
          <w:rFonts w:ascii="Times New Roman" w:hAnsi="Times New Roman" w:hint="eastAsia"/>
          <w:sz w:val="21"/>
          <w:szCs w:val="21"/>
        </w:rPr>
        <w:t>（星期</w:t>
      </w:r>
      <w:r w:rsidR="001B3AB7">
        <w:rPr>
          <w:rFonts w:ascii="Times New Roman" w:hAnsi="Times New Roman" w:hint="eastAsia"/>
          <w:sz w:val="21"/>
          <w:szCs w:val="21"/>
        </w:rPr>
        <w:t>四</w:t>
      </w:r>
      <w:r w:rsidR="001B3AB7" w:rsidRPr="0070162B">
        <w:rPr>
          <w:rFonts w:ascii="Times New Roman" w:hAnsi="Times New Roman" w:hint="eastAsia"/>
          <w:sz w:val="21"/>
          <w:szCs w:val="21"/>
        </w:rPr>
        <w:t>）</w:t>
      </w:r>
      <w:r w:rsidRPr="0070162B">
        <w:rPr>
          <w:rFonts w:ascii="Times New Roman" w:hAnsi="Times New Roman" w:hint="eastAsia"/>
          <w:sz w:val="21"/>
          <w:szCs w:val="21"/>
        </w:rPr>
        <w:t>。</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1B3AB7" w:rsidRDefault="00320D3C" w:rsidP="00320D3C">
      <w:pPr>
        <w:pStyle w:val="af0"/>
        <w:spacing w:before="0" w:beforeAutospacing="0" w:after="0" w:afterAutospacing="0" w:line="360" w:lineRule="auto"/>
        <w:ind w:firstLine="482"/>
        <w:rPr>
          <w:rStyle w:val="af2"/>
          <w:rFonts w:ascii="Times New Roman" w:hAnsi="Times New Roman"/>
          <w:b w:val="0"/>
          <w:bCs w:val="0"/>
          <w:sz w:val="21"/>
          <w:szCs w:val="21"/>
        </w:rPr>
      </w:pPr>
      <w:bookmarkStart w:id="9" w:name="_Toc455914602"/>
      <w:r>
        <w:rPr>
          <w:rStyle w:val="af2"/>
          <w:rFonts w:ascii="Times New Roman" w:hAnsi="Times New Roman" w:hint="eastAsia"/>
          <w:b w:val="0"/>
          <w:bCs w:val="0"/>
          <w:sz w:val="21"/>
          <w:szCs w:val="21"/>
        </w:rPr>
        <w:t>开标时间：</w:t>
      </w:r>
      <w:r w:rsidR="001B3AB7" w:rsidRPr="001B3AB7">
        <w:rPr>
          <w:rStyle w:val="af2"/>
          <w:rFonts w:ascii="Times New Roman" w:hAnsi="Times New Roman" w:hint="eastAsia"/>
          <w:b w:val="0"/>
          <w:bCs w:val="0"/>
          <w:sz w:val="21"/>
          <w:szCs w:val="21"/>
        </w:rPr>
        <w:t>2020</w:t>
      </w:r>
      <w:r w:rsidR="001B3AB7" w:rsidRPr="001B3AB7">
        <w:rPr>
          <w:rStyle w:val="af2"/>
          <w:rFonts w:ascii="Times New Roman" w:hAnsi="Times New Roman" w:hint="eastAsia"/>
          <w:b w:val="0"/>
          <w:bCs w:val="0"/>
          <w:sz w:val="21"/>
          <w:szCs w:val="21"/>
        </w:rPr>
        <w:t>年</w:t>
      </w:r>
      <w:r w:rsidR="001B3AB7" w:rsidRPr="001B3AB7">
        <w:rPr>
          <w:rStyle w:val="af2"/>
          <w:rFonts w:ascii="Times New Roman" w:hAnsi="Times New Roman" w:hint="eastAsia"/>
          <w:b w:val="0"/>
          <w:bCs w:val="0"/>
          <w:sz w:val="21"/>
          <w:szCs w:val="21"/>
        </w:rPr>
        <w:t>6</w:t>
      </w:r>
      <w:r w:rsidR="001B3AB7" w:rsidRPr="001B3AB7">
        <w:rPr>
          <w:rStyle w:val="af2"/>
          <w:rFonts w:ascii="Times New Roman" w:hAnsi="Times New Roman" w:hint="eastAsia"/>
          <w:b w:val="0"/>
          <w:bCs w:val="0"/>
          <w:sz w:val="21"/>
          <w:szCs w:val="21"/>
        </w:rPr>
        <w:t>月</w:t>
      </w:r>
      <w:r w:rsidR="001B3AB7" w:rsidRPr="001B3AB7">
        <w:rPr>
          <w:rStyle w:val="af2"/>
          <w:rFonts w:ascii="Times New Roman" w:hAnsi="Times New Roman" w:hint="eastAsia"/>
          <w:b w:val="0"/>
          <w:bCs w:val="0"/>
          <w:sz w:val="21"/>
          <w:szCs w:val="21"/>
        </w:rPr>
        <w:t>4</w:t>
      </w:r>
      <w:r w:rsidR="001B3AB7" w:rsidRPr="001B3AB7">
        <w:rPr>
          <w:rStyle w:val="af2"/>
          <w:rFonts w:ascii="Times New Roman" w:hAnsi="Times New Roman" w:hint="eastAsia"/>
          <w:b w:val="0"/>
          <w:bCs w:val="0"/>
          <w:sz w:val="21"/>
          <w:szCs w:val="21"/>
        </w:rPr>
        <w:t>日上午</w:t>
      </w:r>
      <w:r w:rsidR="001B3AB7" w:rsidRPr="001B3AB7">
        <w:rPr>
          <w:rStyle w:val="af2"/>
          <w:rFonts w:ascii="Times New Roman" w:hAnsi="Times New Roman" w:hint="eastAsia"/>
          <w:b w:val="0"/>
          <w:bCs w:val="0"/>
          <w:sz w:val="21"/>
          <w:szCs w:val="21"/>
        </w:rPr>
        <w:t>9:30</w:t>
      </w:r>
      <w:r w:rsidR="001B3AB7" w:rsidRPr="001B3AB7">
        <w:rPr>
          <w:rStyle w:val="af2"/>
          <w:rFonts w:ascii="Times New Roman" w:hAnsi="Times New Roman" w:hint="eastAsia"/>
          <w:b w:val="0"/>
          <w:bCs w:val="0"/>
          <w:sz w:val="21"/>
          <w:szCs w:val="21"/>
        </w:rPr>
        <w:t>（星期四）。</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1.8</w:t>
      </w:r>
      <w:r>
        <w:rPr>
          <w:rFonts w:ascii="Times New Roman" w:hAnsi="Times New Roman" w:cs="宋体" w:hint="eastAsia"/>
          <w:sz w:val="21"/>
          <w:szCs w:val="21"/>
        </w:rPr>
        <w:t>发布公告媒介</w:t>
      </w:r>
      <w:bookmarkEnd w:id="9"/>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0"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0"/>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772CFC">
        <w:rPr>
          <w:rFonts w:ascii="Times New Roman" w:hAnsi="Times New Roman" w:cs="Times New Roman" w:hint="eastAsia"/>
        </w:rPr>
        <w:t>张</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772CFC" w:rsidRPr="00772CFC">
        <w:rPr>
          <w:rFonts w:ascii="Times New Roman" w:hAnsi="Times New Roman"/>
        </w:rPr>
        <w:t>025-83774865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号（江东北路与定淮门大街交叉口西南角）办公楼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第二部分投标人须知</w:t>
      </w:r>
      <w:bookmarkEnd w:id="11"/>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r w:rsidR="000D2516" w:rsidRPr="00AA2101">
        <w:rPr>
          <w:rFonts w:ascii="Times New Roman" w:hAnsi="Times New Roman" w:hint="eastAsia"/>
          <w:b/>
        </w:rPr>
        <w:t>（含垃圾清运费和垃圾处理费）</w:t>
      </w:r>
    </w:p>
    <w:p w:rsidR="007E47CA" w:rsidRDefault="004C6D43">
      <w:pPr>
        <w:pStyle w:val="ac"/>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sidR="005E094E">
        <w:rPr>
          <w:rFonts w:ascii="Times New Roman" w:hAnsi="Times New Roman" w:hint="eastAsia"/>
        </w:rPr>
        <w:t>报价单位情况介绍</w:t>
      </w:r>
      <w:r w:rsidR="005E094E" w:rsidRPr="005E094E">
        <w:rPr>
          <w:rFonts w:ascii="Times New Roman" w:hAnsi="Times New Roman" w:hint="eastAsia"/>
        </w:rPr>
        <w:t>（管理、技术概况等）</w:t>
      </w:r>
    </w:p>
    <w:p w:rsidR="007E0504" w:rsidRDefault="007E0504">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7E0504" w:rsidRDefault="007E0504">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缴纳社保证明材料</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c"/>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8C754F">
      <w:pPr>
        <w:pStyle w:val="ac"/>
        <w:spacing w:line="360" w:lineRule="auto"/>
        <w:ind w:firstLineChars="200" w:firstLine="420"/>
        <w:rPr>
          <w:rFonts w:ascii="Times New Roman" w:hAnsi="Times New Roman"/>
        </w:rPr>
      </w:pPr>
      <w:r>
        <w:rPr>
          <w:rFonts w:ascii="Times New Roman" w:hAnsi="Times New Roman" w:cs="Times New Roman" w:hint="eastAsia"/>
        </w:rPr>
        <w:t>10</w:t>
      </w:r>
      <w:r w:rsidR="007C4C40">
        <w:rPr>
          <w:rFonts w:ascii="Times New Roman" w:hAnsi="Times New Roman" w:hint="eastAsia"/>
        </w:rPr>
        <w:t>、</w:t>
      </w:r>
      <w:r w:rsidR="000628DD">
        <w:rPr>
          <w:rFonts w:ascii="Times New Roman" w:hAnsi="Times New Roman" w:hint="eastAsia"/>
        </w:rPr>
        <w:t>垃圾清运服务</w:t>
      </w:r>
      <w:r w:rsidR="004C6D43">
        <w:rPr>
          <w:rFonts w:ascii="Times New Roman" w:hAnsi="Times New Roman" w:hint="eastAsia"/>
        </w:rPr>
        <w:t>方案</w:t>
      </w:r>
      <w:r w:rsidR="00500D9E">
        <w:rPr>
          <w:rFonts w:ascii="Times New Roman" w:hAnsi="Times New Roman" w:hint="eastAsia"/>
        </w:rPr>
        <w:t>（</w:t>
      </w:r>
      <w:r w:rsidR="00500D9E" w:rsidRPr="00500D9E">
        <w:rPr>
          <w:rFonts w:ascii="Times New Roman" w:hAnsi="Times New Roman" w:hint="eastAsia"/>
        </w:rPr>
        <w:t>管理方式和工作计划</w:t>
      </w:r>
      <w:r w:rsidR="00500D9E">
        <w:rPr>
          <w:rFonts w:ascii="Times New Roman" w:hAnsi="Times New Roman" w:hint="eastAsia"/>
        </w:rPr>
        <w:t>、</w:t>
      </w:r>
      <w:r w:rsidR="00500D9E" w:rsidRPr="00500D9E">
        <w:rPr>
          <w:rFonts w:ascii="Times New Roman" w:hAnsi="Times New Roman" w:hint="eastAsia"/>
        </w:rPr>
        <w:t>车辆</w:t>
      </w:r>
      <w:r w:rsidR="00500D9E">
        <w:rPr>
          <w:rFonts w:ascii="Times New Roman" w:hAnsi="Times New Roman" w:hint="eastAsia"/>
        </w:rPr>
        <w:t>和</w:t>
      </w:r>
      <w:r w:rsidR="00500D9E" w:rsidRPr="00500D9E">
        <w:rPr>
          <w:rFonts w:ascii="Times New Roman" w:hAnsi="Times New Roman" w:hint="eastAsia"/>
        </w:rPr>
        <w:t>人员配备方案</w:t>
      </w:r>
      <w:r w:rsidR="00500D9E">
        <w:rPr>
          <w:rFonts w:ascii="Times New Roman" w:hAnsi="Times New Roman" w:hint="eastAsia"/>
        </w:rPr>
        <w:t>、</w:t>
      </w:r>
      <w:r w:rsidR="00500D9E" w:rsidRPr="00500D9E">
        <w:rPr>
          <w:rFonts w:ascii="Times New Roman" w:hAnsi="Times New Roman" w:hint="eastAsia"/>
        </w:rPr>
        <w:t>服务承诺</w:t>
      </w:r>
      <w:r w:rsidR="00500D9E">
        <w:rPr>
          <w:rFonts w:ascii="Times New Roman" w:hAnsi="Times New Roman" w:hint="eastAsia"/>
        </w:rPr>
        <w:t>）</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1</w:t>
      </w:r>
      <w:r w:rsidR="0038734E">
        <w:rPr>
          <w:rFonts w:ascii="Times New Roman" w:hAnsi="Times New Roman" w:cs="Times New Roman" w:hint="eastAsia"/>
        </w:rPr>
        <w:t>1</w:t>
      </w:r>
      <w:r w:rsidR="004C6D43">
        <w:rPr>
          <w:rFonts w:ascii="Times New Roman" w:hAnsi="Times New Roman" w:hint="eastAsia"/>
        </w:rPr>
        <w:t>、投标书附件：由投标人根据各自情况自行编制，主要内容包括：</w:t>
      </w:r>
      <w:r w:rsidR="007C4C40">
        <w:rPr>
          <w:rFonts w:ascii="Times New Roman" w:hAnsi="Times New Roman" w:hint="eastAsia"/>
        </w:rPr>
        <w:t>项目工作计划</w:t>
      </w:r>
      <w:r w:rsidR="004C6D43">
        <w:rPr>
          <w:rFonts w:ascii="Times New Roman" w:hAnsi="Times New Roman" w:hint="eastAsia"/>
        </w:rPr>
        <w:t>、</w:t>
      </w:r>
      <w:r w:rsidR="00C82FED">
        <w:rPr>
          <w:rFonts w:ascii="Times New Roman" w:hAnsi="Times New Roman" w:hint="eastAsia"/>
        </w:rPr>
        <w:t>垃圾清运</w:t>
      </w:r>
      <w:r w:rsidR="007C4C40">
        <w:rPr>
          <w:rFonts w:ascii="Times New Roman" w:hAnsi="Times New Roman" w:hint="eastAsia"/>
        </w:rPr>
        <w:t>人员管</w:t>
      </w:r>
      <w:r w:rsidR="007C4C40">
        <w:rPr>
          <w:rFonts w:ascii="Times New Roman" w:hAnsi="Times New Roman" w:hint="eastAsia"/>
        </w:rPr>
        <w:lastRenderedPageBreak/>
        <w:t>理</w:t>
      </w:r>
      <w:r w:rsidR="004C6D43">
        <w:rPr>
          <w:rFonts w:ascii="Times New Roman" w:hAnsi="Times New Roman" w:hint="eastAsia"/>
        </w:rPr>
        <w:t>、</w:t>
      </w:r>
      <w:r w:rsidR="007C4C40">
        <w:rPr>
          <w:rFonts w:ascii="Times New Roman" w:hAnsi="Times New Roman" w:hint="eastAsia"/>
        </w:rPr>
        <w:t>工作</w:t>
      </w:r>
      <w:r w:rsidR="004C6D43">
        <w:rPr>
          <w:rFonts w:ascii="Times New Roman" w:hAnsi="Times New Roman" w:hint="eastAsia"/>
        </w:rPr>
        <w:t>内容和标准，以及投标人认为需要提供的其它文件。</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rsidR="007E47CA" w:rsidRDefault="004C6D43">
      <w:pPr>
        <w:pStyle w:val="ac"/>
        <w:numPr>
          <w:ilvl w:val="0"/>
          <w:numId w:val="6"/>
        </w:numPr>
        <w:spacing w:line="360" w:lineRule="auto"/>
        <w:ind w:firstLineChars="200" w:firstLine="422"/>
        <w:rPr>
          <w:rFonts w:ascii="Times New Roman" w:hAnsi="Times New Roman" w:cs="Times New Roman"/>
          <w:b/>
          <w:bCs/>
        </w:rPr>
      </w:pPr>
      <w:bookmarkStart w:id="17" w:name="_Toc386980214"/>
      <w:bookmarkStart w:id="18" w:name="_Toc384844737"/>
      <w:bookmarkStart w:id="19" w:name="_Toc455914609"/>
      <w:r>
        <w:rPr>
          <w:rFonts w:ascii="Times New Roman" w:hAnsi="Times New Roman" w:hint="eastAsia"/>
          <w:b/>
          <w:bCs/>
        </w:rPr>
        <w:t>本项目采用</w:t>
      </w:r>
      <w:r>
        <w:rPr>
          <w:rFonts w:ascii="Times New Roman" w:hAnsi="Times New Roman" w:cs="Times New Roman"/>
          <w:b/>
          <w:bCs/>
        </w:rPr>
        <w:t xml:space="preserve"> </w:t>
      </w:r>
      <w:r>
        <w:rPr>
          <w:rFonts w:ascii="Times New Roman" w:hAnsi="Times New Roman" w:hint="eastAsia"/>
          <w:b/>
          <w:bCs/>
          <w:u w:val="single"/>
        </w:rPr>
        <w:t>固定总价合同</w:t>
      </w:r>
      <w:r>
        <w:rPr>
          <w:rFonts w:ascii="Times New Roman" w:hAnsi="Times New Roman" w:cs="Times New Roman"/>
          <w:b/>
          <w:bCs/>
          <w:u w:val="single"/>
        </w:rPr>
        <w:t xml:space="preserve"> </w:t>
      </w:r>
      <w:r>
        <w:rPr>
          <w:rFonts w:ascii="Times New Roman" w:hAnsi="Times New Roman" w:hint="eastAsia"/>
          <w:b/>
          <w:bCs/>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w:t>
      </w:r>
      <w:r w:rsidR="00484526">
        <w:rPr>
          <w:rFonts w:ascii="Times New Roman" w:hAnsi="Times New Roman" w:hint="eastAsia"/>
        </w:rPr>
        <w:t>、人员工资、法定节假日加班费、福利、保险费、设备折旧费、工具材料</w:t>
      </w:r>
      <w:r w:rsidR="00484526">
        <w:rPr>
          <w:rFonts w:ascii="Times New Roman" w:hAnsi="Times New Roman" w:hint="eastAsia"/>
        </w:rPr>
        <w:t>(</w:t>
      </w:r>
      <w:r w:rsidR="00484526">
        <w:rPr>
          <w:rFonts w:ascii="Times New Roman" w:hAnsi="Times New Roman" w:hint="eastAsia"/>
        </w:rPr>
        <w:t>草种</w:t>
      </w:r>
      <w:r>
        <w:rPr>
          <w:rFonts w:ascii="Times New Roman" w:hAnsi="Times New Roman" w:hint="eastAsia"/>
        </w:rPr>
        <w:t>、</w:t>
      </w:r>
      <w:r w:rsidR="00484526">
        <w:rPr>
          <w:rFonts w:ascii="Times New Roman" w:hAnsi="Times New Roman" w:hint="eastAsia"/>
        </w:rPr>
        <w:t>药物等</w:t>
      </w:r>
      <w:r w:rsidR="00484526">
        <w:rPr>
          <w:rFonts w:ascii="Times New Roman" w:hAnsi="Times New Roman" w:hint="eastAsia"/>
        </w:rPr>
        <w:t>)</w:t>
      </w:r>
      <w:r w:rsidR="00484526">
        <w:rPr>
          <w:rFonts w:ascii="Times New Roman" w:hAnsi="Times New Roman" w:hint="eastAsia"/>
        </w:rPr>
        <w:t>费、伴随服务及因产品本身</w:t>
      </w:r>
      <w:r>
        <w:rPr>
          <w:rFonts w:ascii="Times New Roman" w:hAnsi="Times New Roman" w:hint="eastAsia"/>
        </w:rPr>
        <w:t>各种税金等全部费用。</w:t>
      </w:r>
      <w:r w:rsidR="00AA2101" w:rsidRPr="00AA2101">
        <w:rPr>
          <w:rFonts w:ascii="Times New Roman" w:hAnsi="Times New Roman" w:hint="eastAsia"/>
        </w:rPr>
        <w:t>含垃圾清运费和垃圾处理费</w:t>
      </w:r>
      <w:r w:rsidR="00AA2101">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7E47CA" w:rsidRPr="0046220E" w:rsidRDefault="004C6D43">
      <w:pPr>
        <w:pStyle w:val="ac"/>
        <w:spacing w:line="360" w:lineRule="auto"/>
        <w:ind w:firstLineChars="200" w:firstLine="420"/>
        <w:rPr>
          <w:rFonts w:ascii="Times New Roman" w:hAnsi="Times New Roman" w:cs="Times New Roman"/>
          <w:color w:val="000000" w:themeColor="text1"/>
        </w:rPr>
      </w:pPr>
      <w:r w:rsidRPr="0046220E">
        <w:rPr>
          <w:rFonts w:ascii="Times New Roman" w:hAnsi="Times New Roman" w:cs="Times New Roman"/>
          <w:color w:val="000000" w:themeColor="text1"/>
        </w:rPr>
        <w:t>4</w:t>
      </w:r>
      <w:r w:rsidRPr="0046220E">
        <w:rPr>
          <w:rFonts w:ascii="Times New Roman" w:hAnsi="Times New Roman" w:hint="eastAsia"/>
          <w:color w:val="000000" w:themeColor="text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5"/>
        <w:gridCol w:w="6870"/>
        <w:gridCol w:w="701"/>
      </w:tblGrid>
      <w:tr w:rsidR="0046220E" w:rsidRPr="0046220E">
        <w:trPr>
          <w:trHeight w:val="721"/>
          <w:tblHeader/>
          <w:jc w:val="center"/>
        </w:trPr>
        <w:tc>
          <w:tcPr>
            <w:tcW w:w="656"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序号</w:t>
            </w:r>
          </w:p>
        </w:tc>
        <w:tc>
          <w:tcPr>
            <w:tcW w:w="1185"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评分因素</w:t>
            </w:r>
          </w:p>
        </w:tc>
        <w:tc>
          <w:tcPr>
            <w:tcW w:w="6870" w:type="dxa"/>
            <w:vAlign w:val="center"/>
          </w:tcPr>
          <w:p w:rsidR="007E47CA" w:rsidRPr="0046220E" w:rsidRDefault="004C6D43">
            <w:pPr>
              <w:spacing w:line="360" w:lineRule="auto"/>
              <w:ind w:firstLineChars="1400" w:firstLine="2951"/>
              <w:jc w:val="left"/>
              <w:rPr>
                <w:b/>
                <w:bCs/>
                <w:color w:val="000000" w:themeColor="text1"/>
              </w:rPr>
            </w:pPr>
            <w:r w:rsidRPr="0046220E">
              <w:rPr>
                <w:rFonts w:cs="宋体" w:hint="eastAsia"/>
                <w:b/>
                <w:bCs/>
                <w:color w:val="000000" w:themeColor="text1"/>
              </w:rPr>
              <w:t>评审标准</w:t>
            </w:r>
          </w:p>
        </w:tc>
        <w:tc>
          <w:tcPr>
            <w:tcW w:w="701"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分值</w:t>
            </w:r>
          </w:p>
        </w:tc>
      </w:tr>
      <w:tr w:rsidR="0046220E" w:rsidRPr="0046220E">
        <w:trPr>
          <w:trHeight w:val="90"/>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1</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投标价格</w:t>
            </w:r>
          </w:p>
        </w:tc>
        <w:tc>
          <w:tcPr>
            <w:tcW w:w="6870" w:type="dxa"/>
            <w:vAlign w:val="center"/>
          </w:tcPr>
          <w:p w:rsidR="004312BD" w:rsidRPr="0046220E" w:rsidRDefault="004312BD" w:rsidP="004312BD">
            <w:pPr>
              <w:pStyle w:val="ac"/>
              <w:rPr>
                <w:rFonts w:ascii="Times New Roman" w:eastAsiaTheme="minorEastAsia" w:hAnsi="Times New Roman" w:cs="Times New Roman"/>
                <w:color w:val="000000" w:themeColor="text1"/>
              </w:rPr>
            </w:pPr>
            <w:r w:rsidRPr="0046220E">
              <w:rPr>
                <w:rFonts w:ascii="Times New Roman" w:eastAsiaTheme="minorEastAsia" w:hAnsi="Times New Roman" w:cs="Times New Roman"/>
                <w:color w:val="000000" w:themeColor="text1"/>
              </w:rPr>
              <w:t>采用低价优先法计算，即满足招标文件要求且投标价格最低的投标报价为评标基准价，其价格分为满分。</w:t>
            </w:r>
          </w:p>
          <w:p w:rsidR="00320D3C" w:rsidRPr="0046220E" w:rsidRDefault="004312BD" w:rsidP="00500D9E">
            <w:pPr>
              <w:spacing w:line="360" w:lineRule="auto"/>
              <w:rPr>
                <w:color w:val="000000" w:themeColor="text1"/>
              </w:rPr>
            </w:pPr>
            <w:r w:rsidRPr="0046220E">
              <w:rPr>
                <w:rFonts w:eastAsiaTheme="minorEastAsia"/>
                <w:color w:val="000000" w:themeColor="text1"/>
              </w:rPr>
              <w:t>其他满足招标文件要求的投标人的价格分统一按照下列公式计算：投标报价得分</w:t>
            </w:r>
            <w:r w:rsidRPr="0046220E">
              <w:rPr>
                <w:rFonts w:eastAsiaTheme="minorEastAsia"/>
                <w:color w:val="000000" w:themeColor="text1"/>
              </w:rPr>
              <w:t>= (</w:t>
            </w:r>
            <w:r w:rsidRPr="0046220E">
              <w:rPr>
                <w:rFonts w:eastAsiaTheme="minorEastAsia"/>
                <w:color w:val="000000" w:themeColor="text1"/>
              </w:rPr>
              <w:t>评标基准价</w:t>
            </w:r>
            <w:r w:rsidRPr="0046220E">
              <w:rPr>
                <w:rFonts w:eastAsiaTheme="minorEastAsia"/>
                <w:color w:val="000000" w:themeColor="text1"/>
              </w:rPr>
              <w:t>/</w:t>
            </w:r>
            <w:r w:rsidRPr="0046220E">
              <w:rPr>
                <w:rFonts w:eastAsiaTheme="minorEastAsia"/>
                <w:color w:val="000000" w:themeColor="text1"/>
              </w:rPr>
              <w:t>投标报价</w:t>
            </w:r>
            <w:r w:rsidRPr="0046220E">
              <w:rPr>
                <w:rFonts w:eastAsiaTheme="minorEastAsia"/>
                <w:color w:val="000000" w:themeColor="text1"/>
              </w:rPr>
              <w:t>)×</w:t>
            </w:r>
            <w:r w:rsidR="00500D9E">
              <w:rPr>
                <w:rFonts w:eastAsiaTheme="minorEastAsia" w:hint="eastAsia"/>
                <w:color w:val="000000" w:themeColor="text1"/>
              </w:rPr>
              <w:t>3</w:t>
            </w:r>
            <w:r w:rsidRPr="0046220E">
              <w:rPr>
                <w:rFonts w:eastAsiaTheme="minorEastAsia" w:hint="eastAsia"/>
                <w:color w:val="000000" w:themeColor="text1"/>
              </w:rPr>
              <w:t>0</w:t>
            </w:r>
            <w:r w:rsidRPr="0046220E">
              <w:rPr>
                <w:rFonts w:eastAsiaTheme="minorEastAsia"/>
                <w:color w:val="000000" w:themeColor="text1"/>
              </w:rPr>
              <w:t>（得分保留两位小数）。</w:t>
            </w:r>
          </w:p>
        </w:tc>
        <w:tc>
          <w:tcPr>
            <w:tcW w:w="701" w:type="dxa"/>
            <w:vAlign w:val="center"/>
          </w:tcPr>
          <w:p w:rsidR="00320D3C" w:rsidRPr="0046220E" w:rsidRDefault="00500D9E" w:rsidP="00D54D6C">
            <w:pPr>
              <w:spacing w:line="360" w:lineRule="auto"/>
              <w:jc w:val="center"/>
              <w:rPr>
                <w:color w:val="000000" w:themeColor="text1"/>
              </w:rPr>
            </w:pPr>
            <w:r>
              <w:rPr>
                <w:rFonts w:hint="eastAsia"/>
                <w:color w:val="000000" w:themeColor="text1"/>
              </w:rPr>
              <w:t>3</w:t>
            </w:r>
            <w:r w:rsidR="00320D3C" w:rsidRPr="0046220E">
              <w:rPr>
                <w:rFonts w:hint="eastAsia"/>
                <w:color w:val="000000" w:themeColor="text1"/>
              </w:rPr>
              <w:t>0</w:t>
            </w:r>
          </w:p>
        </w:tc>
      </w:tr>
      <w:tr w:rsidR="0046220E" w:rsidRPr="0046220E">
        <w:trPr>
          <w:trHeight w:val="1081"/>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lastRenderedPageBreak/>
              <w:t>2</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企业业绩</w:t>
            </w:r>
          </w:p>
        </w:tc>
        <w:tc>
          <w:tcPr>
            <w:tcW w:w="6870" w:type="dxa"/>
            <w:vAlign w:val="center"/>
          </w:tcPr>
          <w:p w:rsidR="00320D3C" w:rsidRPr="0046220E" w:rsidRDefault="00500D9E" w:rsidP="00500D9E">
            <w:pPr>
              <w:spacing w:line="360" w:lineRule="auto"/>
              <w:rPr>
                <w:color w:val="000000" w:themeColor="text1"/>
              </w:rPr>
            </w:pPr>
            <w:r w:rsidRPr="00500D9E">
              <w:rPr>
                <w:rFonts w:cs="宋体" w:hint="eastAsia"/>
                <w:color w:val="000000" w:themeColor="text1"/>
              </w:rPr>
              <w:t>需提供</w:t>
            </w:r>
            <w:r w:rsidRPr="00500D9E">
              <w:rPr>
                <w:rFonts w:cs="宋体" w:hint="eastAsia"/>
                <w:color w:val="000000" w:themeColor="text1"/>
              </w:rPr>
              <w:t>2017</w:t>
            </w:r>
            <w:r w:rsidRPr="00500D9E">
              <w:rPr>
                <w:rFonts w:cs="宋体" w:hint="eastAsia"/>
                <w:color w:val="000000" w:themeColor="text1"/>
              </w:rPr>
              <w:t>年</w:t>
            </w:r>
            <w:r w:rsidRPr="00500D9E">
              <w:rPr>
                <w:rFonts w:cs="宋体" w:hint="eastAsia"/>
                <w:color w:val="000000" w:themeColor="text1"/>
              </w:rPr>
              <w:t>1</w:t>
            </w:r>
            <w:r w:rsidRPr="00500D9E">
              <w:rPr>
                <w:rFonts w:cs="宋体" w:hint="eastAsia"/>
                <w:color w:val="000000" w:themeColor="text1"/>
              </w:rPr>
              <w:t>月</w:t>
            </w:r>
            <w:r w:rsidRPr="00500D9E">
              <w:rPr>
                <w:rFonts w:cs="宋体" w:hint="eastAsia"/>
                <w:color w:val="000000" w:themeColor="text1"/>
              </w:rPr>
              <w:t>1</w:t>
            </w:r>
            <w:r w:rsidRPr="00500D9E">
              <w:rPr>
                <w:rFonts w:cs="宋体" w:hint="eastAsia"/>
                <w:color w:val="000000" w:themeColor="text1"/>
              </w:rPr>
              <w:t>日以来与本次采购类似项目的合同复印件，提供</w:t>
            </w:r>
            <w:r w:rsidRPr="00500D9E">
              <w:rPr>
                <w:rFonts w:cs="宋体" w:hint="eastAsia"/>
                <w:color w:val="000000" w:themeColor="text1"/>
              </w:rPr>
              <w:t>1</w:t>
            </w:r>
            <w:r w:rsidRPr="00500D9E">
              <w:rPr>
                <w:rFonts w:cs="宋体" w:hint="eastAsia"/>
                <w:color w:val="000000" w:themeColor="text1"/>
              </w:rPr>
              <w:t>份得</w:t>
            </w:r>
            <w:r w:rsidRPr="00500D9E">
              <w:rPr>
                <w:rFonts w:cs="宋体" w:hint="eastAsia"/>
                <w:color w:val="000000" w:themeColor="text1"/>
              </w:rPr>
              <w:t>2</w:t>
            </w:r>
            <w:r w:rsidRPr="00500D9E">
              <w:rPr>
                <w:rFonts w:cs="宋体" w:hint="eastAsia"/>
                <w:color w:val="000000" w:themeColor="text1"/>
              </w:rPr>
              <w:t>分，最多得</w:t>
            </w:r>
            <w:r w:rsidRPr="00500D9E">
              <w:rPr>
                <w:rFonts w:cs="宋体" w:hint="eastAsia"/>
                <w:color w:val="000000" w:themeColor="text1"/>
              </w:rPr>
              <w:t>10</w:t>
            </w:r>
            <w:r w:rsidRPr="00500D9E">
              <w:rPr>
                <w:rFonts w:cs="宋体" w:hint="eastAsia"/>
                <w:color w:val="000000" w:themeColor="text1"/>
              </w:rPr>
              <w:t>分</w:t>
            </w:r>
            <w:r w:rsidR="00320D3C" w:rsidRPr="0046220E">
              <w:rPr>
                <w:rFonts w:cs="宋体" w:hint="eastAsia"/>
                <w:color w:val="000000" w:themeColor="text1"/>
              </w:rPr>
              <w:t>。</w:t>
            </w:r>
          </w:p>
        </w:tc>
        <w:tc>
          <w:tcPr>
            <w:tcW w:w="701" w:type="dxa"/>
            <w:vAlign w:val="center"/>
          </w:tcPr>
          <w:p w:rsidR="00320D3C" w:rsidRPr="0046220E" w:rsidRDefault="00500D9E" w:rsidP="00D54D6C">
            <w:pPr>
              <w:widowControl/>
              <w:spacing w:line="360" w:lineRule="auto"/>
              <w:jc w:val="center"/>
              <w:rPr>
                <w:color w:val="000000" w:themeColor="text1"/>
                <w:kern w:val="0"/>
              </w:rPr>
            </w:pPr>
            <w:r>
              <w:rPr>
                <w:rFonts w:hint="eastAsia"/>
                <w:color w:val="000000" w:themeColor="text1"/>
                <w:kern w:val="0"/>
              </w:rPr>
              <w:t>1</w:t>
            </w:r>
            <w:r w:rsidR="00320D3C" w:rsidRPr="0046220E">
              <w:rPr>
                <w:color w:val="000000" w:themeColor="text1"/>
                <w:kern w:val="0"/>
              </w:rPr>
              <w:t>0</w:t>
            </w:r>
          </w:p>
        </w:tc>
      </w:tr>
      <w:tr w:rsidR="0046220E" w:rsidRPr="0046220E">
        <w:trPr>
          <w:trHeight w:val="1017"/>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3</w:t>
            </w:r>
          </w:p>
        </w:tc>
        <w:tc>
          <w:tcPr>
            <w:tcW w:w="1185" w:type="dxa"/>
            <w:vAlign w:val="center"/>
          </w:tcPr>
          <w:p w:rsidR="00320D3C" w:rsidRPr="0046220E" w:rsidRDefault="00500D9E">
            <w:pPr>
              <w:spacing w:line="360" w:lineRule="auto"/>
              <w:jc w:val="center"/>
              <w:rPr>
                <w:color w:val="000000" w:themeColor="text1"/>
              </w:rPr>
            </w:pPr>
            <w:r w:rsidRPr="00500D9E">
              <w:rPr>
                <w:rFonts w:hint="eastAsia"/>
                <w:color w:val="000000" w:themeColor="text1"/>
              </w:rPr>
              <w:t>管理方式和工作计划</w:t>
            </w:r>
          </w:p>
        </w:tc>
        <w:tc>
          <w:tcPr>
            <w:tcW w:w="6870" w:type="dxa"/>
            <w:vAlign w:val="center"/>
          </w:tcPr>
          <w:p w:rsidR="00320D3C" w:rsidRPr="0046220E" w:rsidRDefault="003A5BC0" w:rsidP="003A5BC0">
            <w:pPr>
              <w:spacing w:line="360" w:lineRule="auto"/>
              <w:rPr>
                <w:color w:val="000000" w:themeColor="text1"/>
              </w:rPr>
            </w:pPr>
            <w:r>
              <w:rPr>
                <w:rFonts w:cs="宋体" w:hint="eastAsia"/>
                <w:color w:val="000000" w:themeColor="text1"/>
              </w:rPr>
              <w:t>管理方式专业、工作计划周详、清运时间等完全符合项目需求</w:t>
            </w:r>
            <w:r w:rsidR="00AF7334" w:rsidRPr="00AF7334">
              <w:rPr>
                <w:rFonts w:cs="宋体" w:hint="eastAsia"/>
                <w:color w:val="000000" w:themeColor="text1"/>
              </w:rPr>
              <w:t>得</w:t>
            </w:r>
            <w:r w:rsidR="00AF7334" w:rsidRPr="00AF7334">
              <w:rPr>
                <w:rFonts w:cs="宋体" w:hint="eastAsia"/>
                <w:color w:val="000000" w:themeColor="text1"/>
              </w:rPr>
              <w:t>20</w:t>
            </w:r>
            <w:r w:rsidR="00AF7334" w:rsidRPr="00AF7334">
              <w:rPr>
                <w:rFonts w:cs="宋体" w:hint="eastAsia"/>
                <w:color w:val="000000" w:themeColor="text1"/>
              </w:rPr>
              <w:t>分，</w:t>
            </w:r>
            <w:r>
              <w:rPr>
                <w:rFonts w:cs="宋体" w:hint="eastAsia"/>
                <w:color w:val="000000" w:themeColor="text1"/>
              </w:rPr>
              <w:t>较符合</w:t>
            </w:r>
            <w:r w:rsidR="00AF7334" w:rsidRPr="00AF7334">
              <w:rPr>
                <w:rFonts w:cs="宋体" w:hint="eastAsia"/>
                <w:color w:val="000000" w:themeColor="text1"/>
              </w:rPr>
              <w:t>得</w:t>
            </w:r>
            <w:r w:rsidR="00AF7334" w:rsidRPr="00AF7334">
              <w:rPr>
                <w:rFonts w:cs="宋体" w:hint="eastAsia"/>
                <w:color w:val="000000" w:themeColor="text1"/>
              </w:rPr>
              <w:t>15</w:t>
            </w:r>
            <w:r w:rsidR="00AF7334" w:rsidRPr="00AF7334">
              <w:rPr>
                <w:rFonts w:cs="宋体" w:hint="eastAsia"/>
                <w:color w:val="000000" w:themeColor="text1"/>
              </w:rPr>
              <w:t>分，</w:t>
            </w:r>
            <w:r>
              <w:rPr>
                <w:rFonts w:cs="宋体" w:hint="eastAsia"/>
                <w:color w:val="000000" w:themeColor="text1"/>
              </w:rPr>
              <w:t>基本符合</w:t>
            </w:r>
            <w:r w:rsidR="00AF7334" w:rsidRPr="00AF7334">
              <w:rPr>
                <w:rFonts w:cs="宋体" w:hint="eastAsia"/>
                <w:color w:val="000000" w:themeColor="text1"/>
              </w:rPr>
              <w:t>得</w:t>
            </w:r>
            <w:r w:rsidR="00AF7334" w:rsidRPr="00AF7334">
              <w:rPr>
                <w:rFonts w:cs="宋体" w:hint="eastAsia"/>
                <w:color w:val="000000" w:themeColor="text1"/>
              </w:rPr>
              <w:t>10</w:t>
            </w:r>
            <w:r w:rsidR="00AF7334" w:rsidRPr="00AF7334">
              <w:rPr>
                <w:rFonts w:cs="宋体" w:hint="eastAsia"/>
                <w:color w:val="000000" w:themeColor="text1"/>
              </w:rPr>
              <w:t>分，</w:t>
            </w:r>
            <w:r>
              <w:rPr>
                <w:rFonts w:cs="宋体" w:hint="eastAsia"/>
                <w:color w:val="000000" w:themeColor="text1"/>
              </w:rPr>
              <w:t>不符合</w:t>
            </w:r>
            <w:r w:rsidR="00AF7334" w:rsidRPr="00AF7334">
              <w:rPr>
                <w:rFonts w:cs="宋体" w:hint="eastAsia"/>
                <w:color w:val="000000" w:themeColor="text1"/>
              </w:rPr>
              <w:t>得</w:t>
            </w:r>
            <w:r w:rsidR="00AF7334" w:rsidRPr="00AF7334">
              <w:rPr>
                <w:rFonts w:cs="宋体" w:hint="eastAsia"/>
                <w:color w:val="000000" w:themeColor="text1"/>
              </w:rPr>
              <w:t>5</w:t>
            </w:r>
            <w:r w:rsidR="00AF7334" w:rsidRPr="00AF7334">
              <w:rPr>
                <w:rFonts w:cs="宋体" w:hint="eastAsia"/>
                <w:color w:val="000000" w:themeColor="text1"/>
              </w:rPr>
              <w:t>分，不提供者不给分。</w:t>
            </w:r>
          </w:p>
        </w:tc>
        <w:tc>
          <w:tcPr>
            <w:tcW w:w="701" w:type="dxa"/>
            <w:vAlign w:val="center"/>
          </w:tcPr>
          <w:p w:rsidR="00320D3C" w:rsidRPr="0046220E" w:rsidRDefault="00AF7334" w:rsidP="00D54D6C">
            <w:pPr>
              <w:spacing w:line="360" w:lineRule="auto"/>
              <w:jc w:val="center"/>
              <w:rPr>
                <w:color w:val="000000" w:themeColor="text1"/>
                <w:kern w:val="0"/>
              </w:rPr>
            </w:pPr>
            <w:r>
              <w:rPr>
                <w:rFonts w:hint="eastAsia"/>
                <w:color w:val="000000" w:themeColor="text1"/>
                <w:kern w:val="0"/>
              </w:rPr>
              <w:t>20</w:t>
            </w:r>
          </w:p>
        </w:tc>
      </w:tr>
      <w:tr w:rsidR="00500D9E" w:rsidRPr="0046220E">
        <w:trPr>
          <w:trHeight w:val="897"/>
          <w:tblHeader/>
          <w:jc w:val="center"/>
        </w:trPr>
        <w:tc>
          <w:tcPr>
            <w:tcW w:w="656" w:type="dxa"/>
            <w:vAlign w:val="center"/>
          </w:tcPr>
          <w:p w:rsidR="00500D9E" w:rsidRPr="0046220E" w:rsidRDefault="00500D9E">
            <w:pPr>
              <w:spacing w:line="360" w:lineRule="auto"/>
              <w:jc w:val="center"/>
              <w:rPr>
                <w:color w:val="000000" w:themeColor="text1"/>
              </w:rPr>
            </w:pPr>
            <w:r>
              <w:rPr>
                <w:rFonts w:hint="eastAsia"/>
                <w:color w:val="000000" w:themeColor="text1"/>
              </w:rPr>
              <w:t>4</w:t>
            </w:r>
          </w:p>
        </w:tc>
        <w:tc>
          <w:tcPr>
            <w:tcW w:w="1185" w:type="dxa"/>
            <w:vAlign w:val="center"/>
          </w:tcPr>
          <w:p w:rsidR="00500D9E" w:rsidRPr="0046220E" w:rsidRDefault="00500D9E">
            <w:pPr>
              <w:spacing w:line="360" w:lineRule="auto"/>
              <w:jc w:val="center"/>
              <w:rPr>
                <w:rFonts w:cs="宋体"/>
                <w:color w:val="000000" w:themeColor="text1"/>
              </w:rPr>
            </w:pPr>
            <w:r w:rsidRPr="00500D9E">
              <w:rPr>
                <w:rFonts w:cs="宋体" w:hint="eastAsia"/>
                <w:color w:val="000000" w:themeColor="text1"/>
              </w:rPr>
              <w:t>车辆和人员配备方案</w:t>
            </w:r>
          </w:p>
        </w:tc>
        <w:tc>
          <w:tcPr>
            <w:tcW w:w="6870" w:type="dxa"/>
            <w:vAlign w:val="center"/>
          </w:tcPr>
          <w:p w:rsidR="00500D9E" w:rsidRPr="006B69F7" w:rsidRDefault="003A5BC0" w:rsidP="003A5BC0">
            <w:pPr>
              <w:spacing w:line="360" w:lineRule="auto"/>
              <w:rPr>
                <w:rFonts w:cs="宋体"/>
                <w:color w:val="000000" w:themeColor="text1"/>
              </w:rPr>
            </w:pPr>
            <w:r>
              <w:rPr>
                <w:rFonts w:cs="宋体" w:hint="eastAsia"/>
                <w:color w:val="000000" w:themeColor="text1"/>
              </w:rPr>
              <w:t>车辆符合环卫专业规范、专人专车等完全符合</w:t>
            </w:r>
            <w:r w:rsidRPr="003A5BC0">
              <w:rPr>
                <w:rFonts w:cs="宋体" w:hint="eastAsia"/>
                <w:color w:val="000000" w:themeColor="text1"/>
              </w:rPr>
              <w:t>项目需求</w:t>
            </w:r>
            <w:r w:rsidR="00AF7334" w:rsidRPr="00AF7334">
              <w:rPr>
                <w:rFonts w:cs="宋体" w:hint="eastAsia"/>
                <w:color w:val="000000" w:themeColor="text1"/>
              </w:rPr>
              <w:t>20</w:t>
            </w:r>
            <w:r w:rsidR="00AF7334" w:rsidRPr="00AF7334">
              <w:rPr>
                <w:rFonts w:cs="宋体" w:hint="eastAsia"/>
                <w:color w:val="000000" w:themeColor="text1"/>
              </w:rPr>
              <w:t>分，</w:t>
            </w:r>
            <w:r w:rsidRPr="003A5BC0">
              <w:rPr>
                <w:rFonts w:cs="宋体" w:hint="eastAsia"/>
                <w:color w:val="000000" w:themeColor="text1"/>
              </w:rPr>
              <w:t>较符合</w:t>
            </w:r>
            <w:r w:rsidR="00AF7334" w:rsidRPr="00AF7334">
              <w:rPr>
                <w:rFonts w:cs="宋体" w:hint="eastAsia"/>
                <w:color w:val="000000" w:themeColor="text1"/>
              </w:rPr>
              <w:t>得</w:t>
            </w:r>
            <w:r w:rsidR="00AF7334" w:rsidRPr="00AF7334">
              <w:rPr>
                <w:rFonts w:cs="宋体" w:hint="eastAsia"/>
                <w:color w:val="000000" w:themeColor="text1"/>
              </w:rPr>
              <w:t>15</w:t>
            </w:r>
            <w:r w:rsidR="00AF7334" w:rsidRPr="00AF7334">
              <w:rPr>
                <w:rFonts w:cs="宋体" w:hint="eastAsia"/>
                <w:color w:val="000000" w:themeColor="text1"/>
              </w:rPr>
              <w:t>分，</w:t>
            </w:r>
            <w:r w:rsidRPr="003A5BC0">
              <w:rPr>
                <w:rFonts w:cs="宋体" w:hint="eastAsia"/>
                <w:color w:val="000000" w:themeColor="text1"/>
              </w:rPr>
              <w:t>基本符合</w:t>
            </w:r>
            <w:r w:rsidR="00AF7334" w:rsidRPr="00AF7334">
              <w:rPr>
                <w:rFonts w:cs="宋体" w:hint="eastAsia"/>
                <w:color w:val="000000" w:themeColor="text1"/>
              </w:rPr>
              <w:t>得</w:t>
            </w:r>
            <w:r w:rsidR="00AF7334" w:rsidRPr="00AF7334">
              <w:rPr>
                <w:rFonts w:cs="宋体" w:hint="eastAsia"/>
                <w:color w:val="000000" w:themeColor="text1"/>
              </w:rPr>
              <w:t>10</w:t>
            </w:r>
            <w:r w:rsidR="00AF7334" w:rsidRPr="00AF7334">
              <w:rPr>
                <w:rFonts w:cs="宋体" w:hint="eastAsia"/>
                <w:color w:val="000000" w:themeColor="text1"/>
              </w:rPr>
              <w:t>分，</w:t>
            </w:r>
            <w:r>
              <w:rPr>
                <w:rFonts w:cs="宋体" w:hint="eastAsia"/>
                <w:color w:val="000000" w:themeColor="text1"/>
              </w:rPr>
              <w:t>不符合</w:t>
            </w:r>
            <w:r w:rsidR="00AF7334" w:rsidRPr="00AF7334">
              <w:rPr>
                <w:rFonts w:cs="宋体" w:hint="eastAsia"/>
                <w:color w:val="000000" w:themeColor="text1"/>
              </w:rPr>
              <w:t>得</w:t>
            </w:r>
            <w:r w:rsidR="00AF7334" w:rsidRPr="00AF7334">
              <w:rPr>
                <w:rFonts w:cs="宋体" w:hint="eastAsia"/>
                <w:color w:val="000000" w:themeColor="text1"/>
              </w:rPr>
              <w:t>5</w:t>
            </w:r>
            <w:r w:rsidR="00AF7334" w:rsidRPr="00AF7334">
              <w:rPr>
                <w:rFonts w:cs="宋体" w:hint="eastAsia"/>
                <w:color w:val="000000" w:themeColor="text1"/>
              </w:rPr>
              <w:t>分，不提供者不给分。</w:t>
            </w:r>
          </w:p>
        </w:tc>
        <w:tc>
          <w:tcPr>
            <w:tcW w:w="701" w:type="dxa"/>
            <w:vAlign w:val="center"/>
          </w:tcPr>
          <w:p w:rsidR="00500D9E"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r w:rsidR="0046220E" w:rsidRPr="0046220E">
        <w:trPr>
          <w:trHeight w:val="897"/>
          <w:tblHeader/>
          <w:jc w:val="center"/>
        </w:trPr>
        <w:tc>
          <w:tcPr>
            <w:tcW w:w="656" w:type="dxa"/>
            <w:vAlign w:val="center"/>
          </w:tcPr>
          <w:p w:rsidR="00320D3C" w:rsidRPr="0046220E" w:rsidRDefault="00500D9E">
            <w:pPr>
              <w:spacing w:line="360" w:lineRule="auto"/>
              <w:jc w:val="center"/>
              <w:rPr>
                <w:color w:val="000000" w:themeColor="text1"/>
              </w:rPr>
            </w:pPr>
            <w:r>
              <w:rPr>
                <w:rFonts w:hint="eastAsia"/>
                <w:color w:val="000000" w:themeColor="text1"/>
              </w:rPr>
              <w:t>5</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服务承诺</w:t>
            </w:r>
          </w:p>
        </w:tc>
        <w:tc>
          <w:tcPr>
            <w:tcW w:w="6870" w:type="dxa"/>
            <w:vAlign w:val="center"/>
          </w:tcPr>
          <w:p w:rsidR="006B69F7" w:rsidRPr="006B69F7" w:rsidRDefault="006B69F7" w:rsidP="006B69F7">
            <w:pPr>
              <w:spacing w:line="360" w:lineRule="auto"/>
              <w:rPr>
                <w:rFonts w:cs="宋体"/>
                <w:color w:val="000000" w:themeColor="text1"/>
              </w:rPr>
            </w:pPr>
            <w:r w:rsidRPr="006B69F7">
              <w:rPr>
                <w:rFonts w:cs="宋体" w:hint="eastAsia"/>
                <w:color w:val="000000" w:themeColor="text1"/>
              </w:rPr>
              <w:t>根据投标文件中针对我校的项目服务承诺优劣横向比较打分。</w:t>
            </w:r>
          </w:p>
          <w:p w:rsidR="00320D3C" w:rsidRPr="0046220E" w:rsidRDefault="00AF7334" w:rsidP="006B69F7">
            <w:pPr>
              <w:spacing w:line="360" w:lineRule="auto"/>
              <w:rPr>
                <w:color w:val="000000" w:themeColor="text1"/>
              </w:rPr>
            </w:pPr>
            <w:r w:rsidRPr="00AF7334">
              <w:rPr>
                <w:rFonts w:cs="宋体" w:hint="eastAsia"/>
                <w:color w:val="000000" w:themeColor="text1"/>
              </w:rPr>
              <w:t>优得</w:t>
            </w:r>
            <w:r w:rsidRPr="00AF7334">
              <w:rPr>
                <w:rFonts w:cs="宋体" w:hint="eastAsia"/>
                <w:color w:val="000000" w:themeColor="text1"/>
              </w:rPr>
              <w:t>20</w:t>
            </w:r>
            <w:r w:rsidRPr="00AF7334">
              <w:rPr>
                <w:rFonts w:cs="宋体" w:hint="eastAsia"/>
                <w:color w:val="000000" w:themeColor="text1"/>
              </w:rPr>
              <w:t>分，良得</w:t>
            </w:r>
            <w:r w:rsidRPr="00AF7334">
              <w:rPr>
                <w:rFonts w:cs="宋体" w:hint="eastAsia"/>
                <w:color w:val="000000" w:themeColor="text1"/>
              </w:rPr>
              <w:t>15</w:t>
            </w:r>
            <w:r w:rsidRPr="00AF7334">
              <w:rPr>
                <w:rFonts w:cs="宋体" w:hint="eastAsia"/>
                <w:color w:val="000000" w:themeColor="text1"/>
              </w:rPr>
              <w:t>分，中得</w:t>
            </w:r>
            <w:r w:rsidRPr="00AF7334">
              <w:rPr>
                <w:rFonts w:cs="宋体" w:hint="eastAsia"/>
                <w:color w:val="000000" w:themeColor="text1"/>
              </w:rPr>
              <w:t>10</w:t>
            </w:r>
            <w:r w:rsidRPr="00AF7334">
              <w:rPr>
                <w:rFonts w:cs="宋体" w:hint="eastAsia"/>
                <w:color w:val="000000" w:themeColor="text1"/>
              </w:rPr>
              <w:t>分，差得</w:t>
            </w:r>
            <w:r w:rsidRPr="00AF7334">
              <w:rPr>
                <w:rFonts w:cs="宋体" w:hint="eastAsia"/>
                <w:color w:val="000000" w:themeColor="text1"/>
              </w:rPr>
              <w:t>5</w:t>
            </w:r>
            <w:r w:rsidRPr="00AF7334">
              <w:rPr>
                <w:rFonts w:cs="宋体" w:hint="eastAsia"/>
                <w:color w:val="000000" w:themeColor="text1"/>
              </w:rPr>
              <w:t>分，不提供者不给分。</w:t>
            </w:r>
          </w:p>
        </w:tc>
        <w:tc>
          <w:tcPr>
            <w:tcW w:w="701" w:type="dxa"/>
            <w:vAlign w:val="center"/>
          </w:tcPr>
          <w:p w:rsidR="00320D3C"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bl>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2"/>
          <w:rFonts w:ascii="Times New Roman" w:hAnsi="Times New Roman" w:cs="Times New Roman"/>
          <w:b/>
          <w:bCs/>
          <w:sz w:val="21"/>
          <w:szCs w:val="21"/>
        </w:rPr>
      </w:pPr>
      <w:bookmarkStart w:id="20" w:name="_Toc455914610"/>
      <w:bookmarkStart w:id="21" w:name="_Toc386980215"/>
      <w:bookmarkStart w:id="22"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3" w:name="_Toc386980216"/>
      <w:bookmarkStart w:id="24" w:name="_Toc384844739"/>
      <w:bookmarkStart w:id="25" w:name="_Toc455914611"/>
      <w:bookmarkEnd w:id="20"/>
      <w:bookmarkEnd w:id="21"/>
      <w:bookmarkEnd w:id="22"/>
      <w:r w:rsidR="00571D0F">
        <w:rPr>
          <w:rFonts w:ascii="Times New Roman" w:hAnsi="Times New Roman" w:cs="宋体" w:hint="eastAsia"/>
          <w:sz w:val="21"/>
          <w:szCs w:val="21"/>
        </w:rPr>
        <w:t>和履约保证金</w:t>
      </w:r>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2.6</w:t>
      </w:r>
      <w:r>
        <w:rPr>
          <w:rFonts w:ascii="Times New Roman" w:hAnsi="Times New Roman" w:cs="宋体" w:hint="eastAsia"/>
          <w:sz w:val="21"/>
          <w:szCs w:val="21"/>
        </w:rPr>
        <w:t>投标有效期</w:t>
      </w:r>
      <w:bookmarkEnd w:id="23"/>
      <w:bookmarkEnd w:id="24"/>
      <w:bookmarkEnd w:id="2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6"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6"/>
    </w:p>
    <w:p w:rsidR="007E47CA" w:rsidRDefault="004C6D43">
      <w:pPr>
        <w:pStyle w:val="ac"/>
        <w:spacing w:line="360" w:lineRule="auto"/>
        <w:ind w:firstLineChars="200" w:firstLine="420"/>
        <w:rPr>
          <w:rFonts w:ascii="Times New Roman" w:hAnsi="Times New Roman" w:cs="Times New Roman"/>
        </w:rPr>
      </w:pPr>
      <w:bookmarkStart w:id="27"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8" w:name="_Toc386980217"/>
      <w:bookmarkStart w:id="29" w:name="_Toc384844740"/>
      <w:bookmarkStart w:id="30" w:name="_Toc455914614"/>
      <w:bookmarkEnd w:id="27"/>
      <w:r>
        <w:rPr>
          <w:rFonts w:ascii="Times New Roman" w:hAnsi="Times New Roman" w:cs="Times New Roman"/>
          <w:sz w:val="21"/>
          <w:szCs w:val="21"/>
        </w:rPr>
        <w:t>2.8</w:t>
      </w:r>
      <w:r>
        <w:rPr>
          <w:rFonts w:ascii="Times New Roman" w:hAnsi="Times New Roman" w:cs="宋体" w:hint="eastAsia"/>
          <w:sz w:val="21"/>
          <w:szCs w:val="21"/>
        </w:rPr>
        <w:t>合同</w:t>
      </w:r>
      <w:bookmarkEnd w:id="28"/>
      <w:bookmarkEnd w:id="29"/>
      <w:r>
        <w:rPr>
          <w:rFonts w:ascii="Times New Roman" w:hAnsi="Times New Roman" w:cs="宋体" w:hint="eastAsia"/>
          <w:sz w:val="21"/>
          <w:szCs w:val="21"/>
        </w:rPr>
        <w:t>签订</w:t>
      </w:r>
      <w:bookmarkEnd w:id="30"/>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1" w:name="_Toc455914616"/>
      <w:bookmarkStart w:id="32" w:name="_Toc386980218"/>
      <w:bookmarkStart w:id="33"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1"/>
      <w:bookmarkEnd w:id="32"/>
      <w:bookmarkEnd w:id="33"/>
    </w:p>
    <w:p w:rsidR="00BD68A3" w:rsidRDefault="00754AE5" w:rsidP="00F67367">
      <w:pPr>
        <w:spacing w:line="360" w:lineRule="auto"/>
        <w:ind w:firstLineChars="200" w:firstLine="420"/>
        <w:rPr>
          <w:rFonts w:hAnsi="宋体" w:cs="宋体"/>
          <w:color w:val="000000" w:themeColor="text1"/>
        </w:rPr>
      </w:pPr>
      <w:r>
        <w:rPr>
          <w:rFonts w:hAnsi="宋体" w:cs="宋体" w:hint="eastAsia"/>
          <w:color w:val="000000" w:themeColor="text1"/>
        </w:rPr>
        <w:t>付款方式为按季度付款，下一季度开始的一个月内，经招标方对中标方上一季度提供的垃圾清运服务考核合格后，支付上一季度合同款项。若考核不合格，招标方有权酌情扣减部分合同款项或提前终止合同。</w:t>
      </w:r>
    </w:p>
    <w:p w:rsidR="00F67367" w:rsidRPr="00231817" w:rsidRDefault="00F67367" w:rsidP="00F67367">
      <w:pPr>
        <w:spacing w:line="360" w:lineRule="auto"/>
        <w:ind w:firstLineChars="200" w:firstLine="420"/>
        <w:rPr>
          <w:color w:val="000000" w:themeColor="text1"/>
        </w:rPr>
      </w:pPr>
    </w:p>
    <w:p w:rsidR="007E47CA" w:rsidRPr="00754AE5" w:rsidRDefault="007E47CA">
      <w:pPr>
        <w:spacing w:line="360" w:lineRule="auto"/>
        <w:sectPr w:rsidR="007E47CA" w:rsidRPr="00754AE5">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4" w:name="_Toc455914617"/>
      <w:r>
        <w:rPr>
          <w:rFonts w:ascii="Times New Roman" w:eastAsia="楷体" w:hAnsi="Times New Roman" w:cs="楷体" w:hint="eastAsia"/>
          <w:sz w:val="44"/>
          <w:szCs w:val="44"/>
        </w:rPr>
        <w:lastRenderedPageBreak/>
        <w:t>第三部分项目需求</w:t>
      </w:r>
      <w:bookmarkEnd w:id="34"/>
    </w:p>
    <w:p w:rsidR="007E47CA" w:rsidRPr="00231817" w:rsidRDefault="004C6D43">
      <w:pPr>
        <w:rPr>
          <w:rFonts w:ascii="宋体"/>
          <w:b/>
          <w:bCs/>
          <w:color w:val="000000" w:themeColor="text1"/>
        </w:rPr>
      </w:pPr>
      <w:r w:rsidRPr="00231817">
        <w:rPr>
          <w:b/>
          <w:bCs/>
          <w:color w:val="000000" w:themeColor="text1"/>
        </w:rPr>
        <w:t xml:space="preserve">3.1 </w:t>
      </w:r>
      <w:r w:rsidRPr="00231817">
        <w:rPr>
          <w:rFonts w:ascii="宋体" w:hAnsi="宋体" w:cs="宋体" w:hint="eastAsia"/>
          <w:b/>
          <w:bCs/>
          <w:color w:val="000000" w:themeColor="text1"/>
        </w:rPr>
        <w:t>基本</w:t>
      </w:r>
      <w:r w:rsidR="006D6BE8" w:rsidRPr="00231817">
        <w:rPr>
          <w:rFonts w:ascii="宋体" w:hAnsi="宋体" w:cs="宋体" w:hint="eastAsia"/>
          <w:b/>
          <w:bCs/>
          <w:color w:val="000000" w:themeColor="text1"/>
        </w:rPr>
        <w:t>内容</w:t>
      </w:r>
    </w:p>
    <w:p w:rsidR="00E96D95" w:rsidRDefault="00E96D95" w:rsidP="00F67367">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根据《中华人民共和国固体废物污染环境防治法》、《江苏省城市市容和环境卫生管理条例》等相关要</w:t>
      </w:r>
      <w:r w:rsidRPr="00AA2101">
        <w:rPr>
          <w:rFonts w:asciiTheme="minorEastAsia" w:eastAsiaTheme="minorEastAsia" w:hAnsiTheme="minorEastAsia" w:cs="新宋体" w:hint="eastAsia"/>
        </w:rPr>
        <w:t>求，江苏开放大学就我校</w:t>
      </w:r>
      <w:r w:rsidR="00087961" w:rsidRPr="00AA2101">
        <w:rPr>
          <w:rFonts w:asciiTheme="minorEastAsia" w:eastAsiaTheme="minorEastAsia" w:hAnsiTheme="minorEastAsia" w:cs="新宋体" w:hint="eastAsia"/>
        </w:rPr>
        <w:t>东</w:t>
      </w:r>
      <w:r w:rsidRPr="00AA2101">
        <w:rPr>
          <w:rFonts w:asciiTheme="minorEastAsia" w:eastAsiaTheme="minorEastAsia" w:hAnsiTheme="minorEastAsia" w:cs="新宋体" w:hint="eastAsia"/>
        </w:rPr>
        <w:t>校区（</w:t>
      </w:r>
      <w:r w:rsidR="00087961" w:rsidRPr="00AA2101">
        <w:rPr>
          <w:rFonts w:asciiTheme="minorEastAsia" w:eastAsiaTheme="minorEastAsia" w:hAnsiTheme="minorEastAsia" w:cs="新宋体" w:hint="eastAsia"/>
        </w:rPr>
        <w:t>南京市古平岗35-1号</w:t>
      </w:r>
      <w:r w:rsidRPr="00AA2101">
        <w:rPr>
          <w:rFonts w:asciiTheme="minorEastAsia" w:eastAsiaTheme="minorEastAsia" w:hAnsiTheme="minorEastAsia" w:cs="新宋体" w:hint="eastAsia"/>
        </w:rPr>
        <w:t>）生活垃圾清运服务项目进行公开采购，</w:t>
      </w:r>
      <w:r w:rsidR="009315FC" w:rsidRPr="00AA2101">
        <w:rPr>
          <w:rFonts w:asciiTheme="minorEastAsia" w:eastAsiaTheme="minorEastAsia" w:hAnsiTheme="minorEastAsia" w:cs="新宋体" w:hint="eastAsia"/>
        </w:rPr>
        <w:t>本项目总预算含生活垃圾清运费和政府收取的垃圾处理费，</w:t>
      </w:r>
      <w:r w:rsidRPr="00E96D95">
        <w:rPr>
          <w:rFonts w:asciiTheme="minorEastAsia" w:eastAsiaTheme="minorEastAsia" w:hAnsiTheme="minorEastAsia" w:cs="新宋体" w:hint="eastAsia"/>
          <w:color w:val="000000" w:themeColor="text1"/>
        </w:rPr>
        <w:t>为了维护采购双方的合法权益，使整个采购工作诚信、公平、公正，现将具体事宜告知如下：</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（1）清运时间和地点：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①时间：每日进校清运两次，上午</w:t>
      </w:r>
      <w:r w:rsidR="00FF2D79">
        <w:rPr>
          <w:rFonts w:asciiTheme="minorEastAsia" w:eastAsiaTheme="minorEastAsia" w:hAnsiTheme="minorEastAsia" w:cs="新宋体" w:hint="eastAsia"/>
          <w:color w:val="000000" w:themeColor="text1"/>
        </w:rPr>
        <w:t>5</w:t>
      </w:r>
      <w:r w:rsidRPr="00E96D95">
        <w:rPr>
          <w:rFonts w:asciiTheme="minorEastAsia" w:eastAsiaTheme="minorEastAsia" w:hAnsiTheme="minorEastAsia" w:cs="新宋体" w:hint="eastAsia"/>
          <w:color w:val="000000" w:themeColor="text1"/>
        </w:rPr>
        <w:t>：00－</w:t>
      </w:r>
      <w:r w:rsidR="00FF2D79">
        <w:rPr>
          <w:rFonts w:asciiTheme="minorEastAsia" w:eastAsiaTheme="minorEastAsia" w:hAnsiTheme="minorEastAsia" w:cs="新宋体" w:hint="eastAsia"/>
          <w:color w:val="000000" w:themeColor="text1"/>
        </w:rPr>
        <w:t>7</w:t>
      </w:r>
      <w:r w:rsidRPr="00E96D95">
        <w:rPr>
          <w:rFonts w:asciiTheme="minorEastAsia" w:eastAsiaTheme="minorEastAsia" w:hAnsiTheme="minorEastAsia" w:cs="新宋体" w:hint="eastAsia"/>
          <w:color w:val="000000" w:themeColor="text1"/>
        </w:rPr>
        <w:t>：00，下午4：00－6：00。</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②地点：</w:t>
      </w:r>
      <w:r w:rsidR="00087961" w:rsidRPr="00087961">
        <w:rPr>
          <w:rFonts w:asciiTheme="minorEastAsia" w:eastAsiaTheme="minorEastAsia" w:hAnsiTheme="minorEastAsia" w:cs="新宋体" w:hint="eastAsia"/>
          <w:color w:val="000000" w:themeColor="text1"/>
        </w:rPr>
        <w:t>东校区（南京市古平岗35-1号）</w:t>
      </w:r>
      <w:r w:rsidR="00BB112C">
        <w:rPr>
          <w:rFonts w:asciiTheme="minorEastAsia" w:eastAsiaTheme="minorEastAsia" w:hAnsiTheme="minorEastAsia" w:cs="新宋体" w:hint="eastAsia"/>
          <w:color w:val="000000" w:themeColor="text1"/>
        </w:rPr>
        <w:t>校园内各有关垃圾桶（点）存放处</w:t>
      </w:r>
      <w:r w:rsidRPr="00E96D95">
        <w:rPr>
          <w:rFonts w:asciiTheme="minorEastAsia" w:eastAsiaTheme="minorEastAsia" w:hAnsiTheme="minorEastAsia" w:cs="新宋体" w:hint="eastAsia"/>
          <w:color w:val="000000" w:themeColor="text1"/>
        </w:rPr>
        <w:t>。</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（2）车辆要求：符合政府要求的规范的环卫专业运输车，同时与校区垃圾存放点的运输环境相匹配。</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（3）清运内容：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日产日清垃圾：包括校区内产生的生活垃圾、树叶、杂草和修剪草坪产生的绿化垃圾</w:t>
      </w:r>
      <w:r w:rsidR="00BB112C">
        <w:rPr>
          <w:rFonts w:asciiTheme="minorEastAsia" w:eastAsiaTheme="minorEastAsia" w:hAnsiTheme="minorEastAsia" w:cs="新宋体" w:hint="eastAsia"/>
          <w:color w:val="000000" w:themeColor="text1"/>
        </w:rPr>
        <w:t>，</w:t>
      </w:r>
      <w:r w:rsidRPr="00E96D95">
        <w:rPr>
          <w:rFonts w:asciiTheme="minorEastAsia" w:eastAsiaTheme="minorEastAsia" w:hAnsiTheme="minorEastAsia" w:cs="新宋体" w:hint="eastAsia"/>
          <w:color w:val="000000" w:themeColor="text1"/>
        </w:rPr>
        <w:t>学生离校时产生的大批量杂物类垃圾，大件杂物类垃圾等</w:t>
      </w:r>
      <w:r w:rsidR="00BB112C">
        <w:rPr>
          <w:rFonts w:asciiTheme="minorEastAsia" w:eastAsiaTheme="minorEastAsia" w:hAnsiTheme="minorEastAsia" w:cs="新宋体" w:hint="eastAsia"/>
          <w:color w:val="000000" w:themeColor="text1"/>
        </w:rPr>
        <w:t>（不包括食堂泔水和建筑垃圾）。</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（4）清运标准：</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日产日清垃圾必需做到日产日清，其它杂物类垃圾按照产生的量及时清运处理，并负责按照垃圾分类标准进行清运及后场处理。不得与政府相关垃圾分类及垃圾清运处理政策相违背。</w:t>
      </w:r>
    </w:p>
    <w:p w:rsidR="00F67367" w:rsidRPr="00231817" w:rsidRDefault="00E96D95" w:rsidP="00543FB3">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（5）服务期：自合同签订起</w:t>
      </w:r>
      <w:r w:rsidR="00B150D6">
        <w:rPr>
          <w:rFonts w:asciiTheme="minorEastAsia" w:eastAsiaTheme="minorEastAsia" w:hAnsiTheme="minorEastAsia" w:cs="新宋体" w:hint="eastAsia"/>
          <w:color w:val="000000" w:themeColor="text1"/>
        </w:rPr>
        <w:t>三</w:t>
      </w:r>
      <w:r w:rsidRPr="00E96D95">
        <w:rPr>
          <w:rFonts w:asciiTheme="minorEastAsia" w:eastAsiaTheme="minorEastAsia" w:hAnsiTheme="minorEastAsia" w:cs="新宋体" w:hint="eastAsia"/>
          <w:color w:val="000000" w:themeColor="text1"/>
        </w:rPr>
        <w:t>年。</w:t>
      </w:r>
      <w:r w:rsidR="0047617A" w:rsidRPr="00231817">
        <w:rPr>
          <w:rFonts w:asciiTheme="minorEastAsia" w:eastAsiaTheme="minorEastAsia" w:hAnsiTheme="minorEastAsia" w:cs="新宋体" w:hint="eastAsia"/>
          <w:color w:val="000000" w:themeColor="text1"/>
        </w:rPr>
        <w:t>合同期内考核不合格，采购人有权依法解除</w:t>
      </w:r>
      <w:r w:rsidR="00F67367" w:rsidRPr="00231817">
        <w:rPr>
          <w:rFonts w:asciiTheme="minorEastAsia" w:eastAsiaTheme="minorEastAsia" w:hAnsiTheme="minorEastAsia" w:cs="新宋体" w:hint="eastAsia"/>
          <w:color w:val="000000" w:themeColor="text1"/>
        </w:rPr>
        <w:t>合同。</w:t>
      </w:r>
    </w:p>
    <w:p w:rsidR="007E47CA" w:rsidRDefault="004C6D43">
      <w:pPr>
        <w:spacing w:line="360" w:lineRule="auto"/>
        <w:rPr>
          <w:rFonts w:cs="宋体"/>
          <w:b/>
          <w:bCs/>
          <w:color w:val="000000" w:themeColor="text1"/>
        </w:rPr>
      </w:pPr>
      <w:r w:rsidRPr="00231817">
        <w:rPr>
          <w:b/>
          <w:bCs/>
          <w:color w:val="000000" w:themeColor="text1"/>
        </w:rPr>
        <w:t xml:space="preserve">3.2 </w:t>
      </w:r>
      <w:r w:rsidR="00DE4AF7">
        <w:rPr>
          <w:rFonts w:cs="宋体" w:hint="eastAsia"/>
          <w:b/>
          <w:bCs/>
          <w:color w:val="000000" w:themeColor="text1"/>
        </w:rPr>
        <w:t>服务</w:t>
      </w:r>
      <w:r w:rsidR="006D6BE8" w:rsidRPr="00231817">
        <w:rPr>
          <w:rFonts w:cs="宋体" w:hint="eastAsia"/>
          <w:b/>
          <w:bCs/>
          <w:color w:val="000000" w:themeColor="text1"/>
        </w:rPr>
        <w:t>要求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（1）服务单位每天派专人专车，按照校方指定的时间段到</w:t>
      </w:r>
      <w:r>
        <w:rPr>
          <w:rFonts w:asciiTheme="minorEastAsia" w:eastAsiaTheme="minorEastAsia" w:hAnsiTheme="minorEastAsia" w:cs="新宋体" w:hint="eastAsia"/>
          <w:color w:val="000000" w:themeColor="text1"/>
        </w:rPr>
        <w:t>垃圾存放点</w:t>
      </w:r>
      <w:r w:rsidRPr="00DE4AF7">
        <w:rPr>
          <w:rFonts w:asciiTheme="minorEastAsia" w:eastAsiaTheme="minorEastAsia" w:hAnsiTheme="minorEastAsia" w:cs="新宋体" w:hint="eastAsia"/>
          <w:color w:val="000000" w:themeColor="text1"/>
        </w:rPr>
        <w:t>清运生活垃圾，做到日产日清。</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（2）服务单位在向校方服务的同时，应按照校方的规定，保持校内的环境清洁卫生，不能产生垃圾滴漏现象，车辆安全停放。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（3）校方有权按规范标准对服务单位的垃圾清运工作给予监督、检查和指挥。</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（4）重大节日期间或者应校方要求，最终成交供应商应当能够增加工作人员及清运密度，确保收集点的垃圾及时清运，不得影响校园环境整洁、美观。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（5）服务单位进入校区的清运车辆必须外观整洁，车况良好，并符合政府有关部门的规定，机动车尾气、噪音等各项指标均达到规定标准，切实做好防污染措施，车辆在行驶中不得沿途散落、遗漏垃圾。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（6）服务单位车辆在校区内行驶必须遵守校区车辆管理制度，按照交通规定及校园内的路标、交通批示牌指引行驶。</w:t>
      </w:r>
    </w:p>
    <w:p w:rsidR="00543FB3"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lastRenderedPageBreak/>
        <w:t>（7）服务单位必须根据行政部门要求倾倒垃圾，在清运垃圾过程中（包括在校区内）产生的任何事故由服务单位自行承担。</w:t>
      </w:r>
    </w:p>
    <w:p w:rsidR="006D6BE8" w:rsidRPr="00231817" w:rsidRDefault="00B2453E" w:rsidP="006D6BE8">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3</w:t>
      </w:r>
      <w:r w:rsidR="001670D8" w:rsidRPr="001670D8">
        <w:rPr>
          <w:rFonts w:cs="宋体" w:hint="eastAsia"/>
          <w:b/>
          <w:bCs/>
          <w:color w:val="000000" w:themeColor="text1"/>
        </w:rPr>
        <w:t>具体操作规范要求</w:t>
      </w:r>
    </w:p>
    <w:p w:rsidR="001670D8" w:rsidRPr="001670D8" w:rsidRDefault="001670D8" w:rsidP="001670D8">
      <w:pPr>
        <w:spacing w:line="360" w:lineRule="auto"/>
        <w:ind w:firstLineChars="200" w:firstLine="420"/>
        <w:rPr>
          <w:rFonts w:ascii="宋体" w:hAnsi="宋体"/>
          <w:color w:val="000000" w:themeColor="text1"/>
        </w:rPr>
      </w:pPr>
      <w:bookmarkStart w:id="35" w:name="_Toc498633662"/>
      <w:bookmarkStart w:id="36" w:name="_Toc11655765"/>
      <w:r w:rsidRPr="001670D8">
        <w:rPr>
          <w:rFonts w:ascii="宋体" w:hAnsi="宋体" w:hint="eastAsia"/>
          <w:color w:val="000000" w:themeColor="text1"/>
        </w:rPr>
        <w:t>1、运输车辆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环卫专用运输车辆。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2、车辆容貌及性能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车辆干净、整洁、完好无破损、无油漆脱落，挡板整洁无缺损，密闭良好。运输过程中无撒漏、滴漏。机动车车牌号码完整，车身喷印的单位名称清晰。</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3、运输作业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生活垃圾分类、密闭运输。运输过程中无散装垃圾，无垃圾落地、撒漏，无液体滴漏、车辆外挂杂物等现象。</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4、收运要求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（1）收集点周边环境卫生，干净、整洁，无乱堆乱放，无撒漏垃圾，垃圾收运及时。</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（2）运输车要按时到达收集点，不得迟到、早退，不得无故阻止园区物业倾倒垃圾。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（3）收运作业必须文明装卸，袋装垃圾密闭装卸，避免抛出车厢外。</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5、车辆清洁作业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每日清洗车辆。 作业前必须及时冲洗车体，保持车体清洁。</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6、作业人员</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配带工作牌（工作牌上注明单位名称）或者统一着装。</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7、禁止事项</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（1）禁止乱吊乱挂、超高超载、挂包运输垃圾。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（2）禁止沿途撒漏垃圾、滴漏污水。</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（3）禁止乱倒、乱卸垃圾。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（4）禁止收运时翻拣垃及圾噪声扰民。</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8、安全要求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（1）出车前检查车况，保持车辆性能良好。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（2）严格按照《中华人民共和国道路交通安全法》、校园规章制度规定驾驶作业车辆。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9、检查标准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（1）密闭运输：运输途中无垃圾抛冒、撒漏、无液体滴漏；车身洁净、无外挂。</w:t>
      </w:r>
    </w:p>
    <w:p w:rsidR="00866971" w:rsidRPr="000046C1" w:rsidRDefault="001670D8" w:rsidP="001670D8">
      <w:pPr>
        <w:spacing w:line="360" w:lineRule="auto"/>
        <w:ind w:firstLineChars="200" w:firstLine="420"/>
        <w:rPr>
          <w:rFonts w:ascii="宋体" w:hAnsi="宋体"/>
          <w:kern w:val="0"/>
        </w:rPr>
      </w:pPr>
      <w:r w:rsidRPr="001670D8">
        <w:rPr>
          <w:rFonts w:ascii="宋体" w:hAnsi="宋体" w:hint="eastAsia"/>
          <w:color w:val="000000" w:themeColor="text1"/>
        </w:rPr>
        <w:t>（2）收集点内无残留垃圾，无撒漏垃圾，不得漏运。</w:t>
      </w:r>
      <w:bookmarkStart w:id="37" w:name="_GoBack"/>
      <w:bookmarkEnd w:id="37"/>
    </w:p>
    <w:p w:rsidR="00320D3C" w:rsidRDefault="00320D3C" w:rsidP="00320D3C">
      <w:pPr>
        <w:rPr>
          <w:rFonts w:ascii="宋体" w:cs="宋体"/>
          <w:b/>
          <w:bCs/>
          <w:sz w:val="32"/>
          <w:szCs w:val="32"/>
        </w:rPr>
        <w:sectPr w:rsidR="00320D3C">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C41FBE" w:rsidRPr="00C41FBE">
        <w:rPr>
          <w:rFonts w:ascii="宋体" w:hAnsi="宋体"/>
          <w:sz w:val="24"/>
          <w:u w:val="single"/>
        </w:rPr>
        <w:t>2020-ZB-XC010</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B914BE">
        <w:rPr>
          <w:rFonts w:ascii="宋体" w:hAnsi="宋体" w:hint="eastAsia"/>
          <w:sz w:val="24"/>
          <w:u w:val="single"/>
        </w:rPr>
        <w:t>江苏开放大学</w:t>
      </w:r>
      <w:r w:rsidR="00B150D6">
        <w:rPr>
          <w:rFonts w:ascii="宋体" w:hAnsi="宋体" w:hint="eastAsia"/>
          <w:sz w:val="24"/>
          <w:u w:val="single"/>
        </w:rPr>
        <w:t>东</w:t>
      </w:r>
      <w:r w:rsidR="00D02BC4" w:rsidRPr="00D02BC4">
        <w:rPr>
          <w:rFonts w:ascii="宋体" w:hAnsi="宋体" w:hint="eastAsia"/>
          <w:sz w:val="24"/>
          <w:u w:val="single"/>
        </w:rPr>
        <w:t>校区生活垃圾清运服务</w:t>
      </w:r>
      <w:r w:rsidR="00D02BC4">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B150D6">
        <w:rPr>
          <w:rFonts w:ascii="宋体" w:hAnsi="宋体" w:hint="eastAsia"/>
          <w:sz w:val="24"/>
        </w:rPr>
        <w:t>三</w:t>
      </w:r>
      <w:r w:rsidR="00BF15A0" w:rsidRPr="007B5EED">
        <w:rPr>
          <w:rFonts w:ascii="宋体" w:hAnsi="宋体" w:hint="eastAsia"/>
          <w:sz w:val="24"/>
        </w:rPr>
        <w:t>年（</w:t>
      </w:r>
      <w:r w:rsidR="00D02BC4">
        <w:rPr>
          <w:rFonts w:ascii="宋体" w:hAnsi="宋体" w:hint="eastAsia"/>
          <w:sz w:val="24"/>
        </w:rPr>
        <w:t xml:space="preserve"> 年 月 日至 年 月 日，</w:t>
      </w:r>
      <w:r w:rsidR="00BF15A0" w:rsidRPr="007B5EED">
        <w:rPr>
          <w:rFonts w:ascii="宋体" w:hAnsi="宋体" w:hint="eastAsia"/>
          <w:sz w:val="24"/>
        </w:rPr>
        <w:t>校方可根据考核结果提前终止合同）。</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AE412A" w:rsidRDefault="00AE412A" w:rsidP="00AE412A">
      <w:pPr>
        <w:widowControl/>
        <w:snapToGrid w:val="0"/>
        <w:spacing w:line="360" w:lineRule="auto"/>
        <w:ind w:firstLineChars="200" w:firstLine="480"/>
        <w:rPr>
          <w:rFonts w:ascii="宋体" w:hAnsi="宋体" w:cs="宋体"/>
          <w:color w:val="000000" w:themeColor="text1"/>
          <w:sz w:val="24"/>
        </w:rPr>
      </w:pPr>
      <w:r w:rsidRPr="00AE412A">
        <w:rPr>
          <w:rFonts w:ascii="宋体" w:hAnsi="宋体" w:cs="宋体" w:hint="eastAsia"/>
          <w:color w:val="000000" w:themeColor="text1"/>
          <w:sz w:val="24"/>
        </w:rPr>
        <w:t>付款方式为按季度付款，下一季度开始的一个月内，经甲方对乙方上一季度提供的垃圾清运服务考核合格后，支付上一季度合同款项。若考核不合格，甲方有权酌情扣减部分合同款项或提前终止合同。</w:t>
      </w:r>
    </w:p>
    <w:p w:rsidR="00320D3C" w:rsidRDefault="00320D3C" w:rsidP="00AE412A">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账</w:t>
      </w:r>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C41FBE"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0628DD" w:rsidRDefault="000628DD"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0628DD" w:rsidRDefault="000628DD"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320D3C" w:rsidTr="00D54D6C">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 xml:space="preserve">                     </w:t>
            </w:r>
          </w:p>
        </w:tc>
      </w:tr>
      <w:tr w:rsidR="00320D3C" w:rsidTr="00D54D6C">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大写：</w:t>
            </w:r>
          </w:p>
          <w:p w:rsidR="00320D3C" w:rsidRDefault="00320D3C" w:rsidP="00AF270D">
            <w:pPr>
              <w:pStyle w:val="ac"/>
              <w:spacing w:afterLines="50" w:after="156" w:line="440" w:lineRule="exact"/>
              <w:jc w:val="left"/>
              <w:rPr>
                <w:rFonts w:hAnsi="宋体"/>
              </w:rPr>
            </w:pPr>
            <w:r>
              <w:rPr>
                <w:rFonts w:hAnsi="宋体" w:hint="eastAsia"/>
              </w:rPr>
              <w:t xml:space="preserve">小写：                             </w:t>
            </w:r>
          </w:p>
        </w:tc>
      </w:tr>
      <w:tr w:rsidR="00320D3C" w:rsidTr="00D54D6C">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C41FBE" w:rsidP="00AF270D">
            <w:pPr>
              <w:pStyle w:val="ac"/>
              <w:spacing w:afterLines="50" w:after="156" w:line="440" w:lineRule="exact"/>
              <w:jc w:val="center"/>
              <w:rPr>
                <w:rFonts w:hAnsi="宋体"/>
              </w:rPr>
            </w:pPr>
            <w:r>
              <w:rPr>
                <w:rFonts w:hAnsi="宋体"/>
              </w:rPr>
              <w:t>服务期限</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p>
        </w:tc>
      </w:tr>
      <w:tr w:rsidR="00144B80"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3.如有分包，投标人投任何一个包的标的，都需单独填写开标一览表。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320D3C" w:rsidRDefault="00320D3C" w:rsidP="00320D3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AF270D">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C41FBE"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c"/>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bookmarkEnd w:id="35"/>
    <w:bookmarkEnd w:id="36"/>
    <w:bookmarkEnd w:id="52"/>
    <w:p w:rsidR="00320D3C" w:rsidRDefault="00320D3C" w:rsidP="00320D3C">
      <w:pPr>
        <w:spacing w:line="440" w:lineRule="exact"/>
        <w:jc w:val="left"/>
        <w:rPr>
          <w:rFonts w:ascii="宋体" w:hAnsi="宋体"/>
        </w:rPr>
      </w:pPr>
    </w:p>
    <w:sectPr w:rsidR="00320D3C"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EC" w:rsidRDefault="006611EC" w:rsidP="007E47CA">
      <w:r>
        <w:separator/>
      </w:r>
    </w:p>
  </w:endnote>
  <w:endnote w:type="continuationSeparator" w:id="0">
    <w:p w:rsidR="006611EC" w:rsidRDefault="006611EC"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C41FBE">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628DD" w:rsidRDefault="000628DD">
                          <w:pPr>
                            <w:pStyle w:val="ae"/>
                          </w:pPr>
                          <w:r>
                            <w:fldChar w:fldCharType="begin"/>
                          </w:r>
                          <w:r>
                            <w:instrText xml:space="preserve"> PAGE  \* MERGEFORMAT </w:instrText>
                          </w:r>
                          <w:r>
                            <w:fldChar w:fldCharType="separate"/>
                          </w:r>
                          <w:r w:rsidR="006D32F8">
                            <w:rPr>
                              <w:noProof/>
                            </w:rPr>
                            <w:t>9</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0628DD" w:rsidRDefault="000628DD">
                    <w:pPr>
                      <w:pStyle w:val="ae"/>
                    </w:pPr>
                    <w:r>
                      <w:fldChar w:fldCharType="begin"/>
                    </w:r>
                    <w:r>
                      <w:instrText xml:space="preserve"> PAGE  \* MERGEFORMAT </w:instrText>
                    </w:r>
                    <w:r>
                      <w:fldChar w:fldCharType="separate"/>
                    </w:r>
                    <w:r w:rsidR="006D32F8">
                      <w:rPr>
                        <w:noProof/>
                      </w:rPr>
                      <w:t>9</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EC" w:rsidRDefault="006611EC" w:rsidP="007E47CA">
      <w:r>
        <w:separator/>
      </w:r>
    </w:p>
  </w:footnote>
  <w:footnote w:type="continuationSeparator" w:id="0">
    <w:p w:rsidR="006611EC" w:rsidRDefault="006611EC"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EA72F0"/>
    <w:multiLevelType w:val="singleLevel"/>
    <w:tmpl w:val="C7EA72F0"/>
    <w:lvl w:ilvl="0">
      <w:start w:val="1"/>
      <w:numFmt w:val="decimal"/>
      <w:suff w:val="nothing"/>
      <w:lvlText w:val="（%1）"/>
      <w:lvlJc w:val="left"/>
    </w:lvl>
  </w:abstractNum>
  <w:abstractNum w:abstractNumId="1" w15:restartNumberingAfterBreak="0">
    <w:nsid w:val="E70826D0"/>
    <w:multiLevelType w:val="singleLevel"/>
    <w:tmpl w:val="E70826D0"/>
    <w:lvl w:ilvl="0">
      <w:start w:val="1"/>
      <w:numFmt w:val="decimal"/>
      <w:suff w:val="nothing"/>
      <w:lvlText w:val="%1、"/>
      <w:lvlJc w:val="left"/>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15:restartNumberingAfterBreak="0">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A177733"/>
    <w:multiLevelType w:val="singleLevel"/>
    <w:tmpl w:val="5A177733"/>
    <w:lvl w:ilvl="0">
      <w:start w:val="2"/>
      <w:numFmt w:val="decimal"/>
      <w:suff w:val="nothing"/>
      <w:lvlText w:val="%1、"/>
      <w:lvlJc w:val="left"/>
    </w:lvl>
  </w:abstractNum>
  <w:abstractNum w:abstractNumId="8"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57FD"/>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2516"/>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3AB7"/>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0A01"/>
    <w:rsid w:val="0020206D"/>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5917"/>
    <w:rsid w:val="003A5BC0"/>
    <w:rsid w:val="003A7C70"/>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06D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C61"/>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875"/>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0FDE"/>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116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1EC"/>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32F8"/>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07DBB"/>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5FC"/>
    <w:rsid w:val="009317AA"/>
    <w:rsid w:val="009320BA"/>
    <w:rsid w:val="0093348C"/>
    <w:rsid w:val="009350D6"/>
    <w:rsid w:val="00935445"/>
    <w:rsid w:val="00936CEE"/>
    <w:rsid w:val="009379BD"/>
    <w:rsid w:val="00937DD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3E0"/>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7958"/>
    <w:rsid w:val="00AA161B"/>
    <w:rsid w:val="00AA2101"/>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12A"/>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21E83"/>
    <w:rsid w:val="00B22F24"/>
    <w:rsid w:val="00B22F6A"/>
    <w:rsid w:val="00B234E0"/>
    <w:rsid w:val="00B236D2"/>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3CB3"/>
    <w:rsid w:val="00C345CC"/>
    <w:rsid w:val="00C3580E"/>
    <w:rsid w:val="00C3601B"/>
    <w:rsid w:val="00C40862"/>
    <w:rsid w:val="00C40D37"/>
    <w:rsid w:val="00C40E6B"/>
    <w:rsid w:val="00C41B00"/>
    <w:rsid w:val="00C41FBE"/>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08D6"/>
    <w:rsid w:val="00C610B4"/>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491"/>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822"/>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3214"/>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2D79"/>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4A6CBB-AD1A-42C5-8F44-DEDCA822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1558</Words>
  <Characters>8886</Characters>
  <Application>Microsoft Office Word</Application>
  <DocSecurity>0</DocSecurity>
  <Lines>74</Lines>
  <Paragraphs>20</Paragraphs>
  <ScaleCrop>false</ScaleCrop>
  <Company>WwW.YlmF.CoM</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周蕾</cp:lastModifiedBy>
  <cp:revision>11</cp:revision>
  <cp:lastPrinted>2016-07-10T02:09:00Z</cp:lastPrinted>
  <dcterms:created xsi:type="dcterms:W3CDTF">2020-05-25T08:03:00Z</dcterms:created>
  <dcterms:modified xsi:type="dcterms:W3CDTF">2020-05-27T06:51:00Z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