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060" w:rsidRPr="00ED6D29" w:rsidRDefault="00D90060" w:rsidP="00D90060">
      <w:pPr>
        <w:pStyle w:val="a3"/>
        <w:spacing w:before="0" w:after="0"/>
        <w:ind w:firstLine="0"/>
        <w:rPr>
          <w:rFonts w:ascii="宋体" w:hAnsi="宋体" w:hint="eastAsia"/>
        </w:rPr>
      </w:pPr>
      <w:bookmarkStart w:id="0" w:name="_Toc452625219"/>
    </w:p>
    <w:p w:rsidR="00D90060" w:rsidRPr="00ED6D29" w:rsidRDefault="00D90060" w:rsidP="00D90060">
      <w:pPr>
        <w:pStyle w:val="a3"/>
        <w:ind w:firstLine="0"/>
        <w:jc w:val="center"/>
        <w:rPr>
          <w:rFonts w:eastAsia="黑体"/>
          <w:b/>
          <w:bCs/>
          <w:sz w:val="84"/>
        </w:rPr>
      </w:pPr>
    </w:p>
    <w:p w:rsidR="00D90060" w:rsidRPr="00ED6D29" w:rsidRDefault="00D90060" w:rsidP="00D90060">
      <w:pPr>
        <w:pStyle w:val="a3"/>
        <w:tabs>
          <w:tab w:val="center" w:pos="4476"/>
          <w:tab w:val="right" w:pos="8953"/>
        </w:tabs>
        <w:ind w:firstLine="0"/>
        <w:rPr>
          <w:rFonts w:eastAsia="黑体"/>
          <w:b/>
          <w:bCs/>
          <w:sz w:val="84"/>
        </w:rPr>
      </w:pPr>
      <w:r w:rsidRPr="00ED6D29">
        <w:rPr>
          <w:rFonts w:eastAsia="黑体"/>
          <w:b/>
          <w:bCs/>
          <w:sz w:val="84"/>
        </w:rPr>
        <w:tab/>
      </w:r>
      <w:r w:rsidRPr="00ED6D29">
        <w:rPr>
          <w:rFonts w:eastAsia="黑体" w:hint="eastAsia"/>
          <w:b/>
          <w:bCs/>
          <w:sz w:val="84"/>
        </w:rPr>
        <w:t>招　标　文　件</w:t>
      </w:r>
      <w:r w:rsidRPr="00ED6D29">
        <w:rPr>
          <w:rFonts w:eastAsia="黑体"/>
          <w:b/>
          <w:bCs/>
          <w:sz w:val="84"/>
        </w:rPr>
        <w:tab/>
      </w:r>
    </w:p>
    <w:p w:rsidR="00D90060" w:rsidRPr="00ED6D29" w:rsidRDefault="00D90060" w:rsidP="00D90060">
      <w:pPr>
        <w:pStyle w:val="a3"/>
        <w:ind w:firstLineChars="200" w:firstLine="723"/>
        <w:rPr>
          <w:rFonts w:ascii="宋体" w:hAnsi="宋体"/>
          <w:b/>
          <w:bCs/>
          <w:sz w:val="36"/>
          <w:szCs w:val="36"/>
        </w:rPr>
      </w:pPr>
    </w:p>
    <w:p w:rsidR="00D90060" w:rsidRPr="00ED6D29" w:rsidRDefault="00D90060" w:rsidP="00D90060">
      <w:pPr>
        <w:spacing w:line="360" w:lineRule="auto"/>
        <w:ind w:firstLineChars="300" w:firstLine="1084"/>
        <w:jc w:val="left"/>
        <w:rPr>
          <w:rFonts w:ascii="宋体" w:hAnsi="宋体"/>
          <w:b/>
          <w:sz w:val="36"/>
        </w:rPr>
      </w:pPr>
    </w:p>
    <w:p w:rsidR="00D90060" w:rsidRPr="00D90060" w:rsidRDefault="00D90060" w:rsidP="00D90060">
      <w:pPr>
        <w:spacing w:line="360" w:lineRule="auto"/>
        <w:ind w:firstLineChars="350" w:firstLine="1265"/>
        <w:jc w:val="left"/>
        <w:rPr>
          <w:rFonts w:ascii="宋体" w:hAnsi="宋体"/>
          <w:b/>
          <w:sz w:val="30"/>
          <w:szCs w:val="30"/>
          <w:u w:val="single"/>
        </w:rPr>
      </w:pPr>
      <w:r w:rsidRPr="00ED6D29">
        <w:rPr>
          <w:rFonts w:ascii="宋体" w:hAnsi="宋体" w:hint="eastAsia"/>
          <w:b/>
          <w:sz w:val="36"/>
        </w:rPr>
        <w:t>项目名称：</w:t>
      </w:r>
      <w:r w:rsidR="00DB7CEC">
        <w:rPr>
          <w:rFonts w:asciiTheme="majorEastAsia" w:eastAsiaTheme="majorEastAsia" w:hAnsiTheme="majorEastAsia" w:hint="eastAsia"/>
          <w:kern w:val="0"/>
          <w:sz w:val="30"/>
          <w:szCs w:val="30"/>
          <w:u w:val="single"/>
        </w:rPr>
        <w:t>江苏开放大学应天校区配电房维修设备</w:t>
      </w:r>
    </w:p>
    <w:p w:rsidR="00D90060" w:rsidRPr="00ED6D29" w:rsidRDefault="00D90060" w:rsidP="00D90060">
      <w:pPr>
        <w:spacing w:line="360" w:lineRule="auto"/>
        <w:ind w:firstLineChars="350" w:firstLine="1265"/>
        <w:jc w:val="left"/>
      </w:pPr>
      <w:r w:rsidRPr="00ED6D29">
        <w:rPr>
          <w:rFonts w:ascii="宋体" w:hAnsi="宋体" w:hint="eastAsia"/>
          <w:b/>
          <w:sz w:val="36"/>
        </w:rPr>
        <w:t>项目编号：</w:t>
      </w:r>
      <w:r>
        <w:rPr>
          <w:sz w:val="32"/>
          <w:szCs w:val="32"/>
          <w:u w:val="single"/>
        </w:rPr>
        <w:t>201</w:t>
      </w:r>
      <w:r>
        <w:rPr>
          <w:rFonts w:hint="eastAsia"/>
          <w:sz w:val="32"/>
          <w:szCs w:val="32"/>
          <w:u w:val="single"/>
        </w:rPr>
        <w:t>7</w:t>
      </w:r>
      <w:r>
        <w:rPr>
          <w:sz w:val="32"/>
          <w:szCs w:val="32"/>
          <w:u w:val="single"/>
        </w:rPr>
        <w:t>-ZG-XC0</w:t>
      </w:r>
      <w:r w:rsidR="00DB7CEC">
        <w:rPr>
          <w:rFonts w:hint="eastAsia"/>
          <w:sz w:val="32"/>
          <w:szCs w:val="32"/>
          <w:u w:val="single"/>
        </w:rPr>
        <w:t>08</w:t>
      </w:r>
      <w:r>
        <w:rPr>
          <w:rFonts w:hint="eastAsia"/>
          <w:sz w:val="32"/>
          <w:szCs w:val="32"/>
          <w:u w:val="single"/>
        </w:rPr>
        <w:t xml:space="preserve">   </w:t>
      </w:r>
      <w:r w:rsidR="00765ACE">
        <w:rPr>
          <w:rFonts w:hint="eastAsia"/>
          <w:sz w:val="32"/>
          <w:szCs w:val="32"/>
          <w:u w:val="single"/>
        </w:rPr>
        <w:t xml:space="preserve">    </w:t>
      </w:r>
      <w:r>
        <w:rPr>
          <w:rFonts w:hint="eastAsia"/>
          <w:sz w:val="32"/>
          <w:szCs w:val="32"/>
          <w:u w:val="single"/>
        </w:rPr>
        <w:t xml:space="preserve">             </w:t>
      </w: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Pr="00ED6D29" w:rsidRDefault="00D90060" w:rsidP="00D90060">
      <w:pPr>
        <w:pStyle w:val="a3"/>
        <w:spacing w:before="0" w:after="0"/>
        <w:ind w:firstLine="0"/>
        <w:rPr>
          <w:rFonts w:ascii="宋体" w:hAnsi="宋体"/>
        </w:rPr>
      </w:pPr>
    </w:p>
    <w:p w:rsidR="00D90060" w:rsidRDefault="00D90060" w:rsidP="00D90060">
      <w:pPr>
        <w:pStyle w:val="a3"/>
        <w:ind w:firstLine="0"/>
        <w:jc w:val="center"/>
        <w:rPr>
          <w:b/>
          <w:bCs/>
          <w:sz w:val="32"/>
        </w:rPr>
      </w:pPr>
      <w:r w:rsidRPr="00ED6D29">
        <w:rPr>
          <w:rFonts w:hint="eastAsia"/>
          <w:b/>
          <w:bCs/>
          <w:sz w:val="32"/>
        </w:rPr>
        <w:t>江苏</w:t>
      </w:r>
      <w:r w:rsidR="000A3330">
        <w:rPr>
          <w:rFonts w:hint="eastAsia"/>
          <w:b/>
          <w:bCs/>
          <w:sz w:val="32"/>
        </w:rPr>
        <w:t>开放大学</w:t>
      </w:r>
    </w:p>
    <w:p w:rsidR="00D90060" w:rsidRDefault="00D90060" w:rsidP="00D90060">
      <w:pPr>
        <w:pStyle w:val="a3"/>
        <w:ind w:firstLine="0"/>
        <w:jc w:val="center"/>
        <w:rPr>
          <w:b/>
          <w:bCs/>
          <w:sz w:val="32"/>
        </w:rPr>
      </w:pPr>
    </w:p>
    <w:p w:rsidR="00D90060" w:rsidRDefault="00D90060" w:rsidP="00D90060">
      <w:pPr>
        <w:pStyle w:val="a3"/>
        <w:ind w:firstLine="0"/>
        <w:jc w:val="center"/>
        <w:rPr>
          <w:b/>
          <w:bCs/>
          <w:sz w:val="32"/>
        </w:rPr>
      </w:pPr>
    </w:p>
    <w:p w:rsidR="00D90060" w:rsidRPr="00ED6D29" w:rsidRDefault="00D90060" w:rsidP="00D90060">
      <w:pPr>
        <w:pStyle w:val="a3"/>
        <w:ind w:firstLine="0"/>
        <w:jc w:val="center"/>
        <w:rPr>
          <w:b/>
          <w:bCs/>
          <w:sz w:val="32"/>
        </w:rPr>
      </w:pPr>
    </w:p>
    <w:p w:rsidR="00F9007C" w:rsidRPr="00ED6D29" w:rsidRDefault="00F9007C" w:rsidP="00983F31">
      <w:pPr>
        <w:pStyle w:val="a3"/>
        <w:spacing w:before="0" w:after="0"/>
        <w:ind w:firstLineChars="200" w:firstLine="562"/>
        <w:rPr>
          <w:rFonts w:ascii="宋体" w:hAnsi="宋体"/>
          <w:b/>
          <w:sz w:val="28"/>
          <w:szCs w:val="28"/>
        </w:rPr>
      </w:pPr>
      <w:r w:rsidRPr="00ED6D29">
        <w:rPr>
          <w:rFonts w:ascii="宋体" w:hAnsi="宋体" w:hint="eastAsia"/>
          <w:b/>
          <w:sz w:val="28"/>
          <w:szCs w:val="28"/>
        </w:rPr>
        <w:lastRenderedPageBreak/>
        <w:t>特别提示：</w:t>
      </w:r>
    </w:p>
    <w:p w:rsidR="00F9007C" w:rsidRPr="00ED6D29" w:rsidRDefault="00F9007C" w:rsidP="00983F31">
      <w:pPr>
        <w:pStyle w:val="a3"/>
        <w:spacing w:before="0" w:after="0"/>
        <w:ind w:firstLineChars="200" w:firstLine="562"/>
        <w:rPr>
          <w:rFonts w:ascii="宋体" w:hAnsi="宋体"/>
          <w:b/>
          <w:sz w:val="28"/>
          <w:szCs w:val="28"/>
        </w:rPr>
      </w:pPr>
      <w:r w:rsidRPr="00ED6D29">
        <w:rPr>
          <w:rFonts w:ascii="宋体" w:hAnsi="宋体" w:hint="eastAsia"/>
          <w:b/>
          <w:sz w:val="28"/>
          <w:szCs w:val="28"/>
        </w:rPr>
        <w:t>1.请投标人认真阅读招标文件，严格按照招标文件要求制作投标文件，如对招标文件内容和要求有疑问，请电话咨询或书面质疑，以避免投标无效；</w:t>
      </w:r>
    </w:p>
    <w:p w:rsidR="00F9007C" w:rsidRPr="00ED6D29" w:rsidRDefault="00F9007C" w:rsidP="00983F31">
      <w:pPr>
        <w:pStyle w:val="a3"/>
        <w:spacing w:before="0" w:after="0"/>
        <w:ind w:firstLineChars="200" w:firstLine="562"/>
        <w:rPr>
          <w:rFonts w:ascii="宋体" w:hAnsi="宋体"/>
          <w:b/>
          <w:sz w:val="28"/>
          <w:szCs w:val="28"/>
        </w:rPr>
      </w:pPr>
      <w:r w:rsidRPr="00ED6D29">
        <w:rPr>
          <w:rFonts w:ascii="宋体" w:hAnsi="宋体" w:hint="eastAsia"/>
          <w:b/>
          <w:sz w:val="28"/>
          <w:szCs w:val="28"/>
        </w:rPr>
        <w:t>2.招标公告与招标文件不一致的条款以招标文件为准;</w:t>
      </w:r>
    </w:p>
    <w:p w:rsidR="00AE4F3E" w:rsidRDefault="00F9007C" w:rsidP="001A08B4">
      <w:pPr>
        <w:pStyle w:val="a3"/>
        <w:spacing w:before="0" w:after="0"/>
        <w:ind w:firstLineChars="200" w:firstLine="562"/>
        <w:rPr>
          <w:rFonts w:ascii="宋体" w:hAnsi="宋体"/>
          <w:b/>
          <w:sz w:val="28"/>
          <w:szCs w:val="28"/>
        </w:rPr>
      </w:pPr>
      <w:r w:rsidRPr="00ED6D29">
        <w:rPr>
          <w:rFonts w:ascii="宋体" w:hAnsi="宋体" w:hint="eastAsia"/>
          <w:b/>
          <w:sz w:val="28"/>
          <w:szCs w:val="28"/>
        </w:rPr>
        <w:t>3.如发现招标文件存在影响公正评标的条款、项目，请即向招标联系人质疑、指出。</w:t>
      </w:r>
    </w:p>
    <w:p w:rsidR="00133A97" w:rsidRPr="00FE5A28" w:rsidRDefault="000A3330" w:rsidP="00FE5A28">
      <w:pPr>
        <w:pStyle w:val="a3"/>
        <w:spacing w:before="0" w:after="0"/>
        <w:ind w:firstLineChars="200" w:firstLine="562"/>
        <w:rPr>
          <w:rFonts w:ascii="宋体" w:hAnsi="宋体"/>
          <w:b/>
          <w:sz w:val="28"/>
          <w:szCs w:val="28"/>
        </w:rPr>
      </w:pPr>
      <w:r>
        <w:rPr>
          <w:rFonts w:ascii="宋体" w:hAnsi="宋体" w:hint="eastAsia"/>
          <w:b/>
          <w:sz w:val="28"/>
          <w:szCs w:val="28"/>
        </w:rPr>
        <w:t>4.有恶意串标、提供虚假材料、中标后不按要求履约等行为的供应商将被列入学校采购黑名单，三年之内不能参加学校任何招投标活动，情节严重的，将向省采购中心投诉。</w:t>
      </w:r>
    </w:p>
    <w:p w:rsidR="00D90060" w:rsidRPr="00F9007C" w:rsidRDefault="00D90060" w:rsidP="00AE4F3E">
      <w:pPr>
        <w:spacing w:line="360" w:lineRule="auto"/>
        <w:ind w:firstLineChars="200" w:firstLine="482"/>
        <w:rPr>
          <w:b/>
          <w:sz w:val="24"/>
        </w:rPr>
      </w:pPr>
      <w:r w:rsidRPr="00F9007C">
        <w:rPr>
          <w:rFonts w:hint="eastAsia"/>
          <w:b/>
          <w:sz w:val="24"/>
        </w:rPr>
        <w:t>一、招标项目名称</w:t>
      </w:r>
    </w:p>
    <w:p w:rsidR="00D90060" w:rsidRPr="00A53E9F" w:rsidRDefault="00DB7CEC" w:rsidP="00AE4F3E">
      <w:pPr>
        <w:spacing w:line="360" w:lineRule="auto"/>
        <w:ind w:firstLineChars="200" w:firstLine="480"/>
        <w:rPr>
          <w:sz w:val="24"/>
        </w:rPr>
      </w:pPr>
      <w:r>
        <w:rPr>
          <w:rFonts w:hint="eastAsia"/>
          <w:sz w:val="24"/>
        </w:rPr>
        <w:t>江苏开放大学应天校区配电房维修设备</w:t>
      </w:r>
      <w:r w:rsidR="00D90060" w:rsidRPr="00A53E9F">
        <w:rPr>
          <w:rFonts w:hint="eastAsia"/>
          <w:sz w:val="24"/>
        </w:rPr>
        <w:t>。</w:t>
      </w:r>
    </w:p>
    <w:p w:rsidR="00D90060" w:rsidRPr="00F9007C" w:rsidRDefault="00D90060" w:rsidP="00AE4F3E">
      <w:pPr>
        <w:spacing w:line="360" w:lineRule="auto"/>
        <w:ind w:firstLineChars="200" w:firstLine="482"/>
        <w:rPr>
          <w:b/>
          <w:sz w:val="24"/>
        </w:rPr>
      </w:pPr>
      <w:r w:rsidRPr="00F9007C">
        <w:rPr>
          <w:rFonts w:hint="eastAsia"/>
          <w:b/>
          <w:sz w:val="24"/>
        </w:rPr>
        <w:t>二、招标采购项目说明及主要内容</w:t>
      </w:r>
    </w:p>
    <w:p w:rsidR="00F9007C" w:rsidRDefault="00F9007C" w:rsidP="00AE4F3E">
      <w:pPr>
        <w:tabs>
          <w:tab w:val="left" w:pos="420"/>
        </w:tabs>
        <w:spacing w:line="360" w:lineRule="auto"/>
        <w:ind w:firstLineChars="200" w:firstLine="480"/>
        <w:rPr>
          <w:rFonts w:ascii="宋体" w:hAnsi="宋体"/>
          <w:sz w:val="24"/>
        </w:rPr>
      </w:pPr>
      <w:r>
        <w:rPr>
          <w:rFonts w:ascii="宋体" w:hAnsi="宋体" w:hint="eastAsia"/>
          <w:sz w:val="24"/>
        </w:rPr>
        <w:t>项目预算</w:t>
      </w:r>
      <w:r w:rsidR="00FF77A3">
        <w:rPr>
          <w:rFonts w:ascii="宋体" w:hAnsi="宋体" w:hint="eastAsia"/>
          <w:sz w:val="24"/>
        </w:rPr>
        <w:t>：</w:t>
      </w:r>
      <w:r w:rsidR="00DB7CEC">
        <w:rPr>
          <w:rFonts w:ascii="宋体" w:hAnsi="宋体" w:hint="eastAsia"/>
          <w:sz w:val="24"/>
        </w:rPr>
        <w:t>10.5</w:t>
      </w:r>
      <w:r>
        <w:rPr>
          <w:rFonts w:ascii="宋体" w:hAnsi="宋体" w:hint="eastAsia"/>
          <w:sz w:val="24"/>
        </w:rPr>
        <w:t>万元整。</w:t>
      </w:r>
    </w:p>
    <w:p w:rsidR="000E7AE7" w:rsidRPr="000E7AE7" w:rsidRDefault="000E7AE7" w:rsidP="00AE4F3E">
      <w:pPr>
        <w:tabs>
          <w:tab w:val="left" w:pos="420"/>
        </w:tabs>
        <w:spacing w:line="360" w:lineRule="auto"/>
        <w:ind w:firstLineChars="200" w:firstLine="480"/>
        <w:rPr>
          <w:rFonts w:ascii="宋体" w:hAnsi="宋体" w:cs="宋体"/>
          <w:sz w:val="24"/>
        </w:rPr>
      </w:pPr>
      <w:r>
        <w:rPr>
          <w:rFonts w:ascii="宋体" w:hAnsi="宋体" w:hint="eastAsia"/>
          <w:sz w:val="24"/>
        </w:rPr>
        <w:t>项目工期：一周。</w:t>
      </w:r>
    </w:p>
    <w:p w:rsidR="00D90060" w:rsidRDefault="00D90060" w:rsidP="00AE4F3E">
      <w:pPr>
        <w:spacing w:line="360" w:lineRule="auto"/>
        <w:ind w:firstLineChars="200" w:firstLine="482"/>
        <w:rPr>
          <w:b/>
          <w:sz w:val="24"/>
        </w:rPr>
      </w:pPr>
      <w:r w:rsidRPr="00F9007C">
        <w:rPr>
          <w:rFonts w:hint="eastAsia"/>
          <w:b/>
          <w:sz w:val="24"/>
        </w:rPr>
        <w:t>三、招标采购项目有关要求</w:t>
      </w:r>
    </w:p>
    <w:p w:rsidR="0066722E" w:rsidRPr="00407B95" w:rsidRDefault="0066722E" w:rsidP="00AE4F3E">
      <w:pPr>
        <w:widowControl/>
        <w:tabs>
          <w:tab w:val="left" w:pos="420"/>
          <w:tab w:val="left" w:pos="720"/>
        </w:tabs>
        <w:spacing w:line="360" w:lineRule="auto"/>
        <w:ind w:firstLineChars="200" w:firstLine="482"/>
        <w:jc w:val="left"/>
        <w:rPr>
          <w:rFonts w:asciiTheme="majorEastAsia" w:eastAsiaTheme="majorEastAsia" w:hAnsiTheme="majorEastAsia" w:cs="宋体"/>
          <w:b/>
          <w:kern w:val="0"/>
          <w:sz w:val="24"/>
        </w:rPr>
      </w:pPr>
      <w:r>
        <w:rPr>
          <w:rFonts w:hint="eastAsia"/>
          <w:b/>
          <w:sz w:val="24"/>
        </w:rPr>
        <w:t>（一）</w:t>
      </w:r>
      <w:r w:rsidRPr="00407B95">
        <w:rPr>
          <w:rFonts w:asciiTheme="majorEastAsia" w:eastAsiaTheme="majorEastAsia" w:hAnsiTheme="majorEastAsia" w:cs="宋体" w:hint="eastAsia"/>
          <w:b/>
          <w:kern w:val="0"/>
          <w:sz w:val="24"/>
        </w:rPr>
        <w:t>投标人资质要求：</w:t>
      </w:r>
    </w:p>
    <w:p w:rsidR="00AE4F3E" w:rsidRDefault="0066722E" w:rsidP="00FD233A">
      <w:pPr>
        <w:spacing w:line="360" w:lineRule="auto"/>
        <w:ind w:firstLineChars="200" w:firstLine="480"/>
        <w:jc w:val="left"/>
        <w:rPr>
          <w:rFonts w:ascii="宋体" w:hAnsi="宋体" w:cs="宋体"/>
          <w:sz w:val="24"/>
        </w:rPr>
      </w:pPr>
      <w:r w:rsidRPr="00407B95">
        <w:rPr>
          <w:rFonts w:asciiTheme="majorEastAsia" w:eastAsiaTheme="majorEastAsia" w:hAnsiTheme="majorEastAsia" w:hint="eastAsia"/>
          <w:sz w:val="24"/>
        </w:rPr>
        <w:t>参加本次采购活动应当符合</w:t>
      </w:r>
      <w:r>
        <w:rPr>
          <w:rFonts w:ascii="宋体" w:hAnsi="宋体" w:cs="宋体" w:hint="eastAsia"/>
          <w:sz w:val="24"/>
        </w:rPr>
        <w:t>《中华人民共和国政府采购法》规定的条件（并根据《中华人民共和国政府采购法实施条例》提供相关证明材料）:</w:t>
      </w:r>
      <w:r>
        <w:rPr>
          <w:rFonts w:ascii="宋体" w:hAnsi="宋体" w:cs="宋体" w:hint="eastAsia"/>
          <w:sz w:val="24"/>
        </w:rPr>
        <w:br/>
        <w:t xml:space="preserve">  （1）具有独立承担民事责任的能力（请提供法人或者其他组织的营业执照等证明文件，自然人的身份证明）；</w:t>
      </w:r>
      <w:r>
        <w:rPr>
          <w:rFonts w:ascii="宋体" w:hAnsi="宋体" w:cs="宋体" w:hint="eastAsia"/>
          <w:sz w:val="24"/>
        </w:rPr>
        <w:br/>
        <w:t xml:space="preserve">  （2）具有良好的商业信誉和健全的财务会计制度（请提供财务状况报告，依法缴纳税收和社会保障资金的相关材料）；</w:t>
      </w:r>
      <w:r>
        <w:rPr>
          <w:rFonts w:ascii="宋体" w:hAnsi="宋体" w:cs="宋体" w:hint="eastAsia"/>
          <w:sz w:val="24"/>
        </w:rPr>
        <w:br/>
        <w:t xml:space="preserve">  （3）具有履行合同所必需的设备和专业技术能力（请提供具备履行合同所必需的设备和专业技术能力的证明材料）；</w:t>
      </w:r>
      <w:r>
        <w:rPr>
          <w:rFonts w:ascii="宋体" w:hAnsi="宋体" w:cs="宋体" w:hint="eastAsia"/>
          <w:sz w:val="24"/>
        </w:rPr>
        <w:br/>
        <w:t xml:space="preserve">  （4）有依法缴纳税收和社会保障资金的良好记录；</w:t>
      </w:r>
      <w:r>
        <w:rPr>
          <w:rFonts w:ascii="宋体" w:hAnsi="宋体" w:cs="宋体" w:hint="eastAsia"/>
          <w:sz w:val="24"/>
        </w:rPr>
        <w:br/>
      </w:r>
      <w:r>
        <w:rPr>
          <w:rFonts w:ascii="宋体" w:hAnsi="宋体" w:cs="宋体" w:hint="eastAsia"/>
          <w:sz w:val="24"/>
        </w:rPr>
        <w:lastRenderedPageBreak/>
        <w:t xml:space="preserve">  （5）参加政府采购活动前三年内，在经营活动中没有重大违法记录（请提供参加政府采购活动前3年内在经营活动中没有重大违法记录的书面声明）</w:t>
      </w:r>
      <w:r w:rsidR="001A08B4">
        <w:rPr>
          <w:rFonts w:ascii="宋体" w:hAnsi="宋体" w:cs="宋体" w:hint="eastAsia"/>
          <w:sz w:val="24"/>
        </w:rPr>
        <w:t>；</w:t>
      </w:r>
    </w:p>
    <w:p w:rsidR="001A08B4" w:rsidRDefault="001A08B4" w:rsidP="001A08B4">
      <w:pPr>
        <w:spacing w:line="360" w:lineRule="auto"/>
        <w:ind w:firstLineChars="100" w:firstLine="240"/>
        <w:jc w:val="left"/>
        <w:rPr>
          <w:rFonts w:ascii="宋体" w:hAnsi="宋体" w:cs="宋体"/>
          <w:sz w:val="24"/>
        </w:rPr>
      </w:pPr>
      <w:r>
        <w:rPr>
          <w:rFonts w:ascii="宋体" w:hAnsi="宋体" w:cs="宋体" w:hint="eastAsia"/>
          <w:sz w:val="24"/>
        </w:rPr>
        <w:t>（</w:t>
      </w:r>
      <w:r w:rsidR="00133A97">
        <w:rPr>
          <w:rFonts w:ascii="宋体" w:hAnsi="宋体" w:cs="宋体" w:hint="eastAsia"/>
          <w:sz w:val="24"/>
        </w:rPr>
        <w:t>6</w:t>
      </w:r>
      <w:r>
        <w:rPr>
          <w:rFonts w:ascii="宋体" w:hAnsi="宋体" w:cs="宋体" w:hint="eastAsia"/>
          <w:sz w:val="24"/>
        </w:rPr>
        <w:t>）</w:t>
      </w:r>
      <w:r w:rsidR="00133A97">
        <w:rPr>
          <w:rFonts w:ascii="宋体" w:hAnsi="宋体" w:cs="宋体" w:hint="eastAsia"/>
          <w:sz w:val="24"/>
        </w:rPr>
        <w:t>具有建设行政主管部门核发的安全生产许可证。</w:t>
      </w:r>
    </w:p>
    <w:p w:rsidR="0066722E" w:rsidRDefault="0066722E" w:rsidP="0066722E">
      <w:pPr>
        <w:spacing w:line="360" w:lineRule="auto"/>
        <w:ind w:firstLineChars="200" w:firstLine="482"/>
        <w:rPr>
          <w:b/>
          <w:sz w:val="24"/>
        </w:rPr>
      </w:pPr>
      <w:r>
        <w:rPr>
          <w:rFonts w:hint="eastAsia"/>
          <w:b/>
          <w:sz w:val="24"/>
        </w:rPr>
        <w:t>（二）应天校区配电房维修设备清单</w:t>
      </w:r>
    </w:p>
    <w:tbl>
      <w:tblPr>
        <w:tblW w:w="9229" w:type="dxa"/>
        <w:tblInd w:w="93" w:type="dxa"/>
        <w:tblLook w:val="04A0" w:firstRow="1" w:lastRow="0" w:firstColumn="1" w:lastColumn="0" w:noHBand="0" w:noVBand="1"/>
      </w:tblPr>
      <w:tblGrid>
        <w:gridCol w:w="2425"/>
        <w:gridCol w:w="2126"/>
        <w:gridCol w:w="851"/>
        <w:gridCol w:w="850"/>
        <w:gridCol w:w="851"/>
        <w:gridCol w:w="992"/>
        <w:gridCol w:w="1134"/>
      </w:tblGrid>
      <w:tr w:rsidR="0066722E" w:rsidRPr="00EF6F97" w:rsidTr="00904222">
        <w:trPr>
          <w:trHeight w:val="555"/>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名      称</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proofErr w:type="gramStart"/>
            <w:r w:rsidRPr="00EF6F97">
              <w:rPr>
                <w:rFonts w:ascii="宋体" w:eastAsia="宋体" w:hAnsi="宋体" w:cs="宋体" w:hint="eastAsia"/>
                <w:b/>
                <w:bCs/>
                <w:color w:val="000000"/>
                <w:kern w:val="0"/>
                <w:sz w:val="22"/>
              </w:rPr>
              <w:t>规</w:t>
            </w:r>
            <w:proofErr w:type="gramEnd"/>
            <w:r w:rsidRPr="00EF6F97">
              <w:rPr>
                <w:rFonts w:ascii="宋体" w:eastAsia="宋体" w:hAnsi="宋体" w:cs="宋体" w:hint="eastAsia"/>
                <w:b/>
                <w:bCs/>
                <w:color w:val="000000"/>
                <w:kern w:val="0"/>
                <w:sz w:val="22"/>
              </w:rPr>
              <w:t xml:space="preserve"> 格 型 号</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单位</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数量</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单价</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金额</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备注</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proofErr w:type="gramStart"/>
            <w:r w:rsidRPr="00EF6F97">
              <w:rPr>
                <w:rFonts w:ascii="宋体" w:eastAsia="宋体" w:hAnsi="宋体" w:cs="宋体" w:hint="eastAsia"/>
                <w:color w:val="000000"/>
                <w:kern w:val="0"/>
                <w:sz w:val="22"/>
              </w:rPr>
              <w:t>抽屉出线</w:t>
            </w:r>
            <w:proofErr w:type="gramEnd"/>
            <w:r w:rsidRPr="00EF6F97">
              <w:rPr>
                <w:rFonts w:ascii="宋体" w:eastAsia="宋体" w:hAnsi="宋体" w:cs="宋体" w:hint="eastAsia"/>
                <w:color w:val="000000"/>
                <w:kern w:val="0"/>
                <w:sz w:val="22"/>
              </w:rPr>
              <w:t>换数字式电流</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LN08-3AZ/Y</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台</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抽屉换仪表板</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MNS</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块</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69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框架断路器出线换</w:t>
            </w:r>
            <w:r w:rsidRPr="00EF6F97">
              <w:rPr>
                <w:rFonts w:ascii="宋体" w:eastAsia="宋体" w:hAnsi="宋体" w:cs="宋体" w:hint="eastAsia"/>
                <w:color w:val="000000"/>
                <w:kern w:val="0"/>
                <w:sz w:val="22"/>
              </w:rPr>
              <w:br/>
              <w:t>数字式电流表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LN08-3AZ/Y</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台</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8</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69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进线柜+联络柜+进线柜</w:t>
            </w:r>
            <w:r w:rsidRPr="00EF6F97">
              <w:rPr>
                <w:rFonts w:ascii="宋体" w:eastAsia="宋体" w:hAnsi="宋体" w:cs="宋体" w:hint="eastAsia"/>
                <w:color w:val="000000"/>
                <w:kern w:val="0"/>
                <w:sz w:val="22"/>
              </w:rPr>
              <w:br/>
              <w:t>换多功能仪表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LN08-3EY</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台</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3</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69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进线柜+联络柜+进线柜</w:t>
            </w:r>
            <w:r w:rsidRPr="00EF6F97">
              <w:rPr>
                <w:rFonts w:ascii="宋体" w:eastAsia="宋体" w:hAnsi="宋体" w:cs="宋体" w:hint="eastAsia"/>
                <w:color w:val="000000"/>
                <w:kern w:val="0"/>
                <w:sz w:val="22"/>
              </w:rPr>
              <w:br/>
            </w:r>
            <w:proofErr w:type="gramStart"/>
            <w:r w:rsidRPr="00EF6F97">
              <w:rPr>
                <w:rFonts w:ascii="宋体" w:eastAsia="宋体" w:hAnsi="宋体" w:cs="宋体" w:hint="eastAsia"/>
                <w:color w:val="000000"/>
                <w:kern w:val="0"/>
                <w:sz w:val="22"/>
              </w:rPr>
              <w:t>换三锁二</w:t>
            </w:r>
            <w:proofErr w:type="gramEnd"/>
            <w:r w:rsidRPr="00EF6F97">
              <w:rPr>
                <w:rFonts w:ascii="宋体" w:eastAsia="宋体" w:hAnsi="宋体" w:cs="宋体" w:hint="eastAsia"/>
                <w:color w:val="000000"/>
                <w:kern w:val="0"/>
                <w:sz w:val="22"/>
              </w:rPr>
              <w:t>钥匙</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CKW55-2000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套</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1</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69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干式变压器风机</w:t>
            </w:r>
            <w:r w:rsidRPr="00EF6F97">
              <w:rPr>
                <w:rFonts w:ascii="宋体" w:eastAsia="宋体" w:hAnsi="宋体" w:cs="宋体" w:hint="eastAsia"/>
                <w:color w:val="000000"/>
                <w:kern w:val="0"/>
                <w:sz w:val="22"/>
              </w:rPr>
              <w:br/>
              <w:t>+温控器更换</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SCB10-800KVA</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套</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微机继电保护更换</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RS-600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电流互感器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BH-0.66-60/600/5</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多功能仪表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LN08-3EY</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避雷针</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YH1.5W-0.28/1.3</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智能电容器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DC868RF/250-20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智能电容器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DC868RF/250-30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8</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智能电容器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DC868RS/450-10+5</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智能电容器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DC868RS/450-15+10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智能电容器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DC868RS/450-20+10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10</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无功补偿控制器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JKWDC863</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只</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铜母线</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TMY-60*5</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公斤</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32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温控器</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GS-350PLC+传感器</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套</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风扇组件含风扇</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FSZ-204</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套</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辅材（含端子，导线等）</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批</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1</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45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现场改造费</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color w:val="000000"/>
                <w:kern w:val="0"/>
                <w:sz w:val="22"/>
              </w:rPr>
            </w:pPr>
            <w:r w:rsidRPr="00EF6F97">
              <w:rPr>
                <w:rFonts w:ascii="宋体" w:eastAsia="宋体" w:hAnsi="宋体" w:cs="宋体" w:hint="eastAsia"/>
                <w:color w:val="000000"/>
                <w:kern w:val="0"/>
                <w:sz w:val="22"/>
              </w:rPr>
              <w:t xml:space="preserve">　</w:t>
            </w:r>
          </w:p>
        </w:tc>
      </w:tr>
      <w:tr w:rsidR="0066722E" w:rsidRPr="00EF6F97" w:rsidTr="00904222">
        <w:trPr>
          <w:trHeight w:val="54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合计</w:t>
            </w:r>
          </w:p>
        </w:tc>
        <w:tc>
          <w:tcPr>
            <w:tcW w:w="2126"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元</w:t>
            </w:r>
          </w:p>
        </w:tc>
        <w:tc>
          <w:tcPr>
            <w:tcW w:w="850"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center"/>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6722E" w:rsidRPr="00EF6F97" w:rsidRDefault="0066722E" w:rsidP="00904222">
            <w:pPr>
              <w:widowControl/>
              <w:jc w:val="left"/>
              <w:rPr>
                <w:rFonts w:ascii="宋体" w:eastAsia="宋体" w:hAnsi="宋体" w:cs="宋体"/>
                <w:b/>
                <w:bCs/>
                <w:color w:val="000000"/>
                <w:kern w:val="0"/>
                <w:sz w:val="22"/>
              </w:rPr>
            </w:pPr>
            <w:r w:rsidRPr="00EF6F97">
              <w:rPr>
                <w:rFonts w:ascii="宋体" w:eastAsia="宋体" w:hAnsi="宋体" w:cs="宋体" w:hint="eastAsia"/>
                <w:b/>
                <w:bCs/>
                <w:color w:val="000000"/>
                <w:kern w:val="0"/>
                <w:sz w:val="22"/>
              </w:rPr>
              <w:t xml:space="preserve">　</w:t>
            </w:r>
          </w:p>
        </w:tc>
      </w:tr>
    </w:tbl>
    <w:p w:rsidR="0066722E" w:rsidRDefault="00115211" w:rsidP="00115211">
      <w:pPr>
        <w:spacing w:line="360" w:lineRule="auto"/>
        <w:ind w:firstLineChars="200" w:firstLine="482"/>
        <w:outlineLvl w:val="1"/>
        <w:rPr>
          <w:b/>
          <w:bCs/>
          <w:sz w:val="24"/>
        </w:rPr>
      </w:pPr>
      <w:r>
        <w:rPr>
          <w:rFonts w:hint="eastAsia"/>
          <w:b/>
          <w:bCs/>
          <w:sz w:val="24"/>
        </w:rPr>
        <w:lastRenderedPageBreak/>
        <w:t>（三</w:t>
      </w:r>
      <w:r w:rsidR="0066722E" w:rsidRPr="00983F31">
        <w:rPr>
          <w:rFonts w:hint="eastAsia"/>
          <w:b/>
          <w:bCs/>
          <w:sz w:val="24"/>
        </w:rPr>
        <w:t>）其他必要指标说明</w:t>
      </w:r>
    </w:p>
    <w:p w:rsidR="0046663E" w:rsidRDefault="00753C3D" w:rsidP="006A470B">
      <w:pPr>
        <w:spacing w:line="360" w:lineRule="auto"/>
        <w:ind w:firstLineChars="200" w:firstLine="480"/>
        <w:jc w:val="left"/>
        <w:rPr>
          <w:rFonts w:asciiTheme="majorEastAsia" w:eastAsiaTheme="majorEastAsia" w:hAnsiTheme="majorEastAsia"/>
          <w:sz w:val="24"/>
        </w:rPr>
      </w:pPr>
      <w:r w:rsidRPr="00115211">
        <w:rPr>
          <w:rFonts w:ascii="宋体" w:hAnsi="宋体" w:hint="eastAsia"/>
          <w:sz w:val="24"/>
        </w:rPr>
        <w:t>投标供应商提供的所有设备及备品备件产品应满足国家有关的强制性标准的要求。</w:t>
      </w:r>
      <w:r w:rsidR="00F5766F" w:rsidRPr="00115211">
        <w:rPr>
          <w:rFonts w:asciiTheme="majorEastAsia" w:eastAsiaTheme="majorEastAsia" w:hAnsiTheme="majorEastAsia"/>
          <w:sz w:val="24"/>
        </w:rPr>
        <w:t>本次投标须进行现场勘察</w:t>
      </w:r>
      <w:r w:rsidR="0046663E">
        <w:rPr>
          <w:rFonts w:asciiTheme="majorEastAsia" w:eastAsiaTheme="majorEastAsia" w:hAnsiTheme="majorEastAsia" w:hint="eastAsia"/>
          <w:sz w:val="24"/>
        </w:rPr>
        <w:t>。</w:t>
      </w:r>
    </w:p>
    <w:p w:rsidR="0046663E" w:rsidRDefault="00396B52" w:rsidP="002D774F">
      <w:pPr>
        <w:spacing w:line="360" w:lineRule="auto"/>
        <w:ind w:firstLineChars="200" w:firstLine="480"/>
        <w:jc w:val="left"/>
        <w:rPr>
          <w:rFonts w:asciiTheme="majorEastAsia" w:eastAsiaTheme="majorEastAsia" w:hAnsiTheme="majorEastAsia"/>
          <w:color w:val="FF0000"/>
          <w:sz w:val="24"/>
        </w:rPr>
      </w:pPr>
      <w:r w:rsidRPr="00725914">
        <w:rPr>
          <w:rFonts w:asciiTheme="majorEastAsia" w:eastAsiaTheme="majorEastAsia" w:hAnsiTheme="majorEastAsia" w:hint="eastAsia"/>
          <w:sz w:val="24"/>
        </w:rPr>
        <w:t>勘查时间：</w:t>
      </w:r>
      <w:r w:rsidR="002D774F" w:rsidRPr="00FE5A28">
        <w:rPr>
          <w:rFonts w:asciiTheme="majorEastAsia" w:eastAsiaTheme="majorEastAsia" w:hAnsiTheme="majorEastAsia" w:hint="eastAsia"/>
          <w:color w:val="FF0000"/>
          <w:sz w:val="24"/>
          <w:u w:val="single"/>
        </w:rPr>
        <w:t>2017年5月</w:t>
      </w:r>
      <w:r w:rsidR="00F40C3B" w:rsidRPr="00FE5A28">
        <w:rPr>
          <w:rFonts w:asciiTheme="majorEastAsia" w:eastAsiaTheme="majorEastAsia" w:hAnsiTheme="majorEastAsia" w:hint="eastAsia"/>
          <w:color w:val="FF0000"/>
          <w:sz w:val="24"/>
          <w:u w:val="single"/>
        </w:rPr>
        <w:t>2</w:t>
      </w:r>
      <w:r w:rsidR="002D774F" w:rsidRPr="00FE5A28">
        <w:rPr>
          <w:rFonts w:asciiTheme="majorEastAsia" w:eastAsiaTheme="majorEastAsia" w:hAnsiTheme="majorEastAsia" w:hint="eastAsia"/>
          <w:color w:val="FF0000"/>
          <w:sz w:val="24"/>
          <w:u w:val="single"/>
        </w:rPr>
        <w:t>日</w:t>
      </w:r>
      <w:r w:rsidR="00F40C3B" w:rsidRPr="00FE5A28">
        <w:rPr>
          <w:rFonts w:asciiTheme="majorEastAsia" w:eastAsiaTheme="majorEastAsia" w:hAnsiTheme="majorEastAsia" w:hint="eastAsia"/>
          <w:color w:val="FF0000"/>
          <w:sz w:val="24"/>
          <w:u w:val="single"/>
        </w:rPr>
        <w:t>下午15：00</w:t>
      </w:r>
      <w:r w:rsidR="00725914">
        <w:rPr>
          <w:rFonts w:asciiTheme="majorEastAsia" w:eastAsiaTheme="majorEastAsia" w:hAnsiTheme="majorEastAsia" w:hint="eastAsia"/>
          <w:color w:val="FF0000"/>
          <w:sz w:val="24"/>
        </w:rPr>
        <w:t>；</w:t>
      </w:r>
    </w:p>
    <w:p w:rsidR="00FE5A28" w:rsidRDefault="00FE5A28" w:rsidP="002D774F">
      <w:pPr>
        <w:spacing w:line="360" w:lineRule="auto"/>
        <w:ind w:firstLineChars="200" w:firstLine="480"/>
        <w:jc w:val="left"/>
        <w:rPr>
          <w:rFonts w:asciiTheme="majorEastAsia" w:eastAsiaTheme="majorEastAsia" w:hAnsiTheme="majorEastAsia"/>
          <w:color w:val="FF0000"/>
          <w:sz w:val="24"/>
        </w:rPr>
      </w:pPr>
      <w:r w:rsidRPr="00725914">
        <w:rPr>
          <w:rFonts w:asciiTheme="majorEastAsia" w:eastAsiaTheme="majorEastAsia" w:hAnsiTheme="majorEastAsia" w:hint="eastAsia"/>
          <w:sz w:val="24"/>
        </w:rPr>
        <w:t>勘察地点：</w:t>
      </w:r>
      <w:r w:rsidRPr="00FE5A28">
        <w:rPr>
          <w:rFonts w:asciiTheme="majorEastAsia" w:eastAsiaTheme="majorEastAsia" w:hAnsiTheme="majorEastAsia" w:hint="eastAsia"/>
          <w:color w:val="FF0000"/>
          <w:sz w:val="24"/>
          <w:u w:val="single"/>
        </w:rPr>
        <w:t>应天大街832号</w:t>
      </w:r>
      <w:r w:rsidR="00725914">
        <w:rPr>
          <w:rFonts w:asciiTheme="majorEastAsia" w:eastAsiaTheme="majorEastAsia" w:hAnsiTheme="majorEastAsia" w:hint="eastAsia"/>
          <w:color w:val="FF0000"/>
          <w:sz w:val="24"/>
          <w:u w:val="single"/>
        </w:rPr>
        <w:t>；</w:t>
      </w:r>
    </w:p>
    <w:p w:rsidR="0046663E" w:rsidRPr="0046663E" w:rsidRDefault="003A4B8A" w:rsidP="006A470B">
      <w:pPr>
        <w:spacing w:line="360" w:lineRule="auto"/>
        <w:ind w:firstLineChars="200" w:firstLine="480"/>
        <w:jc w:val="left"/>
        <w:rPr>
          <w:rFonts w:asciiTheme="majorEastAsia" w:eastAsiaTheme="majorEastAsia" w:hAnsiTheme="majorEastAsia"/>
          <w:sz w:val="24"/>
        </w:rPr>
      </w:pPr>
      <w:r w:rsidRPr="0046663E">
        <w:rPr>
          <w:rFonts w:asciiTheme="majorEastAsia" w:eastAsiaTheme="majorEastAsia" w:hAnsiTheme="majorEastAsia" w:hint="eastAsia"/>
          <w:sz w:val="24"/>
        </w:rPr>
        <w:t>联系人：</w:t>
      </w:r>
      <w:r w:rsidR="0046663E" w:rsidRPr="0046663E">
        <w:rPr>
          <w:rFonts w:asciiTheme="majorEastAsia" w:eastAsiaTheme="majorEastAsia" w:hAnsiTheme="majorEastAsia" w:hint="eastAsia"/>
          <w:sz w:val="24"/>
        </w:rPr>
        <w:t>王老师；</w:t>
      </w:r>
      <w:r w:rsidR="002B5E2B" w:rsidRPr="0046663E">
        <w:rPr>
          <w:rFonts w:asciiTheme="majorEastAsia" w:eastAsiaTheme="majorEastAsia" w:hAnsiTheme="majorEastAsia" w:hint="eastAsia"/>
          <w:sz w:val="24"/>
        </w:rPr>
        <w:t xml:space="preserve"> </w:t>
      </w:r>
      <w:r w:rsidRPr="0046663E">
        <w:rPr>
          <w:rFonts w:asciiTheme="majorEastAsia" w:eastAsiaTheme="majorEastAsia" w:hAnsiTheme="majorEastAsia" w:hint="eastAsia"/>
          <w:sz w:val="24"/>
        </w:rPr>
        <w:t xml:space="preserve"> </w:t>
      </w:r>
    </w:p>
    <w:p w:rsidR="003A4B8A" w:rsidRPr="0046663E" w:rsidRDefault="003A4B8A" w:rsidP="006A470B">
      <w:pPr>
        <w:spacing w:line="360" w:lineRule="auto"/>
        <w:ind w:firstLineChars="200" w:firstLine="480"/>
        <w:jc w:val="left"/>
        <w:rPr>
          <w:rFonts w:asciiTheme="majorEastAsia" w:eastAsiaTheme="majorEastAsia" w:hAnsiTheme="majorEastAsia"/>
          <w:sz w:val="24"/>
        </w:rPr>
      </w:pPr>
      <w:r w:rsidRPr="0046663E">
        <w:rPr>
          <w:rFonts w:asciiTheme="majorEastAsia" w:eastAsiaTheme="majorEastAsia" w:hAnsiTheme="majorEastAsia" w:hint="eastAsia"/>
          <w:sz w:val="24"/>
        </w:rPr>
        <w:t>电话：</w:t>
      </w:r>
      <w:r w:rsidR="0046663E">
        <w:rPr>
          <w:rFonts w:asciiTheme="majorEastAsia" w:eastAsiaTheme="majorEastAsia" w:hAnsiTheme="majorEastAsia" w:hint="eastAsia"/>
          <w:sz w:val="24"/>
        </w:rPr>
        <w:t>(025)86265208、</w:t>
      </w:r>
      <w:r w:rsidR="0046663E" w:rsidRPr="0046663E">
        <w:rPr>
          <w:rFonts w:asciiTheme="majorEastAsia" w:eastAsiaTheme="majorEastAsia" w:hAnsiTheme="majorEastAsia" w:hint="eastAsia"/>
          <w:sz w:val="24"/>
        </w:rPr>
        <w:t>15358159509。</w:t>
      </w:r>
    </w:p>
    <w:p w:rsidR="00F5766F" w:rsidRPr="006A470B" w:rsidRDefault="003A4B8A" w:rsidP="007B1AD2">
      <w:pPr>
        <w:spacing w:line="360" w:lineRule="auto"/>
        <w:ind w:firstLineChars="200" w:firstLine="480"/>
        <w:jc w:val="left"/>
        <w:rPr>
          <w:rFonts w:asciiTheme="majorEastAsia" w:eastAsiaTheme="majorEastAsia" w:hAnsiTheme="majorEastAsia"/>
          <w:sz w:val="24"/>
        </w:rPr>
      </w:pPr>
      <w:proofErr w:type="gramStart"/>
      <w:r w:rsidRPr="006A470B">
        <w:rPr>
          <w:rFonts w:ascii="宋体" w:hAnsi="宋体"/>
          <w:sz w:val="24"/>
        </w:rPr>
        <w:t>未现场</w:t>
      </w:r>
      <w:proofErr w:type="gramEnd"/>
      <w:r w:rsidRPr="006A470B">
        <w:rPr>
          <w:rFonts w:ascii="宋体" w:hAnsi="宋体"/>
          <w:sz w:val="24"/>
        </w:rPr>
        <w:t>勘察和未提出疑义的投标人将被视为已勘察，认同招标项目要求的</w:t>
      </w:r>
      <w:r w:rsidR="006A470B">
        <w:rPr>
          <w:rFonts w:ascii="宋体" w:hAnsi="宋体"/>
          <w:sz w:val="24"/>
        </w:rPr>
        <w:t>内容。</w:t>
      </w:r>
    </w:p>
    <w:p w:rsidR="00F54DD5" w:rsidRDefault="0037624D" w:rsidP="007B1AD2">
      <w:pPr>
        <w:spacing w:line="360" w:lineRule="auto"/>
        <w:ind w:firstLineChars="200" w:firstLine="480"/>
        <w:jc w:val="left"/>
        <w:rPr>
          <w:rFonts w:asciiTheme="majorEastAsia" w:eastAsiaTheme="majorEastAsia" w:hAnsiTheme="majorEastAsia"/>
          <w:sz w:val="24"/>
        </w:rPr>
      </w:pPr>
      <w:r>
        <w:rPr>
          <w:rFonts w:asciiTheme="majorEastAsia" w:eastAsiaTheme="majorEastAsia" w:hAnsiTheme="majorEastAsia" w:hint="eastAsia"/>
          <w:sz w:val="24"/>
        </w:rPr>
        <w:t>本项目免费质保期不少于</w:t>
      </w:r>
      <w:r w:rsidR="00AC084C" w:rsidRPr="00AC084C">
        <w:rPr>
          <w:rFonts w:asciiTheme="majorEastAsia" w:eastAsiaTheme="majorEastAsia" w:hAnsiTheme="majorEastAsia" w:hint="eastAsia"/>
          <w:sz w:val="24"/>
          <w:u w:val="single"/>
        </w:rPr>
        <w:t xml:space="preserve"> </w:t>
      </w:r>
      <w:r w:rsidRPr="00AC084C">
        <w:rPr>
          <w:rFonts w:asciiTheme="majorEastAsia" w:eastAsiaTheme="majorEastAsia" w:hAnsiTheme="majorEastAsia" w:hint="eastAsia"/>
          <w:sz w:val="24"/>
          <w:u w:val="single"/>
        </w:rPr>
        <w:t>三</w:t>
      </w:r>
      <w:r w:rsidR="00F5766F" w:rsidRPr="00AC084C">
        <w:rPr>
          <w:rFonts w:asciiTheme="majorEastAsia" w:eastAsiaTheme="majorEastAsia" w:hAnsiTheme="majorEastAsia" w:hint="eastAsia"/>
          <w:sz w:val="24"/>
          <w:u w:val="single"/>
        </w:rPr>
        <w:t>年</w:t>
      </w:r>
      <w:r w:rsidR="00AC084C">
        <w:rPr>
          <w:rFonts w:asciiTheme="majorEastAsia" w:eastAsiaTheme="majorEastAsia" w:hAnsiTheme="majorEastAsia" w:hint="eastAsia"/>
          <w:sz w:val="24"/>
          <w:u w:val="single"/>
        </w:rPr>
        <w:t xml:space="preserve"> </w:t>
      </w:r>
      <w:r w:rsidR="00F5766F" w:rsidRPr="00115211">
        <w:rPr>
          <w:rFonts w:asciiTheme="majorEastAsia" w:eastAsiaTheme="majorEastAsia" w:hAnsiTheme="majorEastAsia" w:hint="eastAsia"/>
          <w:sz w:val="24"/>
        </w:rPr>
        <w:t>。</w:t>
      </w:r>
    </w:p>
    <w:p w:rsidR="002C3B93" w:rsidRDefault="002C3B93" w:rsidP="007B1AD2">
      <w:pPr>
        <w:widowControl/>
        <w:spacing w:line="360" w:lineRule="auto"/>
        <w:ind w:firstLineChars="200" w:firstLine="480"/>
        <w:jc w:val="left"/>
        <w:rPr>
          <w:rFonts w:ascii="宋体" w:hAnsi="宋体" w:cs="宋体"/>
          <w:bCs/>
          <w:sz w:val="24"/>
        </w:rPr>
      </w:pPr>
      <w:r w:rsidRPr="00FD233A">
        <w:rPr>
          <w:rFonts w:ascii="宋体" w:hAnsi="宋体" w:cs="宋体" w:hint="eastAsia"/>
          <w:bCs/>
          <w:sz w:val="24"/>
        </w:rPr>
        <w:t>本产品设计、生产、服务全过程须严格按照3C和ISO9001质量保证体系运作，产品应采用经国家认可的</w:t>
      </w:r>
      <w:r>
        <w:rPr>
          <w:rFonts w:ascii="宋体" w:hAnsi="宋体" w:cs="宋体" w:hint="eastAsia"/>
          <w:bCs/>
          <w:sz w:val="24"/>
        </w:rPr>
        <w:t>高</w:t>
      </w:r>
      <w:r w:rsidRPr="00FD233A">
        <w:rPr>
          <w:rFonts w:ascii="宋体" w:hAnsi="宋体" w:cs="宋体" w:hint="eastAsia"/>
          <w:bCs/>
          <w:sz w:val="24"/>
        </w:rPr>
        <w:t>低压电器检测机构检测合格，并按国家规定鉴定的产品。</w:t>
      </w:r>
      <w:proofErr w:type="gramStart"/>
      <w:r w:rsidRPr="00FD233A">
        <w:rPr>
          <w:rFonts w:ascii="宋体" w:hAnsi="宋体" w:cs="宋体" w:hint="eastAsia"/>
          <w:bCs/>
          <w:sz w:val="24"/>
        </w:rPr>
        <w:t>对于须</w:t>
      </w:r>
      <w:proofErr w:type="gramEnd"/>
      <w:r w:rsidRPr="00FD233A">
        <w:rPr>
          <w:rFonts w:ascii="宋体" w:hAnsi="宋体" w:cs="宋体" w:hint="eastAsia"/>
          <w:bCs/>
          <w:sz w:val="24"/>
        </w:rPr>
        <w:t>通过强制安全认证的产品，其产品必须具有安全认证标记。</w:t>
      </w:r>
    </w:p>
    <w:p w:rsidR="003A4B8A" w:rsidRPr="006A470B" w:rsidRDefault="003A4B8A" w:rsidP="007B1AD2">
      <w:pPr>
        <w:widowControl/>
        <w:spacing w:line="360" w:lineRule="auto"/>
        <w:ind w:firstLineChars="200" w:firstLine="480"/>
        <w:jc w:val="left"/>
        <w:rPr>
          <w:rFonts w:ascii="宋体" w:hAnsi="宋体" w:cs="宋体"/>
          <w:bCs/>
          <w:sz w:val="24"/>
        </w:rPr>
      </w:pPr>
      <w:r w:rsidRPr="006A470B">
        <w:rPr>
          <w:rFonts w:ascii="宋体" w:hAnsi="宋体" w:cs="宋体" w:hint="eastAsia"/>
          <w:bCs/>
          <w:sz w:val="24"/>
        </w:rPr>
        <w:t>投标人</w:t>
      </w:r>
      <w:proofErr w:type="gramStart"/>
      <w:r w:rsidRPr="006A470B">
        <w:rPr>
          <w:rFonts w:ascii="宋体" w:hAnsi="宋体" w:cs="宋体" w:hint="eastAsia"/>
          <w:bCs/>
          <w:sz w:val="24"/>
        </w:rPr>
        <w:t>需承诺</w:t>
      </w:r>
      <w:proofErr w:type="gramEnd"/>
      <w:r w:rsidRPr="006A470B">
        <w:rPr>
          <w:rFonts w:ascii="宋体" w:hAnsi="宋体" w:cs="宋体" w:hint="eastAsia"/>
          <w:bCs/>
          <w:sz w:val="24"/>
        </w:rPr>
        <w:t>按国家最新电力施工标准进行设备安装调试，提供安装方案和安装现场负责人基本信息及资质。</w:t>
      </w:r>
    </w:p>
    <w:p w:rsidR="0066722E" w:rsidRPr="00884380" w:rsidRDefault="00115211" w:rsidP="007B1AD2">
      <w:pPr>
        <w:spacing w:line="360" w:lineRule="auto"/>
        <w:ind w:firstLineChars="200" w:firstLine="482"/>
        <w:rPr>
          <w:rFonts w:asciiTheme="majorEastAsia" w:eastAsiaTheme="majorEastAsia" w:hAnsiTheme="majorEastAsia"/>
          <w:b/>
          <w:sz w:val="24"/>
        </w:rPr>
      </w:pPr>
      <w:r>
        <w:rPr>
          <w:rFonts w:asciiTheme="majorEastAsia" w:eastAsiaTheme="majorEastAsia" w:hAnsiTheme="majorEastAsia" w:hint="eastAsia"/>
          <w:b/>
          <w:sz w:val="24"/>
        </w:rPr>
        <w:t>四</w:t>
      </w:r>
      <w:r w:rsidR="0066722E" w:rsidRPr="00884380">
        <w:rPr>
          <w:rFonts w:asciiTheme="majorEastAsia" w:eastAsiaTheme="majorEastAsia" w:hAnsiTheme="majorEastAsia"/>
          <w:b/>
          <w:sz w:val="24"/>
        </w:rPr>
        <w:t>、报价及付款条件</w:t>
      </w:r>
      <w:r w:rsidR="0066722E">
        <w:rPr>
          <w:rFonts w:asciiTheme="majorEastAsia" w:eastAsiaTheme="majorEastAsia" w:hAnsiTheme="majorEastAsia" w:hint="eastAsia"/>
          <w:b/>
          <w:sz w:val="24"/>
        </w:rPr>
        <w:t>：</w:t>
      </w:r>
    </w:p>
    <w:p w:rsidR="001A08B4" w:rsidRDefault="0066722E" w:rsidP="007B1AD2">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sz w:val="24"/>
        </w:rPr>
        <w:t>（一）投标报价为一次性报价方式，</w:t>
      </w:r>
      <w:r w:rsidR="001A08B4" w:rsidRPr="001A08B4">
        <w:rPr>
          <w:rFonts w:asciiTheme="majorEastAsia" w:eastAsiaTheme="majorEastAsia" w:hAnsiTheme="majorEastAsia" w:hint="eastAsia"/>
          <w:sz w:val="24"/>
        </w:rPr>
        <w:t>包括货物费、人工费、交通运输费、机械设备费、施工水电费、保险费、税金及其它</w:t>
      </w:r>
      <w:proofErr w:type="gramStart"/>
      <w:r w:rsidR="001A08B4" w:rsidRPr="001A08B4">
        <w:rPr>
          <w:rFonts w:asciiTheme="majorEastAsia" w:eastAsiaTheme="majorEastAsia" w:hAnsiTheme="majorEastAsia" w:hint="eastAsia"/>
          <w:sz w:val="24"/>
        </w:rPr>
        <w:t>规</w:t>
      </w:r>
      <w:proofErr w:type="gramEnd"/>
      <w:r w:rsidR="001A08B4" w:rsidRPr="001A08B4">
        <w:rPr>
          <w:rFonts w:asciiTheme="majorEastAsia" w:eastAsiaTheme="majorEastAsia" w:hAnsiTheme="majorEastAsia" w:hint="eastAsia"/>
          <w:sz w:val="24"/>
        </w:rPr>
        <w:t>费等一切费用（即报价内容均涵盖报价要求之一切费用和伴随服务）。</w:t>
      </w:r>
    </w:p>
    <w:p w:rsidR="0066722E" w:rsidRPr="00407B95" w:rsidRDefault="0066722E" w:rsidP="007B1AD2">
      <w:pPr>
        <w:spacing w:line="360" w:lineRule="auto"/>
        <w:ind w:firstLineChars="200" w:firstLine="480"/>
        <w:rPr>
          <w:rFonts w:asciiTheme="majorEastAsia" w:eastAsiaTheme="majorEastAsia" w:hAnsiTheme="majorEastAsia"/>
          <w:sz w:val="24"/>
        </w:rPr>
      </w:pPr>
      <w:r w:rsidRPr="00407B95">
        <w:rPr>
          <w:rFonts w:asciiTheme="majorEastAsia" w:eastAsiaTheme="majorEastAsia" w:hAnsiTheme="majorEastAsia"/>
          <w:sz w:val="24"/>
        </w:rPr>
        <w:t>（二）学校不提供预付款，所有货物全部到货</w:t>
      </w:r>
      <w:r w:rsidR="003B34A9">
        <w:rPr>
          <w:rFonts w:asciiTheme="majorEastAsia" w:eastAsiaTheme="majorEastAsia" w:hAnsiTheme="majorEastAsia"/>
          <w:sz w:val="24"/>
        </w:rPr>
        <w:t>安装</w:t>
      </w:r>
      <w:r w:rsidRPr="00407B95">
        <w:rPr>
          <w:rFonts w:asciiTheme="majorEastAsia" w:eastAsiaTheme="majorEastAsia" w:hAnsiTheme="majorEastAsia"/>
          <w:sz w:val="24"/>
        </w:rPr>
        <w:t>，且验收合格后付款。</w:t>
      </w:r>
    </w:p>
    <w:p w:rsidR="0066722E" w:rsidRPr="00115211" w:rsidRDefault="0066722E" w:rsidP="007B1AD2">
      <w:pPr>
        <w:spacing w:line="360" w:lineRule="auto"/>
        <w:ind w:firstLineChars="200" w:firstLine="480"/>
        <w:rPr>
          <w:b/>
          <w:sz w:val="24"/>
        </w:rPr>
      </w:pPr>
      <w:r w:rsidRPr="00407B95">
        <w:rPr>
          <w:rFonts w:asciiTheme="majorEastAsia" w:eastAsiaTheme="majorEastAsia" w:hAnsiTheme="majorEastAsia"/>
          <w:sz w:val="24"/>
        </w:rPr>
        <w:t>（三）报价单位需对上述项目全部报价，最低价不作为中标保证（在密封的文件上注明所投项目）</w:t>
      </w:r>
    </w:p>
    <w:p w:rsidR="00D90060" w:rsidRPr="00F9007C" w:rsidRDefault="00115211" w:rsidP="004551D6">
      <w:pPr>
        <w:spacing w:line="360" w:lineRule="auto"/>
        <w:ind w:firstLineChars="200" w:firstLine="482"/>
        <w:rPr>
          <w:b/>
          <w:sz w:val="24"/>
        </w:rPr>
      </w:pPr>
      <w:r>
        <w:rPr>
          <w:rFonts w:hint="eastAsia"/>
          <w:b/>
          <w:sz w:val="24"/>
        </w:rPr>
        <w:t>五</w:t>
      </w:r>
      <w:r w:rsidR="00D90060" w:rsidRPr="00F9007C">
        <w:rPr>
          <w:rFonts w:hint="eastAsia"/>
          <w:b/>
          <w:sz w:val="24"/>
        </w:rPr>
        <w:t>、评</w:t>
      </w:r>
      <w:r w:rsidR="00B512FE">
        <w:rPr>
          <w:rFonts w:hint="eastAsia"/>
          <w:b/>
          <w:sz w:val="24"/>
        </w:rPr>
        <w:t>标方法</w:t>
      </w:r>
      <w:r w:rsidR="00D90060" w:rsidRPr="00F9007C">
        <w:rPr>
          <w:rFonts w:hint="eastAsia"/>
          <w:b/>
          <w:sz w:val="24"/>
        </w:rPr>
        <w:t>：</w:t>
      </w:r>
    </w:p>
    <w:bookmarkEnd w:id="0"/>
    <w:p w:rsidR="00C62D3F" w:rsidRDefault="00C62D3F" w:rsidP="00C62D3F">
      <w:pPr>
        <w:widowControl/>
        <w:shd w:val="clear" w:color="auto" w:fill="FFFFFF"/>
        <w:spacing w:line="360" w:lineRule="auto"/>
        <w:ind w:firstLineChars="200" w:firstLine="480"/>
        <w:rPr>
          <w:rFonts w:ascii="宋体" w:hAnsi="宋体"/>
          <w:kern w:val="0"/>
          <w:sz w:val="24"/>
        </w:rPr>
      </w:pPr>
      <w:r w:rsidRPr="007077E8">
        <w:rPr>
          <w:rFonts w:ascii="宋体" w:hAnsi="宋体"/>
          <w:kern w:val="0"/>
          <w:sz w:val="24"/>
        </w:rPr>
        <w:t>采用经评审的最低</w:t>
      </w:r>
      <w:r>
        <w:rPr>
          <w:rFonts w:ascii="宋体" w:hAnsi="宋体"/>
          <w:kern w:val="0"/>
          <w:sz w:val="24"/>
        </w:rPr>
        <w:t>投标价</w:t>
      </w:r>
      <w:r w:rsidRPr="007077E8">
        <w:rPr>
          <w:rFonts w:ascii="宋体" w:hAnsi="宋体"/>
          <w:kern w:val="0"/>
          <w:sz w:val="24"/>
        </w:rPr>
        <w:t>法</w:t>
      </w:r>
      <w:r>
        <w:rPr>
          <w:rFonts w:ascii="宋体" w:hAnsi="宋体"/>
          <w:kern w:val="0"/>
          <w:sz w:val="24"/>
        </w:rPr>
        <w:t>（低于成本的除外）</w:t>
      </w:r>
      <w:r w:rsidRPr="007077E8">
        <w:rPr>
          <w:rFonts w:ascii="宋体" w:hAnsi="宋体" w:hint="eastAsia"/>
          <w:kern w:val="0"/>
          <w:sz w:val="24"/>
        </w:rPr>
        <w:t>。</w:t>
      </w:r>
    </w:p>
    <w:p w:rsidR="00C62D3F" w:rsidRDefault="00C62D3F" w:rsidP="00C62D3F">
      <w:pPr>
        <w:widowControl/>
        <w:shd w:val="clear" w:color="auto" w:fill="FFFFFF"/>
        <w:spacing w:line="360" w:lineRule="auto"/>
        <w:ind w:firstLineChars="200" w:firstLine="480"/>
        <w:rPr>
          <w:rFonts w:asciiTheme="majorEastAsia" w:eastAsiaTheme="majorEastAsia" w:hAnsiTheme="majorEastAsia"/>
          <w:sz w:val="24"/>
        </w:rPr>
      </w:pPr>
      <w:r w:rsidRPr="005C6DB5">
        <w:rPr>
          <w:rFonts w:asciiTheme="majorEastAsia" w:eastAsiaTheme="majorEastAsia" w:hAnsiTheme="majorEastAsia" w:hint="eastAsia"/>
          <w:sz w:val="24"/>
        </w:rPr>
        <w:t>在评审过程中，评标委员会发现投标人的报价低于所有投标报价的平均值5％以上，使得其投标报价可能低于其个别成本的，应当对该投标报价进行重点评审，并确认其是否为无效标书。</w:t>
      </w:r>
    </w:p>
    <w:p w:rsidR="00C62D3F" w:rsidRDefault="00C62D3F" w:rsidP="00C62D3F">
      <w:pPr>
        <w:widowControl/>
        <w:shd w:val="clear" w:color="auto" w:fill="FFFFFF"/>
        <w:spacing w:line="360" w:lineRule="auto"/>
        <w:ind w:firstLineChars="200" w:firstLine="480"/>
        <w:rPr>
          <w:rFonts w:asciiTheme="majorEastAsia" w:eastAsiaTheme="majorEastAsia" w:hAnsiTheme="majorEastAsia"/>
          <w:sz w:val="24"/>
        </w:rPr>
      </w:pPr>
      <w:r w:rsidRPr="00A665CC">
        <w:rPr>
          <w:rFonts w:asciiTheme="majorEastAsia" w:eastAsiaTheme="majorEastAsia" w:hAnsiTheme="majorEastAsia" w:hint="eastAsia"/>
          <w:sz w:val="24"/>
        </w:rPr>
        <w:t>投标文件中出现下列情况的，评标委员会可认定其优惠条件或成本节约措施不合理，并以此作为判定</w:t>
      </w:r>
      <w:r>
        <w:rPr>
          <w:rFonts w:asciiTheme="majorEastAsia" w:eastAsiaTheme="majorEastAsia" w:hAnsiTheme="majorEastAsia" w:hint="eastAsia"/>
          <w:sz w:val="24"/>
        </w:rPr>
        <w:t>投标价低于个别成本价的依据：</w:t>
      </w:r>
      <w:r w:rsidRPr="00A665CC">
        <w:rPr>
          <w:rFonts w:asciiTheme="majorEastAsia" w:eastAsiaTheme="majorEastAsia" w:hAnsiTheme="majorEastAsia" w:hint="eastAsia"/>
          <w:sz w:val="24"/>
        </w:rPr>
        <w:t> </w:t>
      </w:r>
    </w:p>
    <w:p w:rsidR="00C62D3F" w:rsidRPr="00A665CC" w:rsidRDefault="00C62D3F" w:rsidP="00C62D3F">
      <w:pPr>
        <w:widowControl/>
        <w:shd w:val="clear" w:color="auto" w:fill="FFFFFF"/>
        <w:spacing w:line="360" w:lineRule="auto"/>
        <w:ind w:firstLineChars="200" w:firstLine="480"/>
        <w:rPr>
          <w:rFonts w:asciiTheme="majorEastAsia" w:eastAsiaTheme="majorEastAsia" w:hAnsiTheme="majorEastAsia"/>
          <w:sz w:val="24"/>
        </w:rPr>
      </w:pPr>
      <w:r w:rsidRPr="00A665CC">
        <w:rPr>
          <w:rFonts w:asciiTheme="majorEastAsia" w:eastAsiaTheme="majorEastAsia" w:hAnsiTheme="majorEastAsia" w:hint="eastAsia"/>
          <w:sz w:val="24"/>
        </w:rPr>
        <w:lastRenderedPageBreak/>
        <w:t>⑴未做出报价不低于其成本价承诺的；  </w:t>
      </w:r>
    </w:p>
    <w:p w:rsidR="00C62D3F" w:rsidRPr="00A665CC" w:rsidRDefault="00C62D3F" w:rsidP="00C62D3F">
      <w:pPr>
        <w:widowControl/>
        <w:shd w:val="clear" w:color="auto" w:fill="FFFFFF"/>
        <w:spacing w:line="360" w:lineRule="auto"/>
        <w:ind w:firstLineChars="200" w:firstLine="480"/>
        <w:rPr>
          <w:rFonts w:asciiTheme="majorEastAsia" w:eastAsiaTheme="majorEastAsia" w:hAnsiTheme="majorEastAsia"/>
          <w:sz w:val="24"/>
        </w:rPr>
      </w:pPr>
      <w:r w:rsidRPr="00A665CC">
        <w:rPr>
          <w:rFonts w:asciiTheme="majorEastAsia" w:eastAsiaTheme="majorEastAsia" w:hAnsiTheme="majorEastAsia" w:hint="eastAsia"/>
          <w:sz w:val="24"/>
        </w:rPr>
        <w:t>⑵改变工程正式预算所列套用定额子目及工程量的；  </w:t>
      </w:r>
    </w:p>
    <w:p w:rsidR="00C62D3F" w:rsidRPr="00A665CC" w:rsidRDefault="00C62D3F" w:rsidP="00C62D3F">
      <w:pPr>
        <w:widowControl/>
        <w:shd w:val="clear" w:color="auto" w:fill="FFFFFF"/>
        <w:spacing w:line="360" w:lineRule="auto"/>
        <w:ind w:firstLineChars="200" w:firstLine="480"/>
        <w:rPr>
          <w:rFonts w:asciiTheme="majorEastAsia" w:eastAsiaTheme="majorEastAsia" w:hAnsiTheme="majorEastAsia"/>
          <w:sz w:val="24"/>
        </w:rPr>
      </w:pPr>
      <w:r w:rsidRPr="00A665CC">
        <w:rPr>
          <w:rFonts w:asciiTheme="majorEastAsia" w:eastAsiaTheme="majorEastAsia" w:hAnsiTheme="majorEastAsia" w:hint="eastAsia"/>
          <w:sz w:val="24"/>
        </w:rPr>
        <w:t>⑶所报让利预算中出现重大漏项或计算错误的（细微偏差除外）；  </w:t>
      </w:r>
    </w:p>
    <w:p w:rsidR="00C62D3F" w:rsidRDefault="00C62D3F" w:rsidP="00C62D3F">
      <w:pPr>
        <w:widowControl/>
        <w:shd w:val="clear" w:color="auto" w:fill="FFFFFF"/>
        <w:spacing w:line="360" w:lineRule="auto"/>
        <w:ind w:firstLineChars="200" w:firstLine="480"/>
        <w:rPr>
          <w:rFonts w:asciiTheme="majorEastAsia" w:eastAsiaTheme="majorEastAsia" w:hAnsiTheme="majorEastAsia"/>
          <w:sz w:val="24"/>
        </w:rPr>
      </w:pPr>
      <w:r w:rsidRPr="00A665CC">
        <w:rPr>
          <w:rFonts w:asciiTheme="majorEastAsia" w:eastAsiaTheme="majorEastAsia" w:hAnsiTheme="majorEastAsia" w:hint="eastAsia"/>
          <w:sz w:val="24"/>
        </w:rPr>
        <w:t>⑷未详细列出成本节约措施、优惠条件、内容和理由，或者内容不完整、不全面、缺乏说服力的；  </w:t>
      </w:r>
    </w:p>
    <w:p w:rsidR="00C62D3F" w:rsidRPr="00080B6E" w:rsidRDefault="00C62D3F" w:rsidP="00C62D3F">
      <w:pPr>
        <w:widowControl/>
        <w:shd w:val="clear" w:color="auto" w:fill="FFFFFF"/>
        <w:spacing w:line="360" w:lineRule="auto"/>
        <w:ind w:firstLineChars="200" w:firstLine="480"/>
        <w:rPr>
          <w:rFonts w:asciiTheme="majorEastAsia" w:eastAsiaTheme="majorEastAsia" w:hAnsiTheme="majorEastAsia"/>
          <w:sz w:val="24"/>
        </w:rPr>
      </w:pPr>
      <w:r w:rsidRPr="00A665CC">
        <w:rPr>
          <w:rFonts w:asciiTheme="majorEastAsia" w:eastAsiaTheme="majorEastAsia" w:hAnsiTheme="majorEastAsia" w:hint="eastAsia"/>
          <w:sz w:val="24"/>
        </w:rPr>
        <w:t>⑸存在其它重大不合理让利的。</w:t>
      </w:r>
    </w:p>
    <w:p w:rsidR="00F9007C" w:rsidRPr="00D72846" w:rsidRDefault="00115211" w:rsidP="00983F31">
      <w:pPr>
        <w:spacing w:line="360" w:lineRule="auto"/>
        <w:rPr>
          <w:b/>
          <w:sz w:val="24"/>
        </w:rPr>
      </w:pPr>
      <w:r>
        <w:rPr>
          <w:rFonts w:hint="eastAsia"/>
          <w:b/>
        </w:rPr>
        <w:t xml:space="preserve"> </w:t>
      </w:r>
      <w:r w:rsidR="004551D6">
        <w:rPr>
          <w:rFonts w:hint="eastAsia"/>
          <w:b/>
        </w:rPr>
        <w:t xml:space="preserve">    </w:t>
      </w:r>
      <w:r>
        <w:rPr>
          <w:rFonts w:hint="eastAsia"/>
          <w:b/>
        </w:rPr>
        <w:t>六</w:t>
      </w:r>
      <w:r w:rsidR="00F9007C" w:rsidRPr="00D72846">
        <w:rPr>
          <w:rFonts w:hint="eastAsia"/>
          <w:b/>
          <w:sz w:val="24"/>
        </w:rPr>
        <w:t>、标书要求：</w:t>
      </w:r>
    </w:p>
    <w:p w:rsidR="00F9007C" w:rsidRPr="00D72846" w:rsidRDefault="00317ADC" w:rsidP="002C3B93">
      <w:pPr>
        <w:spacing w:line="360" w:lineRule="auto"/>
        <w:ind w:firstLineChars="200" w:firstLine="480"/>
        <w:rPr>
          <w:sz w:val="24"/>
        </w:rPr>
      </w:pPr>
      <w:bookmarkStart w:id="1" w:name="_Toc350199955"/>
      <w:r>
        <w:rPr>
          <w:rFonts w:hint="eastAsia"/>
          <w:sz w:val="24"/>
        </w:rPr>
        <w:t>（一）</w:t>
      </w:r>
      <w:r w:rsidR="00F9007C" w:rsidRPr="00D72846">
        <w:rPr>
          <w:rFonts w:hint="eastAsia"/>
          <w:sz w:val="24"/>
        </w:rPr>
        <w:t>标书一式叁份，正本壹份、副本</w:t>
      </w:r>
      <w:r w:rsidR="00B72E03">
        <w:rPr>
          <w:rFonts w:hint="eastAsia"/>
          <w:sz w:val="24"/>
        </w:rPr>
        <w:t>肆</w:t>
      </w:r>
      <w:r w:rsidR="00F9007C" w:rsidRPr="00D72846">
        <w:rPr>
          <w:rFonts w:hint="eastAsia"/>
          <w:sz w:val="24"/>
        </w:rPr>
        <w:t>份；必须装订成册（胶封）并逐页加注页码；</w:t>
      </w:r>
      <w:bookmarkStart w:id="2" w:name="_GoBack"/>
      <w:bookmarkEnd w:id="2"/>
    </w:p>
    <w:p w:rsidR="00F9007C" w:rsidRPr="00D72846" w:rsidRDefault="00F9007C" w:rsidP="004551D6">
      <w:pPr>
        <w:spacing w:line="360" w:lineRule="auto"/>
        <w:ind w:firstLineChars="200" w:firstLine="480"/>
        <w:rPr>
          <w:sz w:val="24"/>
        </w:rPr>
      </w:pPr>
      <w:r w:rsidRPr="00D72846">
        <w:rPr>
          <w:rFonts w:hint="eastAsia"/>
          <w:sz w:val="24"/>
        </w:rPr>
        <w:t>（二）标书内容：根据投标文件格式制作；</w:t>
      </w:r>
    </w:p>
    <w:p w:rsidR="00F9007C" w:rsidRPr="00D72846" w:rsidRDefault="00F9007C" w:rsidP="004551D6">
      <w:pPr>
        <w:spacing w:line="360" w:lineRule="auto"/>
        <w:ind w:firstLineChars="200" w:firstLine="480"/>
        <w:rPr>
          <w:sz w:val="24"/>
        </w:rPr>
      </w:pPr>
      <w:r w:rsidRPr="00D72846">
        <w:rPr>
          <w:rFonts w:hint="eastAsia"/>
          <w:sz w:val="24"/>
        </w:rPr>
        <w:t>（三）投标文件须密封并在封口加盖公章，否则文件将被拒收。</w:t>
      </w:r>
    </w:p>
    <w:bookmarkEnd w:id="1"/>
    <w:p w:rsidR="002C3B93" w:rsidRDefault="00115211" w:rsidP="002C3B93">
      <w:pPr>
        <w:spacing w:line="360" w:lineRule="auto"/>
        <w:ind w:firstLine="480"/>
        <w:rPr>
          <w:b/>
          <w:sz w:val="24"/>
        </w:rPr>
      </w:pPr>
      <w:r>
        <w:rPr>
          <w:rFonts w:hint="eastAsia"/>
          <w:b/>
          <w:sz w:val="24"/>
        </w:rPr>
        <w:t>七</w:t>
      </w:r>
      <w:r w:rsidR="00F9007C" w:rsidRPr="00D72846">
        <w:rPr>
          <w:rFonts w:hint="eastAsia"/>
          <w:b/>
          <w:sz w:val="24"/>
        </w:rPr>
        <w:t>、其他要求：</w:t>
      </w:r>
    </w:p>
    <w:p w:rsidR="00F9007C" w:rsidRPr="002C3B93" w:rsidRDefault="00F9007C" w:rsidP="002C3B93">
      <w:pPr>
        <w:spacing w:line="360" w:lineRule="auto"/>
        <w:ind w:firstLine="480"/>
        <w:rPr>
          <w:b/>
          <w:sz w:val="24"/>
        </w:rPr>
      </w:pPr>
      <w:r w:rsidRPr="00D72846">
        <w:rPr>
          <w:rFonts w:hint="eastAsia"/>
          <w:sz w:val="24"/>
        </w:rPr>
        <w:t>（一）招标文件是合同不可分割的一部分，参与投标即视为对招标文件要求的接受；</w:t>
      </w:r>
    </w:p>
    <w:p w:rsidR="00F9007C" w:rsidRPr="00D72846" w:rsidRDefault="00F9007C" w:rsidP="004551D6">
      <w:pPr>
        <w:spacing w:line="360" w:lineRule="auto"/>
        <w:ind w:firstLineChars="200" w:firstLine="480"/>
        <w:rPr>
          <w:sz w:val="24"/>
        </w:rPr>
      </w:pPr>
      <w:r w:rsidRPr="00D72846">
        <w:rPr>
          <w:rFonts w:hint="eastAsia"/>
          <w:sz w:val="24"/>
        </w:rPr>
        <w:t>（二）请投标人务必认真阅读本招标文件，严格遵照标书内容应标；</w:t>
      </w:r>
    </w:p>
    <w:p w:rsidR="00F9007C" w:rsidRPr="00D72846" w:rsidRDefault="00F9007C" w:rsidP="004551D6">
      <w:pPr>
        <w:spacing w:line="360" w:lineRule="auto"/>
        <w:ind w:firstLineChars="200" w:firstLine="480"/>
        <w:rPr>
          <w:sz w:val="24"/>
        </w:rPr>
      </w:pPr>
      <w:r w:rsidRPr="00D72846">
        <w:rPr>
          <w:rFonts w:hint="eastAsia"/>
          <w:sz w:val="24"/>
        </w:rPr>
        <w:t>（三）中标方负责设备的设计、安装；</w:t>
      </w:r>
    </w:p>
    <w:p w:rsidR="002C3B93" w:rsidRPr="006A470B" w:rsidRDefault="00F9007C" w:rsidP="002C3B93">
      <w:pPr>
        <w:spacing w:line="360" w:lineRule="auto"/>
        <w:ind w:firstLineChars="200" w:firstLine="480"/>
        <w:rPr>
          <w:sz w:val="24"/>
        </w:rPr>
      </w:pPr>
      <w:r w:rsidRPr="006A470B">
        <w:rPr>
          <w:rFonts w:hint="eastAsia"/>
          <w:sz w:val="24"/>
        </w:rPr>
        <w:t>（四）付款方式：货到安装验收合格后支付合同总价的</w:t>
      </w:r>
      <w:r w:rsidR="003A4B8A" w:rsidRPr="006A470B">
        <w:rPr>
          <w:rFonts w:hint="eastAsia"/>
          <w:sz w:val="24"/>
        </w:rPr>
        <w:t>95</w:t>
      </w:r>
      <w:r w:rsidRPr="006A470B">
        <w:rPr>
          <w:rFonts w:hint="eastAsia"/>
          <w:sz w:val="24"/>
        </w:rPr>
        <w:t>%</w:t>
      </w:r>
      <w:r w:rsidRPr="006A470B">
        <w:rPr>
          <w:rFonts w:hint="eastAsia"/>
          <w:sz w:val="24"/>
        </w:rPr>
        <w:t>；</w:t>
      </w:r>
      <w:r w:rsidR="003A4B8A" w:rsidRPr="006A470B">
        <w:rPr>
          <w:rFonts w:hint="eastAsia"/>
          <w:sz w:val="24"/>
        </w:rPr>
        <w:t>质保期满后付剩余</w:t>
      </w:r>
      <w:r w:rsidR="003A4B8A" w:rsidRPr="006A470B">
        <w:rPr>
          <w:rFonts w:hint="eastAsia"/>
          <w:sz w:val="24"/>
        </w:rPr>
        <w:t>5%</w:t>
      </w:r>
      <w:r w:rsidR="003A4B8A" w:rsidRPr="006A470B">
        <w:rPr>
          <w:rFonts w:hint="eastAsia"/>
          <w:sz w:val="24"/>
        </w:rPr>
        <w:t>。</w:t>
      </w:r>
    </w:p>
    <w:p w:rsidR="00F9007C" w:rsidRPr="002C3B93" w:rsidRDefault="00115211" w:rsidP="002C3B93">
      <w:pPr>
        <w:spacing w:line="360" w:lineRule="auto"/>
        <w:ind w:firstLineChars="200" w:firstLine="482"/>
      </w:pPr>
      <w:r>
        <w:rPr>
          <w:rFonts w:hint="eastAsia"/>
          <w:b/>
          <w:sz w:val="24"/>
        </w:rPr>
        <w:t>八</w:t>
      </w:r>
      <w:r w:rsidR="00F9007C" w:rsidRPr="00D72846">
        <w:rPr>
          <w:rFonts w:hint="eastAsia"/>
          <w:b/>
          <w:sz w:val="24"/>
        </w:rPr>
        <w:t>、下列情况者视为废标：</w:t>
      </w:r>
    </w:p>
    <w:p w:rsidR="00F9007C" w:rsidRPr="00D72846" w:rsidRDefault="00F9007C" w:rsidP="004551D6">
      <w:pPr>
        <w:spacing w:line="360" w:lineRule="auto"/>
        <w:ind w:firstLineChars="200" w:firstLine="480"/>
        <w:rPr>
          <w:sz w:val="24"/>
        </w:rPr>
      </w:pPr>
      <w:r w:rsidRPr="00D72846">
        <w:rPr>
          <w:rFonts w:hint="eastAsia"/>
          <w:sz w:val="24"/>
        </w:rPr>
        <w:t>（一）投标文件资格审查项中任意一项不响应；</w:t>
      </w:r>
    </w:p>
    <w:p w:rsidR="00F9007C" w:rsidRPr="00D72846" w:rsidRDefault="00F9007C" w:rsidP="004551D6">
      <w:pPr>
        <w:spacing w:line="360" w:lineRule="auto"/>
        <w:ind w:firstLineChars="200" w:firstLine="480"/>
        <w:rPr>
          <w:sz w:val="24"/>
        </w:rPr>
      </w:pPr>
      <w:r w:rsidRPr="00D72846">
        <w:rPr>
          <w:rFonts w:hint="eastAsia"/>
          <w:sz w:val="24"/>
        </w:rPr>
        <w:t>（二）开标一览表、法人授权委托书提供信息不全或未盖公章或未手写签名；</w:t>
      </w:r>
    </w:p>
    <w:p w:rsidR="00F9007C" w:rsidRPr="00D72846" w:rsidRDefault="00F9007C" w:rsidP="004551D6">
      <w:pPr>
        <w:spacing w:line="360" w:lineRule="auto"/>
        <w:ind w:firstLineChars="200" w:firstLine="480"/>
        <w:rPr>
          <w:sz w:val="24"/>
        </w:rPr>
      </w:pPr>
      <w:r w:rsidRPr="00D72846">
        <w:rPr>
          <w:rFonts w:hint="eastAsia"/>
          <w:sz w:val="24"/>
        </w:rPr>
        <w:t>（三）投标文件未装订成册（胶封）或</w:t>
      </w:r>
      <w:proofErr w:type="gramStart"/>
      <w:r w:rsidRPr="00D72846">
        <w:rPr>
          <w:rFonts w:hint="eastAsia"/>
          <w:sz w:val="24"/>
        </w:rPr>
        <w:t>未逐</w:t>
      </w:r>
      <w:proofErr w:type="gramEnd"/>
      <w:r w:rsidRPr="00D72846">
        <w:rPr>
          <w:rFonts w:hint="eastAsia"/>
          <w:sz w:val="24"/>
        </w:rPr>
        <w:t>页标注页码；</w:t>
      </w:r>
    </w:p>
    <w:p w:rsidR="00F9007C" w:rsidRPr="00D72846" w:rsidRDefault="00F9007C" w:rsidP="004551D6">
      <w:pPr>
        <w:spacing w:line="360" w:lineRule="auto"/>
        <w:ind w:firstLineChars="200" w:firstLine="480"/>
        <w:rPr>
          <w:sz w:val="24"/>
        </w:rPr>
      </w:pPr>
      <w:r w:rsidRPr="00D72846">
        <w:rPr>
          <w:rFonts w:hint="eastAsia"/>
          <w:sz w:val="24"/>
        </w:rPr>
        <w:t>（四）投标文件附有招标人不能接受的条件；</w:t>
      </w:r>
    </w:p>
    <w:p w:rsidR="00F9007C" w:rsidRPr="00D72846" w:rsidRDefault="00F9007C" w:rsidP="004551D6">
      <w:pPr>
        <w:spacing w:line="360" w:lineRule="auto"/>
        <w:ind w:firstLineChars="200" w:firstLine="480"/>
        <w:rPr>
          <w:sz w:val="24"/>
        </w:rPr>
      </w:pPr>
      <w:r w:rsidRPr="00D72846">
        <w:rPr>
          <w:rFonts w:hint="eastAsia"/>
          <w:sz w:val="24"/>
        </w:rPr>
        <w:t>（五）不符合招标文件中规定的实质性要求（报价、技术要求、投标人资质要求）；</w:t>
      </w:r>
    </w:p>
    <w:p w:rsidR="003A4B8A" w:rsidRDefault="00F9007C" w:rsidP="004551D6">
      <w:pPr>
        <w:spacing w:line="360" w:lineRule="auto"/>
        <w:ind w:firstLineChars="200" w:firstLine="480"/>
        <w:rPr>
          <w:sz w:val="24"/>
        </w:rPr>
      </w:pPr>
      <w:r w:rsidRPr="00D72846">
        <w:rPr>
          <w:rFonts w:hint="eastAsia"/>
          <w:sz w:val="24"/>
        </w:rPr>
        <w:t>（六）</w:t>
      </w:r>
      <w:r w:rsidR="003A4B8A">
        <w:rPr>
          <w:rFonts w:hint="eastAsia"/>
          <w:sz w:val="24"/>
        </w:rPr>
        <w:t>投标报价高于预算价；</w:t>
      </w:r>
    </w:p>
    <w:p w:rsidR="00F9007C" w:rsidRPr="00D72846" w:rsidRDefault="003A4B8A" w:rsidP="004551D6">
      <w:pPr>
        <w:spacing w:line="360" w:lineRule="auto"/>
        <w:ind w:firstLineChars="200" w:firstLine="480"/>
        <w:rPr>
          <w:sz w:val="24"/>
        </w:rPr>
      </w:pPr>
      <w:r>
        <w:rPr>
          <w:rFonts w:hint="eastAsia"/>
          <w:sz w:val="24"/>
        </w:rPr>
        <w:t>（七）</w:t>
      </w:r>
      <w:r w:rsidR="00F9007C" w:rsidRPr="00D72846">
        <w:rPr>
          <w:rFonts w:hint="eastAsia"/>
          <w:sz w:val="24"/>
        </w:rPr>
        <w:t>有三项及以上技术指标负偏离的；</w:t>
      </w:r>
    </w:p>
    <w:p w:rsidR="00F9007C" w:rsidRPr="00D72846" w:rsidRDefault="003A4B8A" w:rsidP="004551D6">
      <w:pPr>
        <w:spacing w:line="360" w:lineRule="auto"/>
        <w:ind w:firstLineChars="200" w:firstLine="480"/>
        <w:rPr>
          <w:sz w:val="24"/>
        </w:rPr>
      </w:pPr>
      <w:r>
        <w:rPr>
          <w:rFonts w:hint="eastAsia"/>
          <w:sz w:val="24"/>
        </w:rPr>
        <w:t>（八</w:t>
      </w:r>
      <w:r w:rsidR="00F9007C" w:rsidRPr="00D72846">
        <w:rPr>
          <w:rFonts w:hint="eastAsia"/>
          <w:sz w:val="24"/>
        </w:rPr>
        <w:t>）不响应招标文件规定的付款方式；</w:t>
      </w:r>
    </w:p>
    <w:p w:rsidR="00F9007C" w:rsidRPr="00D72846" w:rsidRDefault="003A4B8A" w:rsidP="004551D6">
      <w:pPr>
        <w:spacing w:line="360" w:lineRule="auto"/>
        <w:ind w:firstLineChars="200" w:firstLine="480"/>
        <w:rPr>
          <w:sz w:val="24"/>
        </w:rPr>
      </w:pPr>
      <w:r>
        <w:rPr>
          <w:rFonts w:hint="eastAsia"/>
          <w:sz w:val="24"/>
        </w:rPr>
        <w:t>（九</w:t>
      </w:r>
      <w:r w:rsidR="00F9007C" w:rsidRPr="00D72846">
        <w:rPr>
          <w:rFonts w:hint="eastAsia"/>
          <w:sz w:val="24"/>
        </w:rPr>
        <w:t>）不接受或不满足上一条（四、其他要求）中任意一项；</w:t>
      </w:r>
    </w:p>
    <w:p w:rsidR="004551D6" w:rsidRDefault="003A4B8A" w:rsidP="004551D6">
      <w:pPr>
        <w:spacing w:line="360" w:lineRule="auto"/>
        <w:ind w:firstLineChars="200" w:firstLine="480"/>
        <w:rPr>
          <w:sz w:val="24"/>
        </w:rPr>
      </w:pPr>
      <w:r>
        <w:rPr>
          <w:rFonts w:hint="eastAsia"/>
          <w:sz w:val="24"/>
        </w:rPr>
        <w:lastRenderedPageBreak/>
        <w:t>（十</w:t>
      </w:r>
      <w:r w:rsidR="00F9007C" w:rsidRPr="00D72846">
        <w:rPr>
          <w:rFonts w:hint="eastAsia"/>
          <w:sz w:val="24"/>
        </w:rPr>
        <w:t>）有法律法规规定的其他违法行为。</w:t>
      </w:r>
    </w:p>
    <w:p w:rsidR="00612FC5" w:rsidRPr="00683073" w:rsidRDefault="00612FC5" w:rsidP="00612FC5">
      <w:pPr>
        <w:pStyle w:val="a6"/>
        <w:spacing w:line="360" w:lineRule="auto"/>
        <w:ind w:firstLine="482"/>
        <w:rPr>
          <w:b/>
          <w:color w:val="000000"/>
          <w:sz w:val="24"/>
          <w:szCs w:val="24"/>
        </w:rPr>
      </w:pPr>
      <w:proofErr w:type="spellStart"/>
      <w:r>
        <w:rPr>
          <w:rFonts w:hint="eastAsia"/>
          <w:b/>
          <w:sz w:val="24"/>
          <w:szCs w:val="24"/>
        </w:rPr>
        <w:t>九</w:t>
      </w:r>
      <w:r w:rsidRPr="00683073">
        <w:rPr>
          <w:rFonts w:hint="eastAsia"/>
          <w:b/>
          <w:sz w:val="24"/>
          <w:szCs w:val="24"/>
        </w:rPr>
        <w:t>、报名方法</w:t>
      </w:r>
      <w:proofErr w:type="spellEnd"/>
      <w:r w:rsidRPr="00683073">
        <w:rPr>
          <w:rFonts w:hint="eastAsia"/>
          <w:b/>
          <w:sz w:val="24"/>
          <w:szCs w:val="24"/>
        </w:rPr>
        <w:t>：</w:t>
      </w:r>
    </w:p>
    <w:p w:rsidR="00DE5611" w:rsidRDefault="00612FC5" w:rsidP="00612FC5">
      <w:pPr>
        <w:spacing w:line="360" w:lineRule="auto"/>
        <w:ind w:leftChars="228" w:left="479" w:firstLineChars="200" w:firstLine="480"/>
        <w:jc w:val="left"/>
        <w:rPr>
          <w:rFonts w:ascii="宋体" w:hAnsi="宋体"/>
          <w:sz w:val="24"/>
        </w:rPr>
      </w:pPr>
      <w:r w:rsidRPr="00407B95">
        <w:rPr>
          <w:rFonts w:asciiTheme="majorEastAsia" w:eastAsiaTheme="majorEastAsia" w:hAnsiTheme="majorEastAsia" w:hint="eastAsia"/>
          <w:sz w:val="24"/>
        </w:rPr>
        <w:t>有意投标的投标人请在</w:t>
      </w:r>
      <w:r w:rsidRPr="00407B95">
        <w:rPr>
          <w:rFonts w:asciiTheme="majorEastAsia" w:eastAsiaTheme="majorEastAsia" w:hAnsiTheme="majorEastAsia" w:hint="eastAsia"/>
          <w:b/>
          <w:color w:val="FF0000"/>
          <w:sz w:val="24"/>
        </w:rPr>
        <w:t>201</w:t>
      </w:r>
      <w:r>
        <w:rPr>
          <w:rFonts w:asciiTheme="majorEastAsia" w:eastAsiaTheme="majorEastAsia" w:hAnsiTheme="majorEastAsia" w:hint="eastAsia"/>
          <w:b/>
          <w:color w:val="FF0000"/>
          <w:sz w:val="24"/>
        </w:rPr>
        <w:t>7</w:t>
      </w:r>
      <w:r w:rsidRPr="00407B95">
        <w:rPr>
          <w:rFonts w:asciiTheme="majorEastAsia" w:eastAsiaTheme="majorEastAsia" w:hAnsiTheme="majorEastAsia" w:hint="eastAsia"/>
          <w:b/>
          <w:color w:val="FF0000"/>
          <w:sz w:val="24"/>
        </w:rPr>
        <w:t>年</w:t>
      </w:r>
      <w:r w:rsidR="004C145C">
        <w:rPr>
          <w:rFonts w:asciiTheme="majorEastAsia" w:eastAsiaTheme="majorEastAsia" w:hAnsiTheme="majorEastAsia" w:hint="eastAsia"/>
          <w:b/>
          <w:color w:val="FF0000"/>
          <w:sz w:val="24"/>
        </w:rPr>
        <w:t>5</w:t>
      </w:r>
      <w:r w:rsidRPr="00407B95">
        <w:rPr>
          <w:rFonts w:asciiTheme="majorEastAsia" w:eastAsiaTheme="majorEastAsia" w:hAnsiTheme="majorEastAsia" w:hint="eastAsia"/>
          <w:b/>
          <w:color w:val="FF0000"/>
          <w:sz w:val="24"/>
        </w:rPr>
        <w:t>月</w:t>
      </w:r>
      <w:r w:rsidR="004C145C">
        <w:rPr>
          <w:rFonts w:asciiTheme="majorEastAsia" w:eastAsiaTheme="majorEastAsia" w:hAnsiTheme="majorEastAsia" w:hint="eastAsia"/>
          <w:b/>
          <w:color w:val="FF0000"/>
          <w:sz w:val="24"/>
        </w:rPr>
        <w:t>4</w:t>
      </w:r>
      <w:r w:rsidRPr="00407B95">
        <w:rPr>
          <w:rFonts w:asciiTheme="majorEastAsia" w:eastAsiaTheme="majorEastAsia" w:hAnsiTheme="majorEastAsia" w:hint="eastAsia"/>
          <w:b/>
          <w:color w:val="FF0000"/>
          <w:sz w:val="24"/>
        </w:rPr>
        <w:t>日下午17:00</w:t>
      </w:r>
      <w:r w:rsidRPr="00407B95">
        <w:rPr>
          <w:rFonts w:asciiTheme="majorEastAsia" w:eastAsiaTheme="majorEastAsia" w:hAnsiTheme="majorEastAsia" w:hint="eastAsia"/>
          <w:sz w:val="24"/>
        </w:rPr>
        <w:t>前发送单位名称、联系人、联系电话及项目编号和项目名称到</w:t>
      </w:r>
      <w:r>
        <w:rPr>
          <w:rFonts w:asciiTheme="majorEastAsia" w:eastAsiaTheme="majorEastAsia" w:hAnsiTheme="majorEastAsia" w:hint="eastAsia"/>
          <w:sz w:val="24"/>
        </w:rPr>
        <w:t>296049516</w:t>
      </w:r>
      <w:r w:rsidRPr="00407B95">
        <w:rPr>
          <w:rFonts w:asciiTheme="majorEastAsia" w:eastAsiaTheme="majorEastAsia" w:hAnsiTheme="majorEastAsia" w:hint="eastAsia"/>
          <w:sz w:val="24"/>
        </w:rPr>
        <w:t>@qq.com</w:t>
      </w:r>
      <w:r>
        <w:rPr>
          <w:rFonts w:asciiTheme="majorEastAsia" w:eastAsiaTheme="majorEastAsia" w:hAnsiTheme="majorEastAsia" w:hint="eastAsia"/>
          <w:sz w:val="24"/>
        </w:rPr>
        <w:t>邮箱中</w:t>
      </w:r>
      <w:r w:rsidRPr="00407B95">
        <w:rPr>
          <w:rFonts w:asciiTheme="majorEastAsia" w:eastAsiaTheme="majorEastAsia" w:hAnsiTheme="majorEastAsia"/>
          <w:sz w:val="24"/>
        </w:rPr>
        <w:t xml:space="preserve"> </w:t>
      </w:r>
      <w:r>
        <w:rPr>
          <w:rFonts w:asciiTheme="majorEastAsia" w:eastAsiaTheme="majorEastAsia" w:hAnsiTheme="majorEastAsia" w:hint="eastAsia"/>
          <w:sz w:val="24"/>
        </w:rPr>
        <w:t>，</w:t>
      </w:r>
      <w:r w:rsidRPr="00683073">
        <w:rPr>
          <w:rFonts w:ascii="宋体" w:hAnsi="宋体" w:hint="eastAsia"/>
          <w:sz w:val="24"/>
        </w:rPr>
        <w:t>并在邮件标题中注明“</w:t>
      </w:r>
      <w:r>
        <w:rPr>
          <w:rFonts w:ascii="宋体" w:hAnsi="宋体" w:hint="eastAsia"/>
          <w:sz w:val="24"/>
        </w:rPr>
        <w:t>应天校区</w:t>
      </w:r>
      <w:r w:rsidRPr="00612FC5">
        <w:rPr>
          <w:rFonts w:ascii="宋体" w:hAnsi="宋体" w:hint="eastAsia"/>
          <w:sz w:val="24"/>
        </w:rPr>
        <w:t>配电房维修设备</w:t>
      </w:r>
      <w:r w:rsidRPr="00683073">
        <w:rPr>
          <w:rFonts w:ascii="宋体" w:hAnsi="宋体" w:hint="eastAsia"/>
          <w:sz w:val="24"/>
        </w:rPr>
        <w:t>”。</w:t>
      </w:r>
    </w:p>
    <w:p w:rsidR="00612FC5" w:rsidRPr="00612FC5" w:rsidRDefault="00612FC5" w:rsidP="00612FC5">
      <w:pPr>
        <w:spacing w:line="360" w:lineRule="auto"/>
        <w:ind w:firstLineChars="446" w:firstLine="1075"/>
        <w:jc w:val="left"/>
        <w:rPr>
          <w:rFonts w:ascii="宋体" w:hAnsi="宋体"/>
          <w:b/>
          <w:sz w:val="24"/>
        </w:rPr>
      </w:pPr>
      <w:r w:rsidRPr="00683073">
        <w:rPr>
          <w:rFonts w:ascii="宋体" w:hAnsi="宋体" w:hint="eastAsia"/>
          <w:b/>
          <w:sz w:val="24"/>
        </w:rPr>
        <w:t>凡未按要求报名</w:t>
      </w:r>
      <w:proofErr w:type="gramStart"/>
      <w:r w:rsidRPr="00683073">
        <w:rPr>
          <w:rFonts w:ascii="宋体" w:hAnsi="宋体" w:hint="eastAsia"/>
          <w:b/>
          <w:sz w:val="24"/>
        </w:rPr>
        <w:t>者学校</w:t>
      </w:r>
      <w:proofErr w:type="gramEnd"/>
      <w:r w:rsidRPr="00683073">
        <w:rPr>
          <w:rFonts w:ascii="宋体" w:hAnsi="宋体" w:hint="eastAsia"/>
          <w:b/>
          <w:sz w:val="24"/>
        </w:rPr>
        <w:t>不接受其投标。</w:t>
      </w:r>
    </w:p>
    <w:p w:rsidR="00F9007C" w:rsidRPr="004551D6" w:rsidRDefault="00612FC5" w:rsidP="004551D6">
      <w:pPr>
        <w:spacing w:line="360" w:lineRule="auto"/>
        <w:ind w:firstLineChars="200" w:firstLine="482"/>
        <w:rPr>
          <w:sz w:val="24"/>
        </w:rPr>
      </w:pPr>
      <w:r>
        <w:rPr>
          <w:rFonts w:hint="eastAsia"/>
          <w:b/>
          <w:sz w:val="24"/>
        </w:rPr>
        <w:t>十</w:t>
      </w:r>
      <w:r w:rsidR="00F9007C" w:rsidRPr="00D72846">
        <w:rPr>
          <w:rFonts w:hint="eastAsia"/>
          <w:b/>
          <w:sz w:val="24"/>
        </w:rPr>
        <w:t>、时间、地点安排：</w:t>
      </w:r>
    </w:p>
    <w:p w:rsidR="00F9007C" w:rsidRPr="00D72846" w:rsidRDefault="00F9007C" w:rsidP="004551D6">
      <w:pPr>
        <w:spacing w:line="360" w:lineRule="auto"/>
        <w:ind w:firstLineChars="200" w:firstLine="480"/>
        <w:rPr>
          <w:sz w:val="24"/>
        </w:rPr>
      </w:pPr>
      <w:r w:rsidRPr="00D72846">
        <w:rPr>
          <w:rFonts w:hint="eastAsia"/>
          <w:sz w:val="24"/>
        </w:rPr>
        <w:t>（一）标书送达</w:t>
      </w:r>
      <w:r w:rsidR="00CE7F48">
        <w:rPr>
          <w:rFonts w:hint="eastAsia"/>
          <w:sz w:val="24"/>
        </w:rPr>
        <w:t>及截止</w:t>
      </w:r>
      <w:r w:rsidRPr="00D72846">
        <w:rPr>
          <w:rFonts w:hint="eastAsia"/>
          <w:sz w:val="24"/>
        </w:rPr>
        <w:t>时间：</w:t>
      </w:r>
      <w:r w:rsidRPr="00280360">
        <w:rPr>
          <w:rFonts w:asciiTheme="minorEastAsia" w:hAnsiTheme="minorEastAsia" w:hint="eastAsia"/>
          <w:b/>
          <w:color w:val="FF0000"/>
          <w:sz w:val="24"/>
        </w:rPr>
        <w:t>2017年</w:t>
      </w:r>
      <w:r w:rsidR="004C145C" w:rsidRPr="00280360">
        <w:rPr>
          <w:rFonts w:asciiTheme="minorEastAsia" w:hAnsiTheme="minorEastAsia" w:hint="eastAsia"/>
          <w:b/>
          <w:color w:val="FF0000"/>
          <w:sz w:val="24"/>
        </w:rPr>
        <w:t>5</w:t>
      </w:r>
      <w:r w:rsidRPr="00280360">
        <w:rPr>
          <w:rFonts w:asciiTheme="minorEastAsia" w:hAnsiTheme="minorEastAsia" w:hint="eastAsia"/>
          <w:b/>
          <w:color w:val="FF0000"/>
          <w:sz w:val="24"/>
        </w:rPr>
        <w:t>月</w:t>
      </w:r>
      <w:r w:rsidR="004C145C" w:rsidRPr="00280360">
        <w:rPr>
          <w:rFonts w:asciiTheme="minorEastAsia" w:hAnsiTheme="minorEastAsia" w:hint="eastAsia"/>
          <w:b/>
          <w:color w:val="FF0000"/>
          <w:sz w:val="24"/>
        </w:rPr>
        <w:t>5</w:t>
      </w:r>
      <w:r w:rsidRPr="00280360">
        <w:rPr>
          <w:rFonts w:asciiTheme="minorEastAsia" w:hAnsiTheme="minorEastAsia" w:hint="eastAsia"/>
          <w:b/>
          <w:color w:val="FF0000"/>
          <w:sz w:val="24"/>
        </w:rPr>
        <w:t>日上午9:30</w:t>
      </w:r>
      <w:r w:rsidRPr="00D72846">
        <w:rPr>
          <w:rFonts w:hint="eastAsia"/>
          <w:sz w:val="24"/>
        </w:rPr>
        <w:t>；</w:t>
      </w:r>
    </w:p>
    <w:p w:rsidR="00F9007C" w:rsidRPr="00D72846" w:rsidRDefault="00F9007C" w:rsidP="004551D6">
      <w:pPr>
        <w:spacing w:line="360" w:lineRule="auto"/>
        <w:ind w:firstLineChars="200" w:firstLine="480"/>
        <w:rPr>
          <w:sz w:val="24"/>
        </w:rPr>
      </w:pPr>
      <w:r w:rsidRPr="00D72846">
        <w:rPr>
          <w:rFonts w:hint="eastAsia"/>
          <w:sz w:val="24"/>
        </w:rPr>
        <w:t>（二）送达地点：</w:t>
      </w:r>
      <w:r w:rsidRPr="00D72846">
        <w:rPr>
          <w:sz w:val="24"/>
        </w:rPr>
        <w:t>南京市鼓楼区江东北路</w:t>
      </w:r>
      <w:r w:rsidRPr="00D72846">
        <w:rPr>
          <w:sz w:val="24"/>
        </w:rPr>
        <w:t>399</w:t>
      </w:r>
      <w:r w:rsidRPr="00D72846">
        <w:rPr>
          <w:sz w:val="24"/>
        </w:rPr>
        <w:t>号（江东北路</w:t>
      </w:r>
      <w:proofErr w:type="gramStart"/>
      <w:r w:rsidRPr="00D72846">
        <w:rPr>
          <w:sz w:val="24"/>
        </w:rPr>
        <w:t>与定淮门</w:t>
      </w:r>
      <w:proofErr w:type="gramEnd"/>
      <w:r w:rsidRPr="00D72846">
        <w:rPr>
          <w:sz w:val="24"/>
        </w:rPr>
        <w:t>大街交叉口西南角）二楼第一会议室</w:t>
      </w:r>
      <w:r w:rsidR="00FD233A">
        <w:rPr>
          <w:rFonts w:hint="eastAsia"/>
          <w:sz w:val="24"/>
        </w:rPr>
        <w:t>。</w:t>
      </w:r>
    </w:p>
    <w:p w:rsidR="00F9007C" w:rsidRPr="00D72846" w:rsidRDefault="00115211" w:rsidP="004551D6">
      <w:pPr>
        <w:spacing w:line="360" w:lineRule="auto"/>
        <w:ind w:firstLineChars="200" w:firstLine="482"/>
        <w:rPr>
          <w:b/>
          <w:sz w:val="24"/>
        </w:rPr>
      </w:pPr>
      <w:r>
        <w:rPr>
          <w:rFonts w:hint="eastAsia"/>
          <w:b/>
          <w:sz w:val="24"/>
        </w:rPr>
        <w:t>十</w:t>
      </w:r>
      <w:r w:rsidR="00612FC5">
        <w:rPr>
          <w:rFonts w:hint="eastAsia"/>
          <w:b/>
          <w:sz w:val="24"/>
        </w:rPr>
        <w:t>一</w:t>
      </w:r>
      <w:r w:rsidR="00F9007C" w:rsidRPr="00D72846">
        <w:rPr>
          <w:rFonts w:hint="eastAsia"/>
          <w:b/>
          <w:sz w:val="24"/>
        </w:rPr>
        <w:t>、联系方式：</w:t>
      </w:r>
    </w:p>
    <w:p w:rsidR="00F9007C" w:rsidRPr="00D72846" w:rsidRDefault="00F9007C" w:rsidP="004551D6">
      <w:pPr>
        <w:spacing w:line="360" w:lineRule="auto"/>
        <w:ind w:firstLineChars="200" w:firstLine="480"/>
        <w:rPr>
          <w:sz w:val="24"/>
        </w:rPr>
      </w:pPr>
      <w:r w:rsidRPr="00D72846">
        <w:rPr>
          <w:rFonts w:hint="eastAsia"/>
          <w:sz w:val="24"/>
        </w:rPr>
        <w:t>（一）地址：</w:t>
      </w:r>
      <w:r w:rsidRPr="00D72846">
        <w:rPr>
          <w:sz w:val="24"/>
        </w:rPr>
        <w:t>南京市鼓楼区江东北路</w:t>
      </w:r>
      <w:r w:rsidRPr="00D72846">
        <w:rPr>
          <w:sz w:val="24"/>
        </w:rPr>
        <w:t>399</w:t>
      </w:r>
      <w:r w:rsidRPr="00D72846">
        <w:rPr>
          <w:sz w:val="24"/>
        </w:rPr>
        <w:t>号（江东北路</w:t>
      </w:r>
      <w:proofErr w:type="gramStart"/>
      <w:r w:rsidRPr="00D72846">
        <w:rPr>
          <w:sz w:val="24"/>
        </w:rPr>
        <w:t>与定淮门</w:t>
      </w:r>
      <w:proofErr w:type="gramEnd"/>
      <w:r w:rsidRPr="00D72846">
        <w:rPr>
          <w:sz w:val="24"/>
        </w:rPr>
        <w:t>大街交叉口西南角）</w:t>
      </w:r>
      <w:r w:rsidRPr="00D72846">
        <w:rPr>
          <w:rFonts w:hint="eastAsia"/>
          <w:sz w:val="24"/>
        </w:rPr>
        <w:t>1109</w:t>
      </w:r>
      <w:r w:rsidRPr="00D72846">
        <w:rPr>
          <w:rFonts w:hint="eastAsia"/>
          <w:sz w:val="24"/>
        </w:rPr>
        <w:t>室；</w:t>
      </w:r>
    </w:p>
    <w:p w:rsidR="00F9007C" w:rsidRPr="00D72846" w:rsidRDefault="00F9007C" w:rsidP="004551D6">
      <w:pPr>
        <w:spacing w:line="360" w:lineRule="auto"/>
        <w:ind w:firstLineChars="200" w:firstLine="480"/>
        <w:rPr>
          <w:sz w:val="24"/>
        </w:rPr>
      </w:pPr>
      <w:r w:rsidRPr="00D72846">
        <w:rPr>
          <w:rFonts w:hint="eastAsia"/>
          <w:sz w:val="24"/>
        </w:rPr>
        <w:t>（二）邮编：</w:t>
      </w:r>
      <w:r w:rsidRPr="00D72846">
        <w:rPr>
          <w:sz w:val="24"/>
        </w:rPr>
        <w:t>2100</w:t>
      </w:r>
      <w:r w:rsidRPr="00D72846">
        <w:rPr>
          <w:rFonts w:hint="eastAsia"/>
          <w:sz w:val="24"/>
        </w:rPr>
        <w:t>36</w:t>
      </w:r>
      <w:r w:rsidRPr="00D72846">
        <w:rPr>
          <w:rFonts w:hint="eastAsia"/>
          <w:sz w:val="24"/>
        </w:rPr>
        <w:t>；</w:t>
      </w:r>
    </w:p>
    <w:p w:rsidR="00F9007C" w:rsidRPr="00D72846" w:rsidRDefault="00F9007C" w:rsidP="004551D6">
      <w:pPr>
        <w:spacing w:line="360" w:lineRule="auto"/>
        <w:ind w:firstLineChars="200" w:firstLine="480"/>
        <w:rPr>
          <w:sz w:val="24"/>
        </w:rPr>
      </w:pPr>
      <w:r w:rsidRPr="00D72846">
        <w:rPr>
          <w:rFonts w:hint="eastAsia"/>
          <w:sz w:val="24"/>
        </w:rPr>
        <w:t>（三）电话：</w:t>
      </w:r>
      <w:r w:rsidRPr="00D72846">
        <w:rPr>
          <w:sz w:val="24"/>
        </w:rPr>
        <w:t>(025)</w:t>
      </w:r>
      <w:r w:rsidRPr="00D72846">
        <w:rPr>
          <w:rFonts w:hint="eastAsia"/>
          <w:sz w:val="24"/>
        </w:rPr>
        <w:t>86265605</w:t>
      </w:r>
    </w:p>
    <w:p w:rsidR="00F9007C" w:rsidRPr="00D72846" w:rsidRDefault="00777897" w:rsidP="004551D6">
      <w:pPr>
        <w:spacing w:line="360" w:lineRule="auto"/>
        <w:ind w:firstLineChars="200" w:firstLine="480"/>
        <w:rPr>
          <w:sz w:val="24"/>
        </w:rPr>
      </w:pPr>
      <w:r>
        <w:rPr>
          <w:rFonts w:hint="eastAsia"/>
          <w:sz w:val="24"/>
        </w:rPr>
        <w:t>（四）联系人：李老师。</w:t>
      </w:r>
    </w:p>
    <w:p w:rsidR="00F9007C" w:rsidRDefault="0052387A" w:rsidP="004551D6">
      <w:pPr>
        <w:widowControl/>
        <w:snapToGrid w:val="0"/>
        <w:spacing w:line="360" w:lineRule="auto"/>
        <w:ind w:firstLineChars="200" w:firstLine="482"/>
        <w:jc w:val="left"/>
        <w:rPr>
          <w:rFonts w:ascii="宋体" w:hAnsi="宋体" w:cs="宋体"/>
          <w:bCs/>
          <w:sz w:val="24"/>
        </w:rPr>
      </w:pPr>
      <w:r>
        <w:rPr>
          <w:rFonts w:ascii="宋体" w:hAnsi="宋体" w:cs="宋体" w:hint="eastAsia"/>
          <w:b/>
          <w:bCs/>
          <w:sz w:val="24"/>
        </w:rPr>
        <w:t>十</w:t>
      </w:r>
      <w:r w:rsidR="00612FC5">
        <w:rPr>
          <w:rFonts w:ascii="宋体" w:hAnsi="宋体" w:cs="宋体" w:hint="eastAsia"/>
          <w:b/>
          <w:bCs/>
          <w:sz w:val="24"/>
        </w:rPr>
        <w:t>二</w:t>
      </w:r>
      <w:r>
        <w:rPr>
          <w:rFonts w:ascii="宋体" w:hAnsi="宋体" w:cs="宋体" w:hint="eastAsia"/>
          <w:b/>
          <w:bCs/>
          <w:sz w:val="24"/>
        </w:rPr>
        <w:t>、</w:t>
      </w:r>
      <w:r w:rsidR="00F5766F">
        <w:rPr>
          <w:rFonts w:ascii="宋体" w:hAnsi="宋体" w:cs="宋体" w:hint="eastAsia"/>
          <w:b/>
          <w:bCs/>
          <w:sz w:val="24"/>
        </w:rPr>
        <w:t xml:space="preserve"> </w:t>
      </w:r>
      <w:r w:rsidR="00F9007C" w:rsidRPr="00ED6D29">
        <w:rPr>
          <w:rFonts w:ascii="宋体" w:hAnsi="宋体" w:cs="宋体" w:hint="eastAsia"/>
          <w:bCs/>
          <w:sz w:val="24"/>
        </w:rPr>
        <w:t>以下为中标后</w:t>
      </w:r>
      <w:proofErr w:type="gramStart"/>
      <w:r w:rsidR="00F9007C" w:rsidRPr="00ED6D29">
        <w:rPr>
          <w:rFonts w:ascii="宋体" w:hAnsi="宋体" w:cs="宋体" w:hint="eastAsia"/>
          <w:bCs/>
          <w:sz w:val="24"/>
        </w:rPr>
        <w:t>签定</w:t>
      </w:r>
      <w:proofErr w:type="gramEnd"/>
      <w:r w:rsidR="00F9007C" w:rsidRPr="00ED6D29">
        <w:rPr>
          <w:rFonts w:ascii="宋体" w:hAnsi="宋体" w:cs="宋体" w:hint="eastAsia"/>
          <w:bCs/>
          <w:sz w:val="24"/>
        </w:rPr>
        <w:t>本项目合同的通用条款，中标人不得提出实质性的修改，关于专用条款将由采购人与中标人结合本项目具体情况协商后签订。</w:t>
      </w:r>
    </w:p>
    <w:p w:rsidR="00AE4F3E" w:rsidRPr="00F9007C" w:rsidRDefault="00AE4F3E" w:rsidP="00983F31">
      <w:pPr>
        <w:widowControl/>
        <w:snapToGrid w:val="0"/>
        <w:spacing w:line="360" w:lineRule="auto"/>
        <w:jc w:val="left"/>
        <w:rPr>
          <w:rFonts w:ascii="宋体" w:hAnsi="宋体"/>
          <w:b/>
          <w:sz w:val="24"/>
        </w:rPr>
      </w:pPr>
    </w:p>
    <w:p w:rsidR="00F9007C" w:rsidRPr="00ED6D29" w:rsidRDefault="00F9007C" w:rsidP="00777897">
      <w:pPr>
        <w:widowControl/>
        <w:snapToGrid w:val="0"/>
        <w:spacing w:line="360" w:lineRule="auto"/>
        <w:ind w:firstLineChars="200" w:firstLine="883"/>
        <w:jc w:val="center"/>
        <w:rPr>
          <w:rFonts w:asciiTheme="minorEastAsia" w:hAnsiTheme="minorEastAsia"/>
          <w:b/>
          <w:sz w:val="24"/>
        </w:rPr>
      </w:pPr>
      <w:r w:rsidRPr="00ED6D29">
        <w:rPr>
          <w:rFonts w:asciiTheme="minorEastAsia" w:hAnsiTheme="minorEastAsia" w:hint="eastAsia"/>
          <w:b/>
          <w:bCs/>
          <w:kern w:val="44"/>
          <w:sz w:val="44"/>
          <w:szCs w:val="44"/>
        </w:rPr>
        <w:t>江苏</w:t>
      </w:r>
      <w:r w:rsidR="00777897">
        <w:rPr>
          <w:rFonts w:asciiTheme="minorEastAsia" w:hAnsiTheme="minorEastAsia" w:hint="eastAsia"/>
          <w:b/>
          <w:bCs/>
          <w:kern w:val="44"/>
          <w:sz w:val="44"/>
          <w:szCs w:val="44"/>
        </w:rPr>
        <w:t>开放大学</w:t>
      </w:r>
      <w:r w:rsidRPr="00ED6D29">
        <w:rPr>
          <w:rFonts w:asciiTheme="minorEastAsia" w:hAnsiTheme="minorEastAsia" w:hint="eastAsia"/>
          <w:b/>
          <w:bCs/>
          <w:kern w:val="44"/>
          <w:sz w:val="44"/>
          <w:szCs w:val="44"/>
        </w:rPr>
        <w:t>合同专用条款</w:t>
      </w:r>
    </w:p>
    <w:p w:rsidR="00F9007C" w:rsidRPr="00ED6D29" w:rsidRDefault="00F9007C" w:rsidP="00983F31">
      <w:pPr>
        <w:widowControl/>
        <w:snapToGrid w:val="0"/>
        <w:spacing w:before="19" w:line="360" w:lineRule="auto"/>
        <w:rPr>
          <w:rFonts w:asciiTheme="minorEastAsia" w:hAnsiTheme="minorEastAsia"/>
          <w:b/>
          <w:sz w:val="24"/>
          <w:u w:val="single"/>
        </w:rPr>
      </w:pPr>
      <w:bookmarkStart w:id="3" w:name="hetongStart"/>
      <w:bookmarkEnd w:id="3"/>
      <w:r w:rsidRPr="00ED6D29">
        <w:rPr>
          <w:rFonts w:asciiTheme="minorEastAsia" w:hAnsiTheme="minorEastAsia" w:hint="eastAsia"/>
          <w:sz w:val="24"/>
        </w:rPr>
        <w:t>甲方:</w:t>
      </w:r>
      <w:bookmarkStart w:id="4" w:name="purchase_name"/>
      <w:bookmarkStart w:id="5" w:name="purchase_start"/>
      <w:bookmarkEnd w:id="4"/>
      <w:bookmarkEnd w:id="5"/>
      <w:r w:rsidRPr="00ED6D29">
        <w:rPr>
          <w:rFonts w:asciiTheme="minorEastAsia" w:hAnsiTheme="minorEastAsia" w:hint="eastAsia"/>
          <w:sz w:val="24"/>
        </w:rPr>
        <w:t xml:space="preserve"> 江苏</w:t>
      </w:r>
      <w:bookmarkStart w:id="6" w:name="purchase_end"/>
      <w:bookmarkEnd w:id="6"/>
      <w:r w:rsidR="00777897">
        <w:rPr>
          <w:rFonts w:asciiTheme="minorEastAsia" w:hAnsiTheme="minorEastAsia" w:hint="eastAsia"/>
          <w:sz w:val="24"/>
        </w:rPr>
        <w:t>开放大学</w:t>
      </w:r>
    </w:p>
    <w:p w:rsidR="00F9007C" w:rsidRPr="00ED6D29" w:rsidRDefault="00F9007C" w:rsidP="00983F31">
      <w:pPr>
        <w:widowControl/>
        <w:snapToGrid w:val="0"/>
        <w:spacing w:before="19" w:line="360" w:lineRule="auto"/>
        <w:rPr>
          <w:rFonts w:asciiTheme="minorEastAsia" w:hAnsiTheme="minorEastAsia"/>
          <w:sz w:val="24"/>
          <w:u w:val="single"/>
        </w:rPr>
      </w:pPr>
      <w:r w:rsidRPr="00ED6D29">
        <w:rPr>
          <w:rFonts w:asciiTheme="minorEastAsia" w:hAnsiTheme="minorEastAsia" w:hint="eastAsia"/>
          <w:sz w:val="24"/>
        </w:rPr>
        <w:t>乙方:</w:t>
      </w:r>
      <w:bookmarkStart w:id="7" w:name="suppliers_name"/>
      <w:bookmarkEnd w:id="7"/>
    </w:p>
    <w:p w:rsidR="00F9007C" w:rsidRPr="00ED6D29" w:rsidRDefault="00F9007C" w:rsidP="004551D6">
      <w:pPr>
        <w:widowControl/>
        <w:snapToGrid w:val="0"/>
        <w:spacing w:before="19" w:line="360" w:lineRule="auto"/>
        <w:ind w:firstLineChars="200" w:firstLine="480"/>
        <w:rPr>
          <w:rFonts w:asciiTheme="minorEastAsia" w:hAnsiTheme="minorEastAsia"/>
          <w:sz w:val="24"/>
        </w:rPr>
      </w:pPr>
      <w:r w:rsidRPr="00ED6D29">
        <w:rPr>
          <w:rFonts w:asciiTheme="minorEastAsia" w:hAnsiTheme="minorEastAsia" w:hint="eastAsia"/>
          <w:sz w:val="24"/>
        </w:rPr>
        <w:t>甲乙双方根据采购编号的项目</w:t>
      </w:r>
      <w:r w:rsidRPr="00ED6D29">
        <w:rPr>
          <w:rFonts w:asciiTheme="minorEastAsia" w:hAnsiTheme="minorEastAsia" w:cs="宋体" w:hint="eastAsia"/>
          <w:sz w:val="24"/>
          <w:u w:val="single"/>
        </w:rPr>
        <w:t>校内网上公示</w:t>
      </w:r>
      <w:r w:rsidRPr="00ED6D29">
        <w:rPr>
          <w:rFonts w:asciiTheme="minorEastAsia" w:hAnsiTheme="minorEastAsia" w:hint="eastAsia"/>
          <w:sz w:val="24"/>
        </w:rPr>
        <w:t>采购结果及采购文件的要求,经协商一致,达成如下货物购销合同:</w:t>
      </w:r>
    </w:p>
    <w:p w:rsidR="00F9007C" w:rsidRPr="00ED6D29" w:rsidRDefault="00F9007C" w:rsidP="00983F31">
      <w:pPr>
        <w:widowControl/>
        <w:snapToGrid w:val="0"/>
        <w:spacing w:before="19" w:line="360" w:lineRule="auto"/>
        <w:ind w:firstLine="600"/>
        <w:rPr>
          <w:rFonts w:asciiTheme="minorEastAsia" w:hAnsiTheme="minorEastAsia"/>
          <w:sz w:val="24"/>
        </w:rPr>
      </w:pPr>
      <w:r w:rsidRPr="00ED6D29">
        <w:rPr>
          <w:rFonts w:asciiTheme="minorEastAsia" w:hAnsiTheme="minorEastAsia" w:hint="eastAsia"/>
          <w:sz w:val="24"/>
        </w:rPr>
        <w:t>一、</w:t>
      </w:r>
      <w:r w:rsidRPr="00ED6D29">
        <w:rPr>
          <w:rFonts w:asciiTheme="minorEastAsia" w:hAnsiTheme="minorEastAsia" w:hint="eastAsia"/>
          <w:b/>
          <w:bCs/>
          <w:sz w:val="24"/>
        </w:rPr>
        <w:t>货物及其数量、金额等</w:t>
      </w:r>
    </w:p>
    <w:tbl>
      <w:tblPr>
        <w:tblW w:w="8532" w:type="dxa"/>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585"/>
        <w:gridCol w:w="540"/>
        <w:gridCol w:w="1620"/>
        <w:gridCol w:w="878"/>
        <w:gridCol w:w="1102"/>
        <w:gridCol w:w="1094"/>
        <w:gridCol w:w="1090"/>
        <w:gridCol w:w="993"/>
      </w:tblGrid>
      <w:tr w:rsidR="00F9007C" w:rsidRPr="00ED6D29" w:rsidTr="00E51B4E">
        <w:trPr>
          <w:jc w:val="center"/>
        </w:trPr>
        <w:tc>
          <w:tcPr>
            <w:tcW w:w="630" w:type="dxa"/>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序号</w:t>
            </w:r>
          </w:p>
        </w:tc>
        <w:tc>
          <w:tcPr>
            <w:tcW w:w="1125" w:type="dxa"/>
            <w:gridSpan w:val="2"/>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项目名称</w:t>
            </w:r>
          </w:p>
        </w:tc>
        <w:tc>
          <w:tcPr>
            <w:tcW w:w="1620" w:type="dxa"/>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规格型号</w:t>
            </w:r>
          </w:p>
        </w:tc>
        <w:tc>
          <w:tcPr>
            <w:tcW w:w="878" w:type="dxa"/>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数量</w:t>
            </w:r>
          </w:p>
        </w:tc>
        <w:tc>
          <w:tcPr>
            <w:tcW w:w="1102" w:type="dxa"/>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单价</w:t>
            </w:r>
          </w:p>
        </w:tc>
        <w:tc>
          <w:tcPr>
            <w:tcW w:w="1094"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总价</w:t>
            </w:r>
          </w:p>
        </w:tc>
        <w:tc>
          <w:tcPr>
            <w:tcW w:w="109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b/>
                <w:bCs/>
                <w:sz w:val="24"/>
              </w:rPr>
              <w:t>免费质保期</w:t>
            </w:r>
          </w:p>
        </w:tc>
        <w:tc>
          <w:tcPr>
            <w:tcW w:w="993"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交货时间</w:t>
            </w:r>
          </w:p>
        </w:tc>
      </w:tr>
      <w:tr w:rsidR="00F9007C" w:rsidRPr="00ED6D29" w:rsidTr="00E51B4E">
        <w:trPr>
          <w:trHeight w:val="248"/>
          <w:jc w:val="center"/>
        </w:trPr>
        <w:tc>
          <w:tcPr>
            <w:tcW w:w="63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bookmarkStart w:id="8" w:name="Ord_Seq_Name"/>
            <w:bookmarkEnd w:id="8"/>
            <w:r w:rsidRPr="00ED6D29">
              <w:rPr>
                <w:rFonts w:asciiTheme="minorEastAsia" w:hAnsiTheme="minorEastAsia" w:hint="eastAsia"/>
                <w:sz w:val="24"/>
              </w:rPr>
              <w:t>1</w:t>
            </w:r>
          </w:p>
        </w:tc>
        <w:tc>
          <w:tcPr>
            <w:tcW w:w="1125" w:type="dxa"/>
            <w:gridSpan w:val="2"/>
            <w:vAlign w:val="center"/>
          </w:tcPr>
          <w:p w:rsidR="00F9007C" w:rsidRPr="00ED6D29" w:rsidRDefault="00F9007C" w:rsidP="00983F31">
            <w:pPr>
              <w:spacing w:line="360" w:lineRule="auto"/>
              <w:jc w:val="center"/>
              <w:rPr>
                <w:rFonts w:asciiTheme="minorEastAsia" w:hAnsiTheme="minorEastAsia"/>
                <w:sz w:val="24"/>
              </w:rPr>
            </w:pPr>
          </w:p>
        </w:tc>
        <w:tc>
          <w:tcPr>
            <w:tcW w:w="162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详见招标文</w:t>
            </w:r>
            <w:r w:rsidRPr="00ED6D29">
              <w:rPr>
                <w:rFonts w:asciiTheme="minorEastAsia" w:hAnsiTheme="minorEastAsia" w:hint="eastAsia"/>
                <w:sz w:val="24"/>
              </w:rPr>
              <w:lastRenderedPageBreak/>
              <w:t>件</w:t>
            </w:r>
          </w:p>
        </w:tc>
        <w:tc>
          <w:tcPr>
            <w:tcW w:w="878"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102"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094"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09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993" w:type="dxa"/>
            <w:shd w:val="clear" w:color="auto" w:fill="auto"/>
            <w:vAlign w:val="center"/>
          </w:tcPr>
          <w:p w:rsidR="00F9007C" w:rsidRPr="00ED6D29" w:rsidRDefault="00F9007C" w:rsidP="00983F31">
            <w:pPr>
              <w:spacing w:line="360" w:lineRule="auto"/>
              <w:jc w:val="center"/>
              <w:rPr>
                <w:rFonts w:asciiTheme="minorEastAsia" w:hAnsiTheme="minorEastAsia"/>
                <w:bCs/>
                <w:sz w:val="24"/>
              </w:rPr>
            </w:pPr>
          </w:p>
        </w:tc>
      </w:tr>
      <w:tr w:rsidR="00F9007C" w:rsidRPr="00ED6D29" w:rsidTr="00E51B4E">
        <w:trPr>
          <w:trHeight w:val="503"/>
          <w:jc w:val="center"/>
        </w:trPr>
        <w:tc>
          <w:tcPr>
            <w:tcW w:w="63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lastRenderedPageBreak/>
              <w:t>2</w:t>
            </w:r>
          </w:p>
        </w:tc>
        <w:tc>
          <w:tcPr>
            <w:tcW w:w="1125" w:type="dxa"/>
            <w:gridSpan w:val="2"/>
            <w:vAlign w:val="center"/>
          </w:tcPr>
          <w:p w:rsidR="00F9007C" w:rsidRPr="00ED6D29" w:rsidRDefault="00F9007C" w:rsidP="00983F31">
            <w:pPr>
              <w:spacing w:line="360" w:lineRule="auto"/>
              <w:jc w:val="center"/>
              <w:rPr>
                <w:rFonts w:asciiTheme="minorEastAsia" w:hAnsiTheme="minorEastAsia"/>
                <w:sz w:val="24"/>
              </w:rPr>
            </w:pPr>
          </w:p>
        </w:tc>
        <w:tc>
          <w:tcPr>
            <w:tcW w:w="162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详见招标文件</w:t>
            </w:r>
          </w:p>
        </w:tc>
        <w:tc>
          <w:tcPr>
            <w:tcW w:w="878"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102"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094"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09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993" w:type="dxa"/>
            <w:shd w:val="clear" w:color="auto" w:fill="auto"/>
          </w:tcPr>
          <w:p w:rsidR="00F9007C" w:rsidRPr="00ED6D29" w:rsidRDefault="00F9007C" w:rsidP="00983F31">
            <w:pPr>
              <w:spacing w:line="360" w:lineRule="auto"/>
              <w:rPr>
                <w:rFonts w:asciiTheme="minorEastAsia" w:hAnsiTheme="minorEastAsia"/>
                <w:sz w:val="24"/>
              </w:rPr>
            </w:pPr>
          </w:p>
        </w:tc>
      </w:tr>
      <w:tr w:rsidR="00F9007C" w:rsidRPr="00ED6D29" w:rsidTr="00E51B4E">
        <w:trPr>
          <w:trHeight w:val="502"/>
          <w:jc w:val="center"/>
        </w:trPr>
        <w:tc>
          <w:tcPr>
            <w:tcW w:w="63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r w:rsidRPr="00ED6D29">
              <w:rPr>
                <w:rFonts w:asciiTheme="minorEastAsia" w:hAnsiTheme="minorEastAsia" w:hint="eastAsia"/>
                <w:sz w:val="24"/>
              </w:rPr>
              <w:t>3</w:t>
            </w:r>
          </w:p>
        </w:tc>
        <w:tc>
          <w:tcPr>
            <w:tcW w:w="1125" w:type="dxa"/>
            <w:gridSpan w:val="2"/>
            <w:vAlign w:val="center"/>
          </w:tcPr>
          <w:p w:rsidR="00F9007C" w:rsidRPr="00ED6D29" w:rsidRDefault="00F9007C" w:rsidP="00983F31">
            <w:pPr>
              <w:spacing w:line="360" w:lineRule="auto"/>
              <w:jc w:val="center"/>
              <w:rPr>
                <w:rFonts w:asciiTheme="minorEastAsia" w:hAnsiTheme="minorEastAsia"/>
                <w:sz w:val="24"/>
              </w:rPr>
            </w:pPr>
          </w:p>
        </w:tc>
        <w:tc>
          <w:tcPr>
            <w:tcW w:w="162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878"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102"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094"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1090" w:type="dxa"/>
            <w:shd w:val="clear" w:color="auto" w:fill="auto"/>
            <w:vAlign w:val="center"/>
          </w:tcPr>
          <w:p w:rsidR="00F9007C" w:rsidRPr="00ED6D29" w:rsidRDefault="00F9007C" w:rsidP="00983F31">
            <w:pPr>
              <w:spacing w:line="360" w:lineRule="auto"/>
              <w:jc w:val="center"/>
              <w:rPr>
                <w:rFonts w:asciiTheme="minorEastAsia" w:hAnsiTheme="minorEastAsia"/>
                <w:sz w:val="24"/>
              </w:rPr>
            </w:pPr>
          </w:p>
        </w:tc>
        <w:tc>
          <w:tcPr>
            <w:tcW w:w="993" w:type="dxa"/>
            <w:shd w:val="clear" w:color="auto" w:fill="auto"/>
          </w:tcPr>
          <w:p w:rsidR="00F9007C" w:rsidRPr="00ED6D29" w:rsidRDefault="00F9007C" w:rsidP="00983F31">
            <w:pPr>
              <w:spacing w:line="360" w:lineRule="auto"/>
              <w:rPr>
                <w:rFonts w:asciiTheme="minorEastAsia" w:hAnsiTheme="minorEastAsia"/>
                <w:sz w:val="24"/>
              </w:rPr>
            </w:pPr>
          </w:p>
        </w:tc>
      </w:tr>
      <w:tr w:rsidR="00F9007C" w:rsidRPr="00ED6D29" w:rsidTr="00E51B4E">
        <w:trPr>
          <w:cantSplit/>
          <w:jc w:val="center"/>
        </w:trPr>
        <w:tc>
          <w:tcPr>
            <w:tcW w:w="8532" w:type="dxa"/>
            <w:gridSpan w:val="9"/>
            <w:vAlign w:val="center"/>
          </w:tcPr>
          <w:p w:rsidR="00F9007C" w:rsidRPr="00ED6D29" w:rsidRDefault="00F9007C" w:rsidP="00983F31">
            <w:pPr>
              <w:spacing w:line="360" w:lineRule="auto"/>
              <w:rPr>
                <w:rFonts w:asciiTheme="minorEastAsia" w:hAnsiTheme="minorEastAsia"/>
                <w:sz w:val="24"/>
              </w:rPr>
            </w:pPr>
            <w:r w:rsidRPr="00ED6D29">
              <w:rPr>
                <w:rFonts w:asciiTheme="minorEastAsia" w:hAnsiTheme="minorEastAsia" w:hint="eastAsia"/>
                <w:sz w:val="24"/>
              </w:rPr>
              <w:t>合同总金额：人民币（大写）元整。</w:t>
            </w:r>
          </w:p>
          <w:p w:rsidR="00F9007C" w:rsidRPr="00ED6D29" w:rsidRDefault="00F9007C" w:rsidP="00983F31">
            <w:pPr>
              <w:spacing w:line="360" w:lineRule="auto"/>
              <w:rPr>
                <w:rFonts w:asciiTheme="minorEastAsia" w:hAnsiTheme="minorEastAsia"/>
                <w:sz w:val="24"/>
                <w:u w:val="single"/>
              </w:rPr>
            </w:pPr>
            <w:r w:rsidRPr="00ED6D29">
              <w:rPr>
                <w:rFonts w:asciiTheme="minorEastAsia" w:hAnsiTheme="minorEastAsia" w:hint="eastAsia"/>
                <w:sz w:val="24"/>
              </w:rPr>
              <w:t xml:space="preserve">                      ￥：</w:t>
            </w:r>
            <w:bookmarkStart w:id="9" w:name="Ppp_Amt_1"/>
            <w:bookmarkEnd w:id="9"/>
            <w:r w:rsidRPr="00ED6D29">
              <w:rPr>
                <w:rFonts w:asciiTheme="minorEastAsia" w:hAnsiTheme="minorEastAsia" w:hint="eastAsia"/>
                <w:sz w:val="24"/>
              </w:rPr>
              <w:t>元整</w:t>
            </w:r>
          </w:p>
        </w:tc>
      </w:tr>
      <w:tr w:rsidR="00F9007C" w:rsidRPr="00ED6D29" w:rsidTr="00E51B4E">
        <w:trPr>
          <w:cantSplit/>
          <w:jc w:val="center"/>
        </w:trPr>
        <w:tc>
          <w:tcPr>
            <w:tcW w:w="1215" w:type="dxa"/>
            <w:gridSpan w:val="2"/>
            <w:vAlign w:val="center"/>
          </w:tcPr>
          <w:p w:rsidR="00F9007C" w:rsidRPr="00ED6D29" w:rsidRDefault="00F9007C" w:rsidP="00983F31">
            <w:pPr>
              <w:spacing w:line="360" w:lineRule="auto"/>
              <w:rPr>
                <w:rFonts w:asciiTheme="minorEastAsia" w:hAnsiTheme="minorEastAsia"/>
                <w:sz w:val="24"/>
              </w:rPr>
            </w:pPr>
            <w:r w:rsidRPr="00ED6D29">
              <w:rPr>
                <w:rFonts w:asciiTheme="minorEastAsia" w:hAnsiTheme="minorEastAsia" w:hint="eastAsia"/>
                <w:sz w:val="24"/>
              </w:rPr>
              <w:t>甲方</w:t>
            </w:r>
          </w:p>
        </w:tc>
        <w:tc>
          <w:tcPr>
            <w:tcW w:w="7317" w:type="dxa"/>
            <w:gridSpan w:val="7"/>
            <w:vAlign w:val="center"/>
          </w:tcPr>
          <w:p w:rsidR="00F9007C" w:rsidRPr="00ED6D29" w:rsidRDefault="00F9007C" w:rsidP="00983F31">
            <w:pPr>
              <w:spacing w:line="360" w:lineRule="auto"/>
              <w:rPr>
                <w:rFonts w:asciiTheme="minorEastAsia" w:hAnsiTheme="minorEastAsia"/>
                <w:sz w:val="24"/>
              </w:rPr>
            </w:pPr>
            <w:r w:rsidRPr="00ED6D29">
              <w:rPr>
                <w:rFonts w:asciiTheme="minorEastAsia" w:hAnsiTheme="minorEastAsia" w:hint="eastAsia"/>
                <w:sz w:val="24"/>
              </w:rPr>
              <w:t>联系人：</w:t>
            </w:r>
            <w:bookmarkStart w:id="10" w:name="Cus_Usr"/>
            <w:bookmarkEnd w:id="10"/>
          </w:p>
          <w:p w:rsidR="00F9007C" w:rsidRPr="00ED6D29" w:rsidRDefault="00F9007C" w:rsidP="00983F31">
            <w:pPr>
              <w:spacing w:line="360" w:lineRule="auto"/>
              <w:rPr>
                <w:rFonts w:asciiTheme="minorEastAsia" w:hAnsiTheme="minorEastAsia"/>
                <w:sz w:val="24"/>
              </w:rPr>
            </w:pPr>
            <w:r w:rsidRPr="00ED6D29">
              <w:rPr>
                <w:rFonts w:asciiTheme="minorEastAsia" w:hAnsiTheme="minorEastAsia" w:hint="eastAsia"/>
                <w:sz w:val="24"/>
              </w:rPr>
              <w:t>固定电话：</w:t>
            </w:r>
            <w:bookmarkStart w:id="11" w:name="Cus_Tel"/>
            <w:bookmarkEnd w:id="11"/>
            <w:r w:rsidRPr="00ED6D29">
              <w:rPr>
                <w:rFonts w:asciiTheme="minorEastAsia" w:hAnsiTheme="minorEastAsia" w:hint="eastAsia"/>
                <w:sz w:val="24"/>
              </w:rPr>
              <w:t xml:space="preserve">       移动电话：</w:t>
            </w:r>
            <w:bookmarkStart w:id="12" w:name="Cus_Mob"/>
            <w:bookmarkEnd w:id="12"/>
          </w:p>
        </w:tc>
      </w:tr>
      <w:tr w:rsidR="00F9007C" w:rsidRPr="00ED6D29" w:rsidTr="00E51B4E">
        <w:trPr>
          <w:cantSplit/>
          <w:jc w:val="center"/>
        </w:trPr>
        <w:tc>
          <w:tcPr>
            <w:tcW w:w="1215" w:type="dxa"/>
            <w:gridSpan w:val="2"/>
            <w:vAlign w:val="center"/>
          </w:tcPr>
          <w:p w:rsidR="00F9007C" w:rsidRPr="00ED6D29" w:rsidRDefault="00F9007C" w:rsidP="00983F31">
            <w:pPr>
              <w:spacing w:line="360" w:lineRule="auto"/>
              <w:rPr>
                <w:rFonts w:asciiTheme="minorEastAsia" w:hAnsiTheme="minorEastAsia"/>
                <w:sz w:val="24"/>
              </w:rPr>
            </w:pPr>
            <w:r w:rsidRPr="00ED6D29">
              <w:rPr>
                <w:rFonts w:asciiTheme="minorEastAsia" w:hAnsiTheme="minorEastAsia" w:hint="eastAsia"/>
                <w:sz w:val="24"/>
              </w:rPr>
              <w:t>乙方</w:t>
            </w:r>
          </w:p>
        </w:tc>
        <w:tc>
          <w:tcPr>
            <w:tcW w:w="7317" w:type="dxa"/>
            <w:gridSpan w:val="7"/>
            <w:vAlign w:val="center"/>
          </w:tcPr>
          <w:p w:rsidR="00F9007C" w:rsidRPr="00ED6D29" w:rsidRDefault="00F9007C" w:rsidP="00983F31">
            <w:pPr>
              <w:spacing w:line="360" w:lineRule="auto"/>
              <w:rPr>
                <w:rFonts w:asciiTheme="minorEastAsia" w:hAnsiTheme="minorEastAsia"/>
                <w:sz w:val="24"/>
              </w:rPr>
            </w:pPr>
            <w:r w:rsidRPr="00ED6D29">
              <w:rPr>
                <w:rFonts w:asciiTheme="minorEastAsia" w:hAnsiTheme="minorEastAsia" w:hint="eastAsia"/>
                <w:sz w:val="24"/>
              </w:rPr>
              <w:t xml:space="preserve">联系人： </w:t>
            </w:r>
            <w:bookmarkStart w:id="13" w:name="Spr_Usr"/>
            <w:bookmarkEnd w:id="13"/>
          </w:p>
          <w:p w:rsidR="00F9007C" w:rsidRPr="00ED6D29" w:rsidRDefault="00F9007C" w:rsidP="00983F31">
            <w:pPr>
              <w:spacing w:line="360" w:lineRule="auto"/>
              <w:rPr>
                <w:rFonts w:asciiTheme="minorEastAsia" w:hAnsiTheme="minorEastAsia"/>
                <w:sz w:val="24"/>
              </w:rPr>
            </w:pPr>
            <w:r w:rsidRPr="00ED6D29">
              <w:rPr>
                <w:rFonts w:asciiTheme="minorEastAsia" w:hAnsiTheme="minorEastAsia" w:hint="eastAsia"/>
                <w:sz w:val="24"/>
              </w:rPr>
              <w:t>固定电话：</w:t>
            </w:r>
            <w:bookmarkStart w:id="14" w:name="Spr_Tel"/>
            <w:bookmarkEnd w:id="14"/>
            <w:r w:rsidRPr="00ED6D29">
              <w:rPr>
                <w:rFonts w:asciiTheme="minorEastAsia" w:hAnsiTheme="minorEastAsia" w:hint="eastAsia"/>
                <w:sz w:val="24"/>
              </w:rPr>
              <w:t xml:space="preserve">       移动电话：</w:t>
            </w:r>
            <w:bookmarkStart w:id="15" w:name="Spr_Mob"/>
            <w:bookmarkEnd w:id="15"/>
          </w:p>
        </w:tc>
      </w:tr>
    </w:tbl>
    <w:p w:rsidR="00F9007C" w:rsidRPr="00ED6D29" w:rsidRDefault="00F9007C" w:rsidP="00983F31">
      <w:pPr>
        <w:widowControl/>
        <w:tabs>
          <w:tab w:val="num" w:pos="1980"/>
        </w:tabs>
        <w:snapToGrid w:val="0"/>
        <w:spacing w:before="19" w:line="360" w:lineRule="auto"/>
        <w:ind w:firstLineChars="200" w:firstLine="480"/>
        <w:rPr>
          <w:rFonts w:asciiTheme="minorEastAsia" w:hAnsiTheme="minorEastAsia"/>
          <w:b/>
          <w:bCs/>
          <w:sz w:val="24"/>
        </w:rPr>
      </w:pPr>
      <w:r w:rsidRPr="00ED6D29">
        <w:rPr>
          <w:rFonts w:asciiTheme="minorEastAsia" w:hAnsiTheme="minorEastAsia" w:hint="eastAsia"/>
          <w:sz w:val="24"/>
        </w:rPr>
        <w:t>二</w:t>
      </w:r>
      <w:r w:rsidRPr="00ED6D29">
        <w:rPr>
          <w:rFonts w:asciiTheme="minorEastAsia" w:hAnsiTheme="minorEastAsia" w:hint="eastAsia"/>
          <w:b/>
          <w:bCs/>
          <w:sz w:val="24"/>
        </w:rPr>
        <w:t xml:space="preserve">、交货地点： </w:t>
      </w:r>
      <w:bookmarkStart w:id="16" w:name="Con_Location"/>
      <w:bookmarkEnd w:id="16"/>
    </w:p>
    <w:p w:rsidR="00F9007C" w:rsidRPr="00D21994" w:rsidRDefault="00F9007C" w:rsidP="00D21994">
      <w:pPr>
        <w:widowControl/>
        <w:tabs>
          <w:tab w:val="left" w:pos="1980"/>
        </w:tabs>
        <w:spacing w:line="360" w:lineRule="auto"/>
        <w:ind w:firstLineChars="200" w:firstLine="482"/>
        <w:rPr>
          <w:rFonts w:asciiTheme="minorEastAsia" w:hAnsiTheme="minorEastAsia" w:cs="宋体"/>
          <w:sz w:val="24"/>
        </w:rPr>
      </w:pPr>
      <w:r w:rsidRPr="00ED6D29">
        <w:rPr>
          <w:rFonts w:asciiTheme="minorEastAsia" w:hAnsiTheme="minorEastAsia" w:hint="eastAsia"/>
          <w:b/>
          <w:bCs/>
          <w:sz w:val="24"/>
        </w:rPr>
        <w:t>三、验收</w:t>
      </w:r>
      <w:r w:rsidRPr="00ED6D29">
        <w:rPr>
          <w:rFonts w:asciiTheme="minorEastAsia" w:hAnsiTheme="minorEastAsia" w:hint="eastAsia"/>
          <w:sz w:val="24"/>
        </w:rPr>
        <w:t>：甲方按询价文件相关要求进行。如需委托第三方验收，第三方是指：</w:t>
      </w:r>
      <w:r w:rsidRPr="00ED6D29">
        <w:rPr>
          <w:rFonts w:asciiTheme="minorEastAsia" w:hAnsiTheme="minorEastAsia" w:hint="eastAsia"/>
          <w:sz w:val="24"/>
          <w:u w:val="single"/>
        </w:rPr>
        <w:t xml:space="preserve">      无       </w:t>
      </w:r>
      <w:r w:rsidRPr="00ED6D29">
        <w:rPr>
          <w:rFonts w:asciiTheme="minorEastAsia" w:hAnsiTheme="minorEastAsia" w:hint="eastAsia"/>
          <w:sz w:val="24"/>
        </w:rPr>
        <w:t>，验收费用由甲方承担。</w:t>
      </w:r>
      <w:r w:rsidRPr="00ED6D29">
        <w:rPr>
          <w:rFonts w:asciiTheme="minorEastAsia" w:hAnsiTheme="minorEastAsia" w:cs="宋体" w:hint="eastAsia"/>
          <w:sz w:val="24"/>
        </w:rPr>
        <w:t>因乙方交付的货物不符合标准导致甲方重复支出的验收费用，由乙方承担。</w:t>
      </w:r>
    </w:p>
    <w:p w:rsidR="00F9007C" w:rsidRPr="00ED6D29" w:rsidRDefault="00F9007C" w:rsidP="00D21994">
      <w:pPr>
        <w:widowControl/>
        <w:spacing w:line="360" w:lineRule="auto"/>
        <w:ind w:leftChars="50" w:left="105" w:firstLineChars="166" w:firstLine="400"/>
        <w:rPr>
          <w:rFonts w:asciiTheme="minorEastAsia" w:hAnsiTheme="minorEastAsia"/>
          <w:sz w:val="24"/>
        </w:rPr>
      </w:pPr>
      <w:r w:rsidRPr="00ED6D29">
        <w:rPr>
          <w:rFonts w:asciiTheme="minorEastAsia" w:hAnsiTheme="minorEastAsia" w:hint="eastAsia"/>
          <w:b/>
          <w:bCs/>
          <w:sz w:val="24"/>
        </w:rPr>
        <w:t>四、付款</w:t>
      </w:r>
      <w:r w:rsidRPr="00ED6D29">
        <w:rPr>
          <w:rFonts w:asciiTheme="minorEastAsia" w:hAnsiTheme="minorEastAsia" w:hint="eastAsia"/>
          <w:sz w:val="24"/>
        </w:rPr>
        <w:t>：由甲方按下列程序付款。</w:t>
      </w:r>
    </w:p>
    <w:p w:rsidR="00F9007C" w:rsidRPr="00ED6D29" w:rsidRDefault="00F9007C" w:rsidP="004551D6">
      <w:pPr>
        <w:widowControl/>
        <w:spacing w:line="360" w:lineRule="auto"/>
        <w:ind w:firstLineChars="200" w:firstLine="480"/>
        <w:rPr>
          <w:rFonts w:asciiTheme="minorEastAsia" w:hAnsiTheme="minorEastAsia" w:cs="宋体"/>
          <w:sz w:val="24"/>
        </w:rPr>
      </w:pPr>
      <w:r w:rsidRPr="00ED6D29">
        <w:rPr>
          <w:rFonts w:asciiTheme="minorEastAsia" w:hAnsiTheme="minorEastAsia" w:cs="宋体" w:hint="eastAsia"/>
          <w:sz w:val="24"/>
        </w:rPr>
        <w:t>1、预付款：签订合同后，支付合同总价的</w:t>
      </w:r>
      <w:r w:rsidRPr="00ED6D29">
        <w:rPr>
          <w:rFonts w:asciiTheme="minorEastAsia" w:hAnsiTheme="minorEastAsia" w:cs="宋体" w:hint="eastAsia"/>
          <w:sz w:val="24"/>
          <w:u w:val="single"/>
        </w:rPr>
        <w:t xml:space="preserve"> /</w:t>
      </w:r>
      <w:r w:rsidRPr="00ED6D29">
        <w:rPr>
          <w:rFonts w:asciiTheme="minorEastAsia" w:hAnsiTheme="minorEastAsia" w:cs="宋体" w:hint="eastAsia"/>
          <w:sz w:val="24"/>
        </w:rPr>
        <w:t xml:space="preserve"> %。</w:t>
      </w:r>
    </w:p>
    <w:p w:rsidR="00F9007C" w:rsidRPr="00ED6D29" w:rsidRDefault="00F9007C" w:rsidP="00D21994">
      <w:pPr>
        <w:widowControl/>
        <w:spacing w:line="360" w:lineRule="auto"/>
        <w:ind w:leftChars="90" w:left="189" w:firstLineChars="100" w:firstLine="240"/>
        <w:rPr>
          <w:rFonts w:asciiTheme="minorEastAsia" w:hAnsiTheme="minorEastAsia" w:cs="宋体"/>
          <w:sz w:val="24"/>
        </w:rPr>
      </w:pPr>
      <w:r w:rsidRPr="00ED6D29">
        <w:rPr>
          <w:rFonts w:asciiTheme="minorEastAsia" w:hAnsiTheme="minorEastAsia" w:cs="宋体" w:hint="eastAsia"/>
          <w:sz w:val="24"/>
        </w:rPr>
        <w:t>2、货物运到采购人指定的地点，安装调试结束，经采购人验收合格，中标供应商提交所需单据后，支付合同总价的</w:t>
      </w:r>
      <w:r w:rsidRPr="00ED6D29">
        <w:rPr>
          <w:rFonts w:asciiTheme="minorEastAsia" w:hAnsiTheme="minorEastAsia" w:cs="宋体" w:hint="eastAsia"/>
          <w:sz w:val="24"/>
          <w:u w:val="single"/>
        </w:rPr>
        <w:t xml:space="preserve">      %</w:t>
      </w:r>
      <w:r w:rsidRPr="00ED6D29">
        <w:rPr>
          <w:rFonts w:asciiTheme="minorEastAsia" w:hAnsiTheme="minorEastAsia" w:cs="宋体" w:hint="eastAsia"/>
          <w:sz w:val="24"/>
        </w:rPr>
        <w:t>；</w:t>
      </w:r>
    </w:p>
    <w:p w:rsidR="00F9007C" w:rsidRDefault="00F9007C" w:rsidP="00D21994">
      <w:pPr>
        <w:widowControl/>
        <w:spacing w:line="360" w:lineRule="auto"/>
        <w:ind w:firstLineChars="200" w:firstLine="480"/>
        <w:rPr>
          <w:rFonts w:asciiTheme="minorEastAsia" w:hAnsiTheme="minorEastAsia" w:cs="宋体"/>
          <w:sz w:val="24"/>
        </w:rPr>
      </w:pPr>
      <w:r w:rsidRPr="00ED6D29">
        <w:rPr>
          <w:rFonts w:asciiTheme="minorEastAsia" w:hAnsiTheme="minorEastAsia" w:cs="宋体" w:hint="eastAsia"/>
          <w:sz w:val="24"/>
        </w:rPr>
        <w:t>3、第二次付款：质保期满后无质量问题付清尾款。</w:t>
      </w:r>
    </w:p>
    <w:p w:rsidR="00D21994" w:rsidRPr="00D21994" w:rsidRDefault="00D21994" w:rsidP="00D21994">
      <w:pPr>
        <w:widowControl/>
        <w:snapToGrid w:val="0"/>
        <w:spacing w:line="360" w:lineRule="auto"/>
        <w:ind w:firstLineChars="200" w:firstLine="482"/>
        <w:rPr>
          <w:rFonts w:ascii="宋体" w:hAnsi="宋体" w:cs="宋体"/>
          <w:sz w:val="24"/>
        </w:rPr>
      </w:pPr>
      <w:r w:rsidRPr="004465C4">
        <w:rPr>
          <w:rFonts w:ascii="宋体" w:hAnsi="宋体" w:cs="宋体" w:hint="eastAsia"/>
          <w:b/>
          <w:sz w:val="24"/>
        </w:rPr>
        <w:t>五、履约保证金：</w:t>
      </w:r>
      <w:r w:rsidRPr="004465C4">
        <w:rPr>
          <w:rFonts w:ascii="宋体" w:hAnsi="宋体" w:cs="宋体" w:hint="eastAsia"/>
          <w:sz w:val="24"/>
        </w:rPr>
        <w:t>按采购文件相关要求执行。</w:t>
      </w:r>
    </w:p>
    <w:p w:rsidR="00F9007C" w:rsidRPr="00ED6D29" w:rsidRDefault="00F9007C" w:rsidP="00D21994">
      <w:pPr>
        <w:widowControl/>
        <w:spacing w:line="360" w:lineRule="auto"/>
        <w:ind w:firstLineChars="200" w:firstLine="482"/>
        <w:rPr>
          <w:rFonts w:asciiTheme="minorEastAsia" w:hAnsiTheme="minorEastAsia" w:cs="宋体"/>
          <w:sz w:val="24"/>
        </w:rPr>
      </w:pPr>
      <w:r w:rsidRPr="00ED6D29">
        <w:rPr>
          <w:rFonts w:asciiTheme="minorEastAsia" w:hAnsiTheme="minorEastAsia" w:hint="eastAsia"/>
          <w:b/>
          <w:sz w:val="24"/>
        </w:rPr>
        <w:t>六、合同纠纷处理：</w:t>
      </w:r>
      <w:r w:rsidRPr="00ED6D29">
        <w:rPr>
          <w:rFonts w:asciiTheme="minorEastAsia" w:hAnsiTheme="minorEastAsia" w:hint="eastAsia"/>
          <w:sz w:val="24"/>
        </w:rPr>
        <w:t>本合同执行过程中发生纠纷，作如下</w:t>
      </w:r>
      <w:r w:rsidR="000F1B02" w:rsidRPr="000F1B02">
        <w:rPr>
          <w:rFonts w:asciiTheme="minorEastAsia" w:hAnsiTheme="minorEastAsia" w:hint="eastAsia"/>
          <w:color w:val="FF0000"/>
          <w:sz w:val="24"/>
          <w:u w:val="single"/>
        </w:rPr>
        <w:t>3</w:t>
      </w:r>
      <w:r w:rsidRPr="00ED6D29">
        <w:rPr>
          <w:rFonts w:asciiTheme="minorEastAsia" w:hAnsiTheme="minorEastAsia" w:hint="eastAsia"/>
          <w:sz w:val="24"/>
        </w:rPr>
        <w:t>处理：</w:t>
      </w:r>
    </w:p>
    <w:p w:rsidR="00F9007C" w:rsidRPr="00ED6D29" w:rsidRDefault="00F9007C" w:rsidP="00D21994">
      <w:pPr>
        <w:widowControl/>
        <w:tabs>
          <w:tab w:val="num" w:pos="1980"/>
        </w:tabs>
        <w:spacing w:line="360" w:lineRule="auto"/>
        <w:ind w:firstLineChars="200" w:firstLine="480"/>
        <w:rPr>
          <w:rFonts w:asciiTheme="minorEastAsia" w:hAnsiTheme="minorEastAsia"/>
          <w:sz w:val="24"/>
        </w:rPr>
      </w:pPr>
      <w:r w:rsidRPr="00ED6D29">
        <w:rPr>
          <w:rFonts w:asciiTheme="minorEastAsia" w:hAnsiTheme="minorEastAsia" w:hint="eastAsia"/>
          <w:sz w:val="24"/>
        </w:rPr>
        <w:t>1、由甲乙双方协商处理。</w:t>
      </w:r>
    </w:p>
    <w:p w:rsidR="00F9007C" w:rsidRPr="00ED6D29" w:rsidRDefault="00F9007C" w:rsidP="00D21994">
      <w:pPr>
        <w:widowControl/>
        <w:tabs>
          <w:tab w:val="num" w:pos="1980"/>
        </w:tabs>
        <w:spacing w:line="360" w:lineRule="auto"/>
        <w:ind w:firstLineChars="200" w:firstLine="480"/>
        <w:rPr>
          <w:rFonts w:asciiTheme="minorEastAsia" w:hAnsiTheme="minorEastAsia"/>
          <w:sz w:val="24"/>
        </w:rPr>
      </w:pPr>
      <w:r w:rsidRPr="00ED6D29">
        <w:rPr>
          <w:rFonts w:asciiTheme="minorEastAsia" w:hAnsiTheme="minorEastAsia" w:hint="eastAsia"/>
          <w:sz w:val="24"/>
        </w:rPr>
        <w:t>2、申请仲裁。仲裁机构为南京市仲裁委员会。</w:t>
      </w:r>
    </w:p>
    <w:p w:rsidR="00F9007C" w:rsidRPr="00ED6D29" w:rsidRDefault="00F9007C" w:rsidP="00D21994">
      <w:pPr>
        <w:widowControl/>
        <w:tabs>
          <w:tab w:val="num" w:pos="1980"/>
        </w:tabs>
        <w:spacing w:line="360" w:lineRule="auto"/>
        <w:ind w:firstLineChars="200" w:firstLine="480"/>
        <w:rPr>
          <w:rFonts w:asciiTheme="minorEastAsia" w:hAnsiTheme="minorEastAsia"/>
          <w:sz w:val="24"/>
        </w:rPr>
      </w:pPr>
      <w:r w:rsidRPr="00ED6D29">
        <w:rPr>
          <w:rFonts w:asciiTheme="minorEastAsia" w:hAnsiTheme="minorEastAsia" w:hint="eastAsia"/>
          <w:sz w:val="24"/>
        </w:rPr>
        <w:t>3、提起诉讼。诉讼地点为采购人所在地。</w:t>
      </w:r>
    </w:p>
    <w:p w:rsidR="00AE4F3E" w:rsidRDefault="00F9007C" w:rsidP="00D21994">
      <w:pPr>
        <w:widowControl/>
        <w:spacing w:line="360" w:lineRule="auto"/>
        <w:ind w:firstLineChars="200" w:firstLine="482"/>
        <w:rPr>
          <w:rFonts w:asciiTheme="minorEastAsia" w:hAnsiTheme="minorEastAsia"/>
          <w:sz w:val="24"/>
        </w:rPr>
      </w:pPr>
      <w:r w:rsidRPr="00ED6D29">
        <w:rPr>
          <w:rFonts w:asciiTheme="minorEastAsia" w:hAnsiTheme="minorEastAsia" w:hint="eastAsia"/>
          <w:b/>
          <w:sz w:val="24"/>
        </w:rPr>
        <w:t>七、合同生效：</w:t>
      </w:r>
      <w:r w:rsidRPr="00ED6D29">
        <w:rPr>
          <w:rFonts w:asciiTheme="minorEastAsia" w:hAnsiTheme="minorEastAsia" w:hint="eastAsia"/>
          <w:sz w:val="24"/>
        </w:rPr>
        <w:t>本合同由甲乙双方签字盖章后生效。</w:t>
      </w:r>
    </w:p>
    <w:p w:rsidR="00F9007C" w:rsidRPr="00AE4F3E" w:rsidRDefault="00F9007C" w:rsidP="00D21994">
      <w:pPr>
        <w:widowControl/>
        <w:spacing w:line="360" w:lineRule="auto"/>
        <w:ind w:firstLineChars="200" w:firstLine="482"/>
        <w:rPr>
          <w:rFonts w:asciiTheme="minorEastAsia" w:hAnsiTheme="minorEastAsia"/>
          <w:sz w:val="24"/>
        </w:rPr>
      </w:pPr>
      <w:r w:rsidRPr="00ED6D29">
        <w:rPr>
          <w:rFonts w:asciiTheme="minorEastAsia" w:hAnsiTheme="minorEastAsia" w:hint="eastAsia"/>
          <w:b/>
          <w:sz w:val="24"/>
        </w:rPr>
        <w:t>八、合同</w:t>
      </w:r>
      <w:proofErr w:type="gramStart"/>
      <w:r w:rsidRPr="00ED6D29">
        <w:rPr>
          <w:rFonts w:asciiTheme="minorEastAsia" w:hAnsiTheme="minorEastAsia" w:hint="eastAsia"/>
          <w:b/>
          <w:sz w:val="24"/>
        </w:rPr>
        <w:t>鉴证</w:t>
      </w:r>
      <w:proofErr w:type="gramEnd"/>
      <w:r w:rsidRPr="00ED6D29">
        <w:rPr>
          <w:rFonts w:asciiTheme="minorEastAsia" w:hAnsiTheme="minorEastAsia" w:hint="eastAsia"/>
          <w:b/>
          <w:bCs/>
          <w:sz w:val="24"/>
        </w:rPr>
        <w:t>：</w:t>
      </w:r>
      <w:r w:rsidRPr="00ED6D29">
        <w:rPr>
          <w:rFonts w:asciiTheme="minorEastAsia" w:hAnsiTheme="minorEastAsia" w:hint="eastAsia"/>
          <w:sz w:val="24"/>
        </w:rPr>
        <w:t>在本合同上签章，以证明本合同条款与采购文件、投标文件的相关要求相符并且未对采购货物和技术参数进行实质性修改。</w:t>
      </w:r>
    </w:p>
    <w:p w:rsidR="00F9007C" w:rsidRPr="00ED6D29" w:rsidRDefault="00F9007C" w:rsidP="00983F31">
      <w:pPr>
        <w:widowControl/>
        <w:snapToGrid w:val="0"/>
        <w:spacing w:before="19" w:line="360" w:lineRule="auto"/>
        <w:ind w:firstLineChars="200" w:firstLine="482"/>
        <w:rPr>
          <w:rFonts w:asciiTheme="minorEastAsia" w:hAnsiTheme="minorEastAsia"/>
          <w:b/>
          <w:sz w:val="24"/>
        </w:rPr>
      </w:pPr>
      <w:r w:rsidRPr="00ED6D29">
        <w:rPr>
          <w:rFonts w:asciiTheme="minorEastAsia" w:hAnsiTheme="minorEastAsia" w:hint="eastAsia"/>
          <w:b/>
          <w:sz w:val="24"/>
        </w:rPr>
        <w:t>九、组成本合同的文件包括：</w:t>
      </w:r>
    </w:p>
    <w:p w:rsidR="00F9007C" w:rsidRPr="00ED6D29" w:rsidRDefault="00F9007C" w:rsidP="00983F31">
      <w:pPr>
        <w:widowControl/>
        <w:snapToGrid w:val="0"/>
        <w:spacing w:before="19" w:line="360" w:lineRule="auto"/>
        <w:ind w:left="555"/>
        <w:rPr>
          <w:rFonts w:asciiTheme="minorEastAsia" w:hAnsiTheme="minorEastAsia"/>
          <w:bCs/>
          <w:sz w:val="24"/>
        </w:rPr>
      </w:pPr>
      <w:r w:rsidRPr="00ED6D29">
        <w:rPr>
          <w:rFonts w:asciiTheme="minorEastAsia" w:hAnsiTheme="minorEastAsia" w:hint="eastAsia"/>
          <w:bCs/>
          <w:sz w:val="24"/>
        </w:rPr>
        <w:t>（一）合同通用条款和专用条款；</w:t>
      </w:r>
    </w:p>
    <w:p w:rsidR="00F9007C" w:rsidRPr="00ED6D29" w:rsidRDefault="00F9007C" w:rsidP="00983F31">
      <w:pPr>
        <w:widowControl/>
        <w:snapToGrid w:val="0"/>
        <w:spacing w:before="19" w:line="360" w:lineRule="auto"/>
        <w:ind w:left="555"/>
        <w:rPr>
          <w:rFonts w:asciiTheme="minorEastAsia" w:hAnsiTheme="minorEastAsia"/>
          <w:bCs/>
          <w:sz w:val="24"/>
        </w:rPr>
      </w:pPr>
      <w:r w:rsidRPr="00ED6D29">
        <w:rPr>
          <w:rFonts w:asciiTheme="minorEastAsia" w:hAnsiTheme="minorEastAsia" w:hint="eastAsia"/>
          <w:bCs/>
          <w:sz w:val="24"/>
        </w:rPr>
        <w:lastRenderedPageBreak/>
        <w:t>（二）询价采购文件和乙方的</w:t>
      </w:r>
      <w:r w:rsidRPr="00ED6D29">
        <w:rPr>
          <w:rFonts w:asciiTheme="minorEastAsia" w:hAnsiTheme="minorEastAsia" w:cs="宋体" w:hint="eastAsia"/>
          <w:bCs/>
          <w:sz w:val="24"/>
        </w:rPr>
        <w:t>投标</w:t>
      </w:r>
      <w:r w:rsidRPr="00ED6D29">
        <w:rPr>
          <w:rFonts w:asciiTheme="minorEastAsia" w:hAnsiTheme="minorEastAsia" w:hint="eastAsia"/>
          <w:bCs/>
          <w:sz w:val="24"/>
        </w:rPr>
        <w:t>文件；</w:t>
      </w:r>
    </w:p>
    <w:p w:rsidR="00F9007C" w:rsidRPr="00ED6D29" w:rsidRDefault="00F9007C" w:rsidP="00983F31">
      <w:pPr>
        <w:widowControl/>
        <w:snapToGrid w:val="0"/>
        <w:spacing w:before="19" w:line="360" w:lineRule="auto"/>
        <w:ind w:left="555"/>
        <w:rPr>
          <w:rFonts w:asciiTheme="minorEastAsia" w:hAnsiTheme="minorEastAsia"/>
          <w:bCs/>
          <w:sz w:val="24"/>
        </w:rPr>
      </w:pPr>
      <w:r w:rsidRPr="00ED6D29">
        <w:rPr>
          <w:rFonts w:asciiTheme="minorEastAsia" w:hAnsiTheme="minorEastAsia" w:hint="eastAsia"/>
          <w:bCs/>
          <w:sz w:val="24"/>
        </w:rPr>
        <w:t>（三）甲乙双方商定的其他必要文件。</w:t>
      </w:r>
    </w:p>
    <w:p w:rsidR="00F9007C" w:rsidRPr="00ED6D29" w:rsidRDefault="00F9007C" w:rsidP="00983F31">
      <w:pPr>
        <w:widowControl/>
        <w:snapToGrid w:val="0"/>
        <w:spacing w:before="19" w:line="360" w:lineRule="auto"/>
        <w:rPr>
          <w:rFonts w:asciiTheme="minorEastAsia" w:hAnsiTheme="minorEastAsia"/>
          <w:bCs/>
          <w:sz w:val="24"/>
        </w:rPr>
      </w:pPr>
      <w:r w:rsidRPr="00ED6D29">
        <w:rPr>
          <w:rFonts w:asciiTheme="minorEastAsia" w:hAnsiTheme="minorEastAsia" w:hint="eastAsia"/>
          <w:bCs/>
          <w:sz w:val="24"/>
        </w:rPr>
        <w:t>上述合同文件内容互为补充，如有不明确，由甲方负责解释。</w:t>
      </w:r>
    </w:p>
    <w:p w:rsidR="00F9007C" w:rsidRPr="00ED6D29" w:rsidRDefault="00F9007C" w:rsidP="00983F31">
      <w:pPr>
        <w:widowControl/>
        <w:snapToGrid w:val="0"/>
        <w:spacing w:before="19" w:line="360" w:lineRule="auto"/>
        <w:ind w:firstLine="555"/>
        <w:rPr>
          <w:rFonts w:asciiTheme="minorEastAsia" w:hAnsiTheme="minorEastAsia"/>
          <w:b/>
          <w:bCs/>
          <w:sz w:val="24"/>
        </w:rPr>
      </w:pPr>
      <w:r w:rsidRPr="00ED6D29">
        <w:rPr>
          <w:rFonts w:asciiTheme="minorEastAsia" w:hAnsiTheme="minorEastAsia" w:hint="eastAsia"/>
          <w:b/>
          <w:bCs/>
          <w:sz w:val="24"/>
        </w:rPr>
        <w:t>十、合同备案</w:t>
      </w:r>
    </w:p>
    <w:p w:rsidR="00F9007C" w:rsidRDefault="00F9007C" w:rsidP="00983F31">
      <w:pPr>
        <w:widowControl/>
        <w:snapToGrid w:val="0"/>
        <w:spacing w:before="19" w:line="360" w:lineRule="auto"/>
        <w:ind w:firstLineChars="200" w:firstLine="480"/>
        <w:rPr>
          <w:rFonts w:asciiTheme="minorEastAsia" w:hAnsiTheme="minorEastAsia"/>
          <w:bCs/>
          <w:sz w:val="24"/>
        </w:rPr>
      </w:pPr>
      <w:r w:rsidRPr="00ED6D29">
        <w:rPr>
          <w:rFonts w:asciiTheme="minorEastAsia" w:hAnsiTheme="minorEastAsia" w:hint="eastAsia"/>
          <w:bCs/>
          <w:sz w:val="24"/>
        </w:rPr>
        <w:t>本合同一式叁份，中文书写。甲乙双方及甲方使用部门各执一份。</w:t>
      </w:r>
    </w:p>
    <w:p w:rsidR="00B16525" w:rsidRDefault="00B16525" w:rsidP="00983F31">
      <w:pPr>
        <w:widowControl/>
        <w:snapToGrid w:val="0"/>
        <w:spacing w:before="19" w:line="360" w:lineRule="auto"/>
        <w:ind w:firstLineChars="200" w:firstLine="480"/>
        <w:rPr>
          <w:rFonts w:asciiTheme="minorEastAsia" w:hAnsiTheme="minorEastAsia"/>
          <w:bCs/>
          <w:sz w:val="24"/>
        </w:rPr>
      </w:pPr>
    </w:p>
    <w:p w:rsidR="00B16525" w:rsidRPr="00ED6D29" w:rsidRDefault="00B16525" w:rsidP="00983F31">
      <w:pPr>
        <w:widowControl/>
        <w:snapToGrid w:val="0"/>
        <w:spacing w:before="19" w:line="360" w:lineRule="auto"/>
        <w:ind w:firstLineChars="200" w:firstLine="480"/>
        <w:rPr>
          <w:rFonts w:asciiTheme="minorEastAsia" w:hAnsiTheme="minorEastAsia"/>
          <w:bCs/>
          <w:sz w:val="24"/>
        </w:rPr>
      </w:pPr>
    </w:p>
    <w:p w:rsidR="00F9007C" w:rsidRPr="00ED6D29" w:rsidRDefault="00F9007C" w:rsidP="00983F31">
      <w:pPr>
        <w:widowControl/>
        <w:snapToGrid w:val="0"/>
        <w:spacing w:before="19" w:line="360" w:lineRule="auto"/>
        <w:rPr>
          <w:rFonts w:asciiTheme="minorEastAsia" w:hAnsiTheme="minorEastAsia"/>
          <w:b/>
          <w:sz w:val="24"/>
          <w:u w:val="single"/>
        </w:rPr>
      </w:pPr>
      <w:r w:rsidRPr="00ED6D29">
        <w:rPr>
          <w:rFonts w:asciiTheme="minorEastAsia" w:hAnsiTheme="minorEastAsia" w:hint="eastAsia"/>
          <w:b/>
          <w:sz w:val="24"/>
        </w:rPr>
        <w:t xml:space="preserve">甲方： </w:t>
      </w:r>
      <w:bookmarkStart w:id="17" w:name="purchase_name_one"/>
      <w:bookmarkStart w:id="18" w:name="purchase_one_start"/>
      <w:bookmarkEnd w:id="17"/>
      <w:bookmarkEnd w:id="18"/>
      <w:r w:rsidR="00B16525">
        <w:rPr>
          <w:rFonts w:asciiTheme="minorEastAsia" w:hAnsiTheme="minorEastAsia" w:hint="eastAsia"/>
          <w:b/>
          <w:sz w:val="24"/>
        </w:rPr>
        <w:t>江苏</w:t>
      </w:r>
      <w:bookmarkStart w:id="19" w:name="purchase_one_end"/>
      <w:bookmarkEnd w:id="19"/>
      <w:r w:rsidR="00777897">
        <w:rPr>
          <w:rFonts w:asciiTheme="minorEastAsia" w:hAnsiTheme="minorEastAsia" w:hint="eastAsia"/>
          <w:b/>
          <w:sz w:val="24"/>
        </w:rPr>
        <w:t>开放大学</w:t>
      </w:r>
      <w:r w:rsidR="00777897" w:rsidRPr="00ED6D29">
        <w:rPr>
          <w:rFonts w:asciiTheme="minorEastAsia" w:hAnsiTheme="minorEastAsia" w:hint="eastAsia"/>
          <w:b/>
          <w:sz w:val="24"/>
        </w:rPr>
        <w:t>（</w:t>
      </w:r>
      <w:r w:rsidRPr="00ED6D29">
        <w:rPr>
          <w:rFonts w:asciiTheme="minorEastAsia" w:hAnsiTheme="minorEastAsia" w:hint="eastAsia"/>
          <w:b/>
          <w:sz w:val="24"/>
        </w:rPr>
        <w:t>盖章）</w:t>
      </w:r>
    </w:p>
    <w:p w:rsidR="00F9007C" w:rsidRPr="00ED6D29" w:rsidRDefault="00F9007C" w:rsidP="00983F31">
      <w:pPr>
        <w:widowControl/>
        <w:snapToGrid w:val="0"/>
        <w:spacing w:before="19" w:line="360" w:lineRule="auto"/>
        <w:rPr>
          <w:rFonts w:asciiTheme="minorEastAsia" w:hAnsiTheme="minorEastAsia"/>
          <w:sz w:val="24"/>
          <w:u w:val="single"/>
        </w:rPr>
      </w:pPr>
      <w:r w:rsidRPr="00ED6D29">
        <w:rPr>
          <w:rFonts w:asciiTheme="minorEastAsia" w:hAnsiTheme="minorEastAsia" w:hint="eastAsia"/>
          <w:sz w:val="24"/>
        </w:rPr>
        <w:t>地址：</w:t>
      </w:r>
      <w:r w:rsidRPr="00ED6D29">
        <w:rPr>
          <w:rFonts w:asciiTheme="minorEastAsia" w:hAnsiTheme="minorEastAsia" w:hint="eastAsia"/>
          <w:sz w:val="24"/>
          <w:u w:val="single"/>
        </w:rPr>
        <w:t xml:space="preserve"> 江东北路399号      </w:t>
      </w:r>
      <w:r w:rsidRPr="00ED6D29">
        <w:rPr>
          <w:rFonts w:asciiTheme="minorEastAsia" w:hAnsiTheme="minorEastAsia" w:hint="eastAsia"/>
          <w:sz w:val="24"/>
        </w:rPr>
        <w:t>法定（授权）代表人：</w:t>
      </w:r>
    </w:p>
    <w:p w:rsidR="00F9007C" w:rsidRPr="00ED6D29" w:rsidRDefault="00F9007C" w:rsidP="00983F31">
      <w:pPr>
        <w:widowControl/>
        <w:snapToGrid w:val="0"/>
        <w:spacing w:before="19" w:line="360" w:lineRule="auto"/>
        <w:ind w:firstLineChars="1400" w:firstLine="3360"/>
        <w:rPr>
          <w:rFonts w:asciiTheme="minorEastAsia" w:hAnsiTheme="minorEastAsia"/>
          <w:sz w:val="24"/>
        </w:rPr>
      </w:pPr>
      <w:r w:rsidRPr="00ED6D29">
        <w:rPr>
          <w:rFonts w:asciiTheme="minorEastAsia" w:hAnsiTheme="minorEastAsia" w:hint="eastAsia"/>
          <w:sz w:val="24"/>
        </w:rPr>
        <w:t>二</w:t>
      </w:r>
      <w:r w:rsidRPr="00ED6D29">
        <w:rPr>
          <w:rFonts w:asciiTheme="minorEastAsia" w:hAnsiTheme="minorEastAsia" w:cs="宋体" w:hint="eastAsia"/>
          <w:sz w:val="24"/>
        </w:rPr>
        <w:t>〇一</w:t>
      </w:r>
      <w:r w:rsidRPr="00ED6D29">
        <w:rPr>
          <w:rFonts w:asciiTheme="minorEastAsia" w:hAnsiTheme="minorEastAsia" w:cs="仿宋_GB2312" w:hint="eastAsia"/>
          <w:sz w:val="24"/>
        </w:rPr>
        <w:t>年</w:t>
      </w:r>
      <w:r w:rsidRPr="00ED6D29">
        <w:rPr>
          <w:rFonts w:asciiTheme="minorEastAsia" w:hAnsiTheme="minorEastAsia" w:hint="eastAsia"/>
          <w:sz w:val="24"/>
        </w:rPr>
        <w:t xml:space="preserve">月日 </w:t>
      </w:r>
    </w:p>
    <w:p w:rsidR="00F9007C" w:rsidRPr="00ED6D29" w:rsidRDefault="00F9007C" w:rsidP="00983F31">
      <w:pPr>
        <w:widowControl/>
        <w:snapToGrid w:val="0"/>
        <w:spacing w:before="19" w:line="360" w:lineRule="auto"/>
        <w:rPr>
          <w:rFonts w:asciiTheme="minorEastAsia" w:hAnsiTheme="minorEastAsia"/>
          <w:sz w:val="24"/>
        </w:rPr>
      </w:pPr>
      <w:r w:rsidRPr="00ED6D29">
        <w:rPr>
          <w:rFonts w:asciiTheme="minorEastAsia" w:hAnsiTheme="minorEastAsia" w:hint="eastAsia"/>
          <w:b/>
          <w:sz w:val="24"/>
        </w:rPr>
        <w:t>乙方：</w:t>
      </w:r>
      <w:bookmarkStart w:id="20" w:name="suppliers_name_one"/>
      <w:bookmarkEnd w:id="20"/>
      <w:r w:rsidRPr="00ED6D29">
        <w:rPr>
          <w:rFonts w:asciiTheme="minorEastAsia" w:hAnsiTheme="minorEastAsia" w:hint="eastAsia"/>
          <w:b/>
          <w:sz w:val="24"/>
        </w:rPr>
        <w:t>（盖章）</w:t>
      </w:r>
    </w:p>
    <w:p w:rsidR="00F9007C" w:rsidRPr="00ED6D29" w:rsidRDefault="00F9007C" w:rsidP="00983F31">
      <w:pPr>
        <w:widowControl/>
        <w:snapToGrid w:val="0"/>
        <w:spacing w:before="19" w:line="360" w:lineRule="auto"/>
        <w:rPr>
          <w:rFonts w:asciiTheme="minorEastAsia" w:hAnsiTheme="minorEastAsia"/>
          <w:sz w:val="24"/>
        </w:rPr>
      </w:pPr>
      <w:r w:rsidRPr="00ED6D29">
        <w:rPr>
          <w:rFonts w:asciiTheme="minorEastAsia" w:hAnsiTheme="minorEastAsia" w:hint="eastAsia"/>
          <w:sz w:val="24"/>
        </w:rPr>
        <w:t>地址：</w:t>
      </w:r>
      <w:r w:rsidR="00AE4F3E" w:rsidRPr="00AE4F3E">
        <w:rPr>
          <w:rFonts w:asciiTheme="minorEastAsia" w:hAnsiTheme="minorEastAsia" w:hint="eastAsia"/>
          <w:sz w:val="24"/>
          <w:u w:val="single"/>
        </w:rPr>
        <w:t xml:space="preserve">      </w:t>
      </w:r>
      <w:r w:rsidR="00AE4F3E">
        <w:rPr>
          <w:rFonts w:asciiTheme="minorEastAsia" w:hAnsiTheme="minorEastAsia" w:hint="eastAsia"/>
          <w:sz w:val="24"/>
          <w:u w:val="single"/>
        </w:rPr>
        <w:t xml:space="preserve">       </w:t>
      </w:r>
      <w:r w:rsidR="00AE4F3E" w:rsidRPr="00AE4F3E">
        <w:rPr>
          <w:rFonts w:asciiTheme="minorEastAsia" w:hAnsiTheme="minorEastAsia" w:hint="eastAsia"/>
          <w:sz w:val="24"/>
          <w:u w:val="single"/>
        </w:rPr>
        <w:t xml:space="preserve">  </w:t>
      </w:r>
      <w:r w:rsidR="00AE4F3E">
        <w:rPr>
          <w:rFonts w:asciiTheme="minorEastAsia" w:hAnsiTheme="minorEastAsia" w:hint="eastAsia"/>
          <w:sz w:val="24"/>
          <w:u w:val="single"/>
        </w:rPr>
        <w:t xml:space="preserve">   </w:t>
      </w:r>
      <w:r w:rsidR="00AE4F3E" w:rsidRPr="00AE4F3E">
        <w:rPr>
          <w:rFonts w:asciiTheme="minorEastAsia" w:hAnsiTheme="minorEastAsia" w:hint="eastAsia"/>
          <w:sz w:val="24"/>
          <w:u w:val="single"/>
        </w:rPr>
        <w:t xml:space="preserve">   </w:t>
      </w:r>
      <w:r w:rsidRPr="00ED6D29">
        <w:rPr>
          <w:rFonts w:asciiTheme="minorEastAsia" w:hAnsiTheme="minorEastAsia" w:hint="eastAsia"/>
          <w:sz w:val="24"/>
        </w:rPr>
        <w:t>法定（授权）代表人：</w:t>
      </w:r>
    </w:p>
    <w:p w:rsidR="00F9007C" w:rsidRPr="00ED6D29" w:rsidRDefault="00F9007C" w:rsidP="00983F31">
      <w:pPr>
        <w:widowControl/>
        <w:snapToGrid w:val="0"/>
        <w:spacing w:before="19" w:line="360" w:lineRule="auto"/>
        <w:ind w:firstLineChars="1400" w:firstLine="3360"/>
        <w:rPr>
          <w:rFonts w:asciiTheme="minorEastAsia" w:hAnsiTheme="minorEastAsia"/>
          <w:sz w:val="24"/>
        </w:rPr>
      </w:pPr>
      <w:r w:rsidRPr="00ED6D29">
        <w:rPr>
          <w:rFonts w:asciiTheme="minorEastAsia" w:hAnsiTheme="minorEastAsia" w:hint="eastAsia"/>
          <w:sz w:val="24"/>
        </w:rPr>
        <w:t>二</w:t>
      </w:r>
      <w:r w:rsidRPr="00ED6D29">
        <w:rPr>
          <w:rFonts w:asciiTheme="minorEastAsia" w:hAnsiTheme="minorEastAsia" w:cs="宋体" w:hint="eastAsia"/>
          <w:sz w:val="24"/>
        </w:rPr>
        <w:t>〇一</w:t>
      </w:r>
      <w:r w:rsidRPr="00ED6D29">
        <w:rPr>
          <w:rFonts w:asciiTheme="minorEastAsia" w:hAnsiTheme="minorEastAsia" w:cs="仿宋_GB2312" w:hint="eastAsia"/>
          <w:sz w:val="24"/>
        </w:rPr>
        <w:t>年</w:t>
      </w:r>
      <w:r w:rsidRPr="00ED6D29">
        <w:rPr>
          <w:rFonts w:asciiTheme="minorEastAsia" w:hAnsiTheme="minorEastAsia" w:hint="eastAsia"/>
          <w:sz w:val="24"/>
        </w:rPr>
        <w:t>月日</w:t>
      </w:r>
    </w:p>
    <w:p w:rsidR="00AE4F3E" w:rsidRDefault="00F9007C" w:rsidP="00983F31">
      <w:pPr>
        <w:widowControl/>
        <w:snapToGrid w:val="0"/>
        <w:spacing w:before="19" w:line="360" w:lineRule="auto"/>
        <w:rPr>
          <w:rFonts w:asciiTheme="minorEastAsia" w:hAnsiTheme="minorEastAsia"/>
          <w:sz w:val="24"/>
        </w:rPr>
      </w:pPr>
      <w:r w:rsidRPr="00ED6D29">
        <w:rPr>
          <w:rFonts w:asciiTheme="minorEastAsia" w:hAnsiTheme="minorEastAsia" w:hint="eastAsia"/>
          <w:sz w:val="24"/>
        </w:rPr>
        <w:t>户名：</w:t>
      </w:r>
    </w:p>
    <w:p w:rsidR="00F9007C" w:rsidRPr="00ED6D29" w:rsidRDefault="00F9007C" w:rsidP="00983F31">
      <w:pPr>
        <w:widowControl/>
        <w:snapToGrid w:val="0"/>
        <w:spacing w:before="19" w:line="360" w:lineRule="auto"/>
        <w:rPr>
          <w:rFonts w:asciiTheme="minorEastAsia" w:hAnsiTheme="minorEastAsia"/>
          <w:sz w:val="24"/>
          <w:u w:val="single"/>
        </w:rPr>
      </w:pPr>
      <w:r w:rsidRPr="00ED6D29">
        <w:rPr>
          <w:rFonts w:asciiTheme="minorEastAsia" w:hAnsiTheme="minorEastAsia" w:hint="eastAsia"/>
          <w:sz w:val="24"/>
        </w:rPr>
        <w:t>开户银行：</w:t>
      </w:r>
    </w:p>
    <w:p w:rsidR="00F9007C" w:rsidRPr="00ED6D29" w:rsidRDefault="00F9007C" w:rsidP="00983F31">
      <w:pPr>
        <w:widowControl/>
        <w:snapToGrid w:val="0"/>
        <w:spacing w:before="19" w:line="360" w:lineRule="auto"/>
        <w:rPr>
          <w:rFonts w:asciiTheme="minorEastAsia" w:hAnsiTheme="minorEastAsia"/>
          <w:sz w:val="24"/>
          <w:u w:val="single"/>
        </w:rPr>
      </w:pPr>
      <w:r w:rsidRPr="00ED6D29">
        <w:rPr>
          <w:rFonts w:asciiTheme="minorEastAsia" w:hAnsiTheme="minorEastAsia" w:hint="eastAsia"/>
          <w:sz w:val="24"/>
        </w:rPr>
        <w:t>账号：</w:t>
      </w:r>
    </w:p>
    <w:p w:rsidR="00F9007C" w:rsidRPr="00ED6D29" w:rsidRDefault="00F9007C" w:rsidP="00983F31">
      <w:pPr>
        <w:widowControl/>
        <w:snapToGrid w:val="0"/>
        <w:spacing w:before="19" w:line="360" w:lineRule="auto"/>
        <w:ind w:firstLineChars="1400" w:firstLine="3360"/>
        <w:rPr>
          <w:rFonts w:asciiTheme="minorEastAsia" w:hAnsiTheme="minorEastAsia"/>
          <w:sz w:val="24"/>
          <w:u w:val="single"/>
        </w:rPr>
      </w:pPr>
      <w:r w:rsidRPr="00ED6D29">
        <w:rPr>
          <w:rFonts w:asciiTheme="minorEastAsia" w:hAnsiTheme="minorEastAsia" w:hint="eastAsia"/>
          <w:sz w:val="24"/>
        </w:rPr>
        <w:t>二</w:t>
      </w:r>
      <w:r w:rsidRPr="00ED6D29">
        <w:rPr>
          <w:rFonts w:asciiTheme="minorEastAsia" w:hAnsiTheme="minorEastAsia" w:cs="宋体" w:hint="eastAsia"/>
          <w:sz w:val="24"/>
        </w:rPr>
        <w:t>〇一</w:t>
      </w:r>
      <w:r w:rsidRPr="00ED6D29">
        <w:rPr>
          <w:rFonts w:asciiTheme="minorEastAsia" w:hAnsiTheme="minorEastAsia" w:cs="仿宋_GB2312" w:hint="eastAsia"/>
          <w:sz w:val="24"/>
        </w:rPr>
        <w:t>年</w:t>
      </w:r>
      <w:r w:rsidRPr="00ED6D29">
        <w:rPr>
          <w:rFonts w:asciiTheme="minorEastAsia" w:hAnsiTheme="minorEastAsia" w:hint="eastAsia"/>
          <w:sz w:val="24"/>
        </w:rPr>
        <w:t>月日</w:t>
      </w:r>
    </w:p>
    <w:p w:rsidR="00F9007C" w:rsidRPr="00ED6D29" w:rsidRDefault="00F9007C" w:rsidP="00983F31">
      <w:pPr>
        <w:widowControl/>
        <w:snapToGrid w:val="0"/>
        <w:spacing w:before="19" w:line="360" w:lineRule="auto"/>
        <w:rPr>
          <w:rFonts w:ascii="仿宋" w:eastAsia="仿宋" w:hAnsi="仿宋" w:cs="宋体"/>
          <w:sz w:val="24"/>
        </w:rPr>
      </w:pPr>
    </w:p>
    <w:p w:rsidR="00693662" w:rsidRDefault="00693662" w:rsidP="00AE4F3E"/>
    <w:sectPr w:rsidR="006936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F19" w:rsidRDefault="00521F19" w:rsidP="00ED25A4">
      <w:r>
        <w:separator/>
      </w:r>
    </w:p>
  </w:endnote>
  <w:endnote w:type="continuationSeparator" w:id="0">
    <w:p w:rsidR="00521F19" w:rsidRDefault="00521F19" w:rsidP="00ED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F19" w:rsidRDefault="00521F19" w:rsidP="00ED25A4">
      <w:r>
        <w:separator/>
      </w:r>
    </w:p>
  </w:footnote>
  <w:footnote w:type="continuationSeparator" w:id="0">
    <w:p w:rsidR="00521F19" w:rsidRDefault="00521F19" w:rsidP="00ED25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60E4"/>
    <w:multiLevelType w:val="singleLevel"/>
    <w:tmpl w:val="056360E4"/>
    <w:lvl w:ilvl="0">
      <w:start w:val="1"/>
      <w:numFmt w:val="decimal"/>
      <w:suff w:val="nothing"/>
      <w:lvlText w:val="%1、"/>
      <w:lvlJc w:val="left"/>
    </w:lvl>
  </w:abstractNum>
  <w:abstractNum w:abstractNumId="1">
    <w:nsid w:val="58C9E552"/>
    <w:multiLevelType w:val="singleLevel"/>
    <w:tmpl w:val="58C9E552"/>
    <w:lvl w:ilvl="0">
      <w:start w:val="2"/>
      <w:numFmt w:val="decimal"/>
      <w:suff w:val="nothing"/>
      <w:lvlText w:val="%1、"/>
      <w:lvlJc w:val="left"/>
    </w:lvl>
  </w:abstractNum>
  <w:abstractNum w:abstractNumId="2">
    <w:nsid w:val="58C9E577"/>
    <w:multiLevelType w:val="singleLevel"/>
    <w:tmpl w:val="58C9E577"/>
    <w:lvl w:ilvl="0">
      <w:start w:val="1"/>
      <w:numFmt w:val="decimal"/>
      <w:suff w:val="nothing"/>
      <w:lvlText w:val="（%1）"/>
      <w:lvlJc w:val="left"/>
    </w:lvl>
  </w:abstractNum>
  <w:abstractNum w:abstractNumId="3">
    <w:nsid w:val="58C9F684"/>
    <w:multiLevelType w:val="singleLevel"/>
    <w:tmpl w:val="58C9F684"/>
    <w:lvl w:ilvl="0">
      <w:start w:val="2"/>
      <w:numFmt w:val="decimal"/>
      <w:suff w:val="nothing"/>
      <w:lvlText w:val="%1、"/>
      <w:lvlJc w:val="left"/>
    </w:lvl>
  </w:abstractNum>
  <w:abstractNum w:abstractNumId="4">
    <w:nsid w:val="58CB4F57"/>
    <w:multiLevelType w:val="singleLevel"/>
    <w:tmpl w:val="58CB4F57"/>
    <w:lvl w:ilvl="0">
      <w:start w:val="1"/>
      <w:numFmt w:val="decimal"/>
      <w:lvlText w:val="%1)"/>
      <w:lvlJc w:val="left"/>
      <w:pPr>
        <w:ind w:left="425" w:hanging="425"/>
      </w:pPr>
      <w:rPr>
        <w:rFonts w:hint="default"/>
      </w:rPr>
    </w:lvl>
  </w:abstractNum>
  <w:abstractNum w:abstractNumId="5">
    <w:nsid w:val="58CB59E9"/>
    <w:multiLevelType w:val="singleLevel"/>
    <w:tmpl w:val="58CB59E9"/>
    <w:lvl w:ilvl="0">
      <w:start w:val="1"/>
      <w:numFmt w:val="chineseCounting"/>
      <w:suff w:val="nothing"/>
      <w:lvlText w:val="%1、"/>
      <w:lvlJc w:val="left"/>
    </w:lvl>
  </w:abstractNum>
  <w:abstractNum w:abstractNumId="6">
    <w:nsid w:val="58CB5AF7"/>
    <w:multiLevelType w:val="singleLevel"/>
    <w:tmpl w:val="58CB5AF7"/>
    <w:lvl w:ilvl="0">
      <w:start w:val="1"/>
      <w:numFmt w:val="decimal"/>
      <w:suff w:val="nothing"/>
      <w:lvlText w:val="%1、"/>
      <w:lvlJc w:val="left"/>
    </w:lvl>
  </w:abstractNum>
  <w:abstractNum w:abstractNumId="7">
    <w:nsid w:val="58CB5F86"/>
    <w:multiLevelType w:val="singleLevel"/>
    <w:tmpl w:val="58CB5F86"/>
    <w:lvl w:ilvl="0">
      <w:start w:val="1"/>
      <w:numFmt w:val="bullet"/>
      <w:lvlText w:val=""/>
      <w:lvlJc w:val="left"/>
      <w:pPr>
        <w:ind w:left="420" w:hanging="420"/>
      </w:pPr>
      <w:rPr>
        <w:rFonts w:ascii="Wingdings" w:hAnsi="Wingdings" w:hint="default"/>
      </w:rPr>
    </w:lvl>
  </w:abstractNum>
  <w:abstractNum w:abstractNumId="8">
    <w:nsid w:val="58CB60A5"/>
    <w:multiLevelType w:val="singleLevel"/>
    <w:tmpl w:val="58CB60A5"/>
    <w:lvl w:ilvl="0">
      <w:start w:val="1"/>
      <w:numFmt w:val="decimal"/>
      <w:suff w:val="nothing"/>
      <w:lvlText w:val="%1、"/>
      <w:lvlJc w:val="left"/>
    </w:lvl>
  </w:abstractNum>
  <w:abstractNum w:abstractNumId="9">
    <w:nsid w:val="58CB644E"/>
    <w:multiLevelType w:val="singleLevel"/>
    <w:tmpl w:val="58CB644E"/>
    <w:lvl w:ilvl="0">
      <w:start w:val="1"/>
      <w:numFmt w:val="bullet"/>
      <w:lvlText w:val=""/>
      <w:lvlJc w:val="left"/>
      <w:pPr>
        <w:ind w:left="420" w:hanging="420"/>
      </w:pPr>
      <w:rPr>
        <w:rFonts w:ascii="Wingdings" w:hAnsi="Wingdings" w:hint="default"/>
      </w:rPr>
    </w:lvl>
  </w:abstractNum>
  <w:abstractNum w:abstractNumId="10">
    <w:nsid w:val="78907A07"/>
    <w:multiLevelType w:val="multilevel"/>
    <w:tmpl w:val="78907A07"/>
    <w:lvl w:ilvl="0">
      <w:start w:val="1"/>
      <w:numFmt w:val="chineseCountingThousand"/>
      <w:pStyle w:val="1"/>
      <w:suff w:val="nothing"/>
      <w:lvlText w:val="第%1章"/>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0"/>
  </w:num>
  <w:num w:numId="2">
    <w:abstractNumId w:val="0"/>
  </w:num>
  <w:num w:numId="3">
    <w:abstractNumId w:val="4"/>
  </w:num>
  <w:num w:numId="4">
    <w:abstractNumId w:val="3"/>
  </w:num>
  <w:num w:numId="5">
    <w:abstractNumId w:val="1"/>
  </w:num>
  <w:num w:numId="6">
    <w:abstractNumId w:val="2"/>
  </w:num>
  <w:num w:numId="7">
    <w:abstractNumId w:val="5"/>
  </w:num>
  <w:num w:numId="8">
    <w:abstractNumId w:val="6"/>
  </w:num>
  <w:num w:numId="9">
    <w:abstractNumId w:val="7"/>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49"/>
    <w:rsid w:val="00085AFF"/>
    <w:rsid w:val="00090709"/>
    <w:rsid w:val="000A3330"/>
    <w:rsid w:val="000B03B6"/>
    <w:rsid w:val="000E7AE7"/>
    <w:rsid w:val="000F1937"/>
    <w:rsid w:val="000F1B02"/>
    <w:rsid w:val="000F2D6C"/>
    <w:rsid w:val="00115211"/>
    <w:rsid w:val="00133A97"/>
    <w:rsid w:val="001618BC"/>
    <w:rsid w:val="001A08B4"/>
    <w:rsid w:val="001C78E4"/>
    <w:rsid w:val="001D2556"/>
    <w:rsid w:val="001F2057"/>
    <w:rsid w:val="002061CF"/>
    <w:rsid w:val="00226120"/>
    <w:rsid w:val="0022641B"/>
    <w:rsid w:val="0023561D"/>
    <w:rsid w:val="00280360"/>
    <w:rsid w:val="002A4DAB"/>
    <w:rsid w:val="002B4627"/>
    <w:rsid w:val="002B5E2B"/>
    <w:rsid w:val="002C3B93"/>
    <w:rsid w:val="002D774F"/>
    <w:rsid w:val="003128BD"/>
    <w:rsid w:val="00317ADC"/>
    <w:rsid w:val="0037624D"/>
    <w:rsid w:val="00396B52"/>
    <w:rsid w:val="003A4B8A"/>
    <w:rsid w:val="003B332A"/>
    <w:rsid w:val="003B34A9"/>
    <w:rsid w:val="00414E6C"/>
    <w:rsid w:val="004551D6"/>
    <w:rsid w:val="0046663E"/>
    <w:rsid w:val="00486EF3"/>
    <w:rsid w:val="004C145C"/>
    <w:rsid w:val="00521A2A"/>
    <w:rsid w:val="00521F19"/>
    <w:rsid w:val="0052387A"/>
    <w:rsid w:val="00591FC8"/>
    <w:rsid w:val="005C388D"/>
    <w:rsid w:val="00612FC5"/>
    <w:rsid w:val="00617CC0"/>
    <w:rsid w:val="00633DAF"/>
    <w:rsid w:val="00665F17"/>
    <w:rsid w:val="0066722E"/>
    <w:rsid w:val="00693662"/>
    <w:rsid w:val="006A470B"/>
    <w:rsid w:val="006E17B2"/>
    <w:rsid w:val="00725914"/>
    <w:rsid w:val="00753C3D"/>
    <w:rsid w:val="007606A3"/>
    <w:rsid w:val="00765ACE"/>
    <w:rsid w:val="00773E49"/>
    <w:rsid w:val="00777897"/>
    <w:rsid w:val="007B1AD2"/>
    <w:rsid w:val="007B60C6"/>
    <w:rsid w:val="00804541"/>
    <w:rsid w:val="008409F7"/>
    <w:rsid w:val="008619C6"/>
    <w:rsid w:val="00895653"/>
    <w:rsid w:val="00952EBF"/>
    <w:rsid w:val="00983F31"/>
    <w:rsid w:val="00A2049D"/>
    <w:rsid w:val="00A460A2"/>
    <w:rsid w:val="00A57238"/>
    <w:rsid w:val="00A77205"/>
    <w:rsid w:val="00AA232F"/>
    <w:rsid w:val="00AB636C"/>
    <w:rsid w:val="00AC084C"/>
    <w:rsid w:val="00AE4F3E"/>
    <w:rsid w:val="00B16525"/>
    <w:rsid w:val="00B368B4"/>
    <w:rsid w:val="00B512FE"/>
    <w:rsid w:val="00B72E03"/>
    <w:rsid w:val="00B93AFB"/>
    <w:rsid w:val="00BC30AE"/>
    <w:rsid w:val="00BE52DF"/>
    <w:rsid w:val="00C515FA"/>
    <w:rsid w:val="00C62D3F"/>
    <w:rsid w:val="00C835C6"/>
    <w:rsid w:val="00CE7F48"/>
    <w:rsid w:val="00D21994"/>
    <w:rsid w:val="00D90060"/>
    <w:rsid w:val="00D93C52"/>
    <w:rsid w:val="00DB7CEC"/>
    <w:rsid w:val="00DE5611"/>
    <w:rsid w:val="00E6082A"/>
    <w:rsid w:val="00ED25A4"/>
    <w:rsid w:val="00F40C3B"/>
    <w:rsid w:val="00F54DD5"/>
    <w:rsid w:val="00F5766F"/>
    <w:rsid w:val="00F9007C"/>
    <w:rsid w:val="00FD233A"/>
    <w:rsid w:val="00FD622E"/>
    <w:rsid w:val="00FE5706"/>
    <w:rsid w:val="00FE5A28"/>
    <w:rsid w:val="00FF77A3"/>
    <w:rsid w:val="052E7CAD"/>
    <w:rsid w:val="05E66EF6"/>
    <w:rsid w:val="08F807B8"/>
    <w:rsid w:val="13411603"/>
    <w:rsid w:val="189F3A3F"/>
    <w:rsid w:val="1901114A"/>
    <w:rsid w:val="19AD3322"/>
    <w:rsid w:val="1B6C3FD7"/>
    <w:rsid w:val="1C67627B"/>
    <w:rsid w:val="23AF0157"/>
    <w:rsid w:val="24777652"/>
    <w:rsid w:val="25115CC7"/>
    <w:rsid w:val="2FF10D93"/>
    <w:rsid w:val="301B621E"/>
    <w:rsid w:val="30905E3E"/>
    <w:rsid w:val="349037D2"/>
    <w:rsid w:val="352943FA"/>
    <w:rsid w:val="379218F9"/>
    <w:rsid w:val="39BB7F1D"/>
    <w:rsid w:val="44FE49DA"/>
    <w:rsid w:val="45391EE9"/>
    <w:rsid w:val="468400AB"/>
    <w:rsid w:val="4B722F11"/>
    <w:rsid w:val="4BE35616"/>
    <w:rsid w:val="4C8165E0"/>
    <w:rsid w:val="5A846061"/>
    <w:rsid w:val="60AE1634"/>
    <w:rsid w:val="628E30AD"/>
    <w:rsid w:val="64243F0F"/>
    <w:rsid w:val="68247247"/>
    <w:rsid w:val="6AEF0E2A"/>
    <w:rsid w:val="6B0C2D69"/>
    <w:rsid w:val="6EA711FC"/>
    <w:rsid w:val="701B0839"/>
    <w:rsid w:val="718925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spacing w:before="340" w:after="330" w:line="578" w:lineRule="auto"/>
      <w:jc w:val="center"/>
      <w:outlineLvl w:val="0"/>
    </w:pPr>
    <w:rPr>
      <w:b/>
      <w:bCs/>
      <w:kern w:val="44"/>
      <w:sz w:val="44"/>
      <w:szCs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pPr>
      <w:widowControl/>
      <w:ind w:left="720"/>
      <w:contextualSpacing/>
      <w:jc w:val="left"/>
    </w:pPr>
    <w:rPr>
      <w:rFonts w:ascii="Arial" w:eastAsia="黑体" w:hAnsi="Arial"/>
      <w:kern w:val="0"/>
      <w:sz w:val="24"/>
      <w:lang w:eastAsia="en-US"/>
    </w:rPr>
  </w:style>
  <w:style w:type="paragraph" w:customStyle="1" w:styleId="a3">
    <w:name w:val="普通正文"/>
    <w:basedOn w:val="a"/>
    <w:rsid w:val="00D90060"/>
    <w:pPr>
      <w:adjustRightInd w:val="0"/>
      <w:spacing w:before="120" w:after="120" w:line="360" w:lineRule="auto"/>
      <w:ind w:firstLine="480"/>
      <w:jc w:val="left"/>
      <w:textAlignment w:val="baseline"/>
    </w:pPr>
    <w:rPr>
      <w:rFonts w:ascii="Arial" w:eastAsia="宋体" w:hAnsi="Arial" w:cs="Times New Roman"/>
      <w:kern w:val="0"/>
      <w:sz w:val="24"/>
    </w:rPr>
  </w:style>
  <w:style w:type="paragraph" w:styleId="a4">
    <w:name w:val="header"/>
    <w:basedOn w:val="a"/>
    <w:link w:val="Char"/>
    <w:rsid w:val="00ED2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D25A4"/>
    <w:rPr>
      <w:kern w:val="2"/>
      <w:sz w:val="18"/>
      <w:szCs w:val="18"/>
    </w:rPr>
  </w:style>
  <w:style w:type="paragraph" w:styleId="a5">
    <w:name w:val="footer"/>
    <w:basedOn w:val="a"/>
    <w:link w:val="Char0"/>
    <w:rsid w:val="00ED25A4"/>
    <w:pPr>
      <w:tabs>
        <w:tab w:val="center" w:pos="4153"/>
        <w:tab w:val="right" w:pos="8306"/>
      </w:tabs>
      <w:snapToGrid w:val="0"/>
      <w:jc w:val="left"/>
    </w:pPr>
    <w:rPr>
      <w:sz w:val="18"/>
      <w:szCs w:val="18"/>
    </w:rPr>
  </w:style>
  <w:style w:type="character" w:customStyle="1" w:styleId="Char0">
    <w:name w:val="页脚 Char"/>
    <w:basedOn w:val="a0"/>
    <w:link w:val="a5"/>
    <w:rsid w:val="00ED25A4"/>
    <w:rPr>
      <w:kern w:val="2"/>
      <w:sz w:val="18"/>
      <w:szCs w:val="18"/>
    </w:rPr>
  </w:style>
  <w:style w:type="paragraph" w:customStyle="1" w:styleId="a6">
    <w:name w:val="招标"/>
    <w:basedOn w:val="a"/>
    <w:link w:val="Char1"/>
    <w:qFormat/>
    <w:rsid w:val="00612FC5"/>
    <w:pPr>
      <w:spacing w:line="400" w:lineRule="exact"/>
      <w:ind w:firstLineChars="200" w:firstLine="420"/>
      <w:jc w:val="left"/>
    </w:pPr>
    <w:rPr>
      <w:rFonts w:ascii="宋体" w:eastAsia="宋体" w:hAnsi="宋体" w:cs="Times New Roman"/>
      <w:szCs w:val="21"/>
      <w:lang w:val="x-none" w:eastAsia="x-none"/>
    </w:rPr>
  </w:style>
  <w:style w:type="character" w:customStyle="1" w:styleId="Char1">
    <w:name w:val="招标 Char"/>
    <w:link w:val="a6"/>
    <w:rsid w:val="00612FC5"/>
    <w:rPr>
      <w:rFonts w:ascii="宋体" w:eastAsia="宋体" w:hAnsi="宋体" w:cs="Times New Roman"/>
      <w:kern w:val="2"/>
      <w:sz w:val="21"/>
      <w:szCs w:val="21"/>
      <w:lang w:val="x-none" w:eastAsia="x-none"/>
    </w:rPr>
  </w:style>
  <w:style w:type="character" w:styleId="a7">
    <w:name w:val="annotation reference"/>
    <w:basedOn w:val="a0"/>
    <w:rsid w:val="003A4B8A"/>
    <w:rPr>
      <w:sz w:val="21"/>
      <w:szCs w:val="21"/>
    </w:rPr>
  </w:style>
  <w:style w:type="paragraph" w:styleId="a8">
    <w:name w:val="annotation text"/>
    <w:basedOn w:val="a"/>
    <w:link w:val="Char2"/>
    <w:rsid w:val="003A4B8A"/>
    <w:pPr>
      <w:jc w:val="left"/>
    </w:pPr>
  </w:style>
  <w:style w:type="character" w:customStyle="1" w:styleId="Char2">
    <w:name w:val="批注文字 Char"/>
    <w:basedOn w:val="a0"/>
    <w:link w:val="a8"/>
    <w:rsid w:val="003A4B8A"/>
    <w:rPr>
      <w:kern w:val="2"/>
      <w:sz w:val="21"/>
      <w:szCs w:val="24"/>
    </w:rPr>
  </w:style>
  <w:style w:type="paragraph" w:styleId="a9">
    <w:name w:val="annotation subject"/>
    <w:basedOn w:val="a8"/>
    <w:next w:val="a8"/>
    <w:link w:val="Char3"/>
    <w:rsid w:val="003A4B8A"/>
    <w:rPr>
      <w:b/>
      <w:bCs/>
    </w:rPr>
  </w:style>
  <w:style w:type="character" w:customStyle="1" w:styleId="Char3">
    <w:name w:val="批注主题 Char"/>
    <w:basedOn w:val="Char2"/>
    <w:link w:val="a9"/>
    <w:rsid w:val="003A4B8A"/>
    <w:rPr>
      <w:b/>
      <w:bCs/>
      <w:kern w:val="2"/>
      <w:sz w:val="21"/>
      <w:szCs w:val="24"/>
    </w:rPr>
  </w:style>
  <w:style w:type="paragraph" w:styleId="aa">
    <w:name w:val="Balloon Text"/>
    <w:basedOn w:val="a"/>
    <w:link w:val="Char4"/>
    <w:rsid w:val="003A4B8A"/>
    <w:rPr>
      <w:sz w:val="18"/>
      <w:szCs w:val="18"/>
    </w:rPr>
  </w:style>
  <w:style w:type="character" w:customStyle="1" w:styleId="Char4">
    <w:name w:val="批注框文本 Char"/>
    <w:basedOn w:val="a0"/>
    <w:link w:val="aa"/>
    <w:rsid w:val="003A4B8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spacing w:before="340" w:after="330" w:line="578" w:lineRule="auto"/>
      <w:jc w:val="center"/>
      <w:outlineLvl w:val="0"/>
    </w:pPr>
    <w:rPr>
      <w:b/>
      <w:bCs/>
      <w:kern w:val="44"/>
      <w:sz w:val="44"/>
      <w:szCs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pPr>
      <w:widowControl/>
      <w:ind w:left="720"/>
      <w:contextualSpacing/>
      <w:jc w:val="left"/>
    </w:pPr>
    <w:rPr>
      <w:rFonts w:ascii="Arial" w:eastAsia="黑体" w:hAnsi="Arial"/>
      <w:kern w:val="0"/>
      <w:sz w:val="24"/>
      <w:lang w:eastAsia="en-US"/>
    </w:rPr>
  </w:style>
  <w:style w:type="paragraph" w:customStyle="1" w:styleId="a3">
    <w:name w:val="普通正文"/>
    <w:basedOn w:val="a"/>
    <w:rsid w:val="00D90060"/>
    <w:pPr>
      <w:adjustRightInd w:val="0"/>
      <w:spacing w:before="120" w:after="120" w:line="360" w:lineRule="auto"/>
      <w:ind w:firstLine="480"/>
      <w:jc w:val="left"/>
      <w:textAlignment w:val="baseline"/>
    </w:pPr>
    <w:rPr>
      <w:rFonts w:ascii="Arial" w:eastAsia="宋体" w:hAnsi="Arial" w:cs="Times New Roman"/>
      <w:kern w:val="0"/>
      <w:sz w:val="24"/>
    </w:rPr>
  </w:style>
  <w:style w:type="paragraph" w:styleId="a4">
    <w:name w:val="header"/>
    <w:basedOn w:val="a"/>
    <w:link w:val="Char"/>
    <w:rsid w:val="00ED2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D25A4"/>
    <w:rPr>
      <w:kern w:val="2"/>
      <w:sz w:val="18"/>
      <w:szCs w:val="18"/>
    </w:rPr>
  </w:style>
  <w:style w:type="paragraph" w:styleId="a5">
    <w:name w:val="footer"/>
    <w:basedOn w:val="a"/>
    <w:link w:val="Char0"/>
    <w:rsid w:val="00ED25A4"/>
    <w:pPr>
      <w:tabs>
        <w:tab w:val="center" w:pos="4153"/>
        <w:tab w:val="right" w:pos="8306"/>
      </w:tabs>
      <w:snapToGrid w:val="0"/>
      <w:jc w:val="left"/>
    </w:pPr>
    <w:rPr>
      <w:sz w:val="18"/>
      <w:szCs w:val="18"/>
    </w:rPr>
  </w:style>
  <w:style w:type="character" w:customStyle="1" w:styleId="Char0">
    <w:name w:val="页脚 Char"/>
    <w:basedOn w:val="a0"/>
    <w:link w:val="a5"/>
    <w:rsid w:val="00ED25A4"/>
    <w:rPr>
      <w:kern w:val="2"/>
      <w:sz w:val="18"/>
      <w:szCs w:val="18"/>
    </w:rPr>
  </w:style>
  <w:style w:type="paragraph" w:customStyle="1" w:styleId="a6">
    <w:name w:val="招标"/>
    <w:basedOn w:val="a"/>
    <w:link w:val="Char1"/>
    <w:qFormat/>
    <w:rsid w:val="00612FC5"/>
    <w:pPr>
      <w:spacing w:line="400" w:lineRule="exact"/>
      <w:ind w:firstLineChars="200" w:firstLine="420"/>
      <w:jc w:val="left"/>
    </w:pPr>
    <w:rPr>
      <w:rFonts w:ascii="宋体" w:eastAsia="宋体" w:hAnsi="宋体" w:cs="Times New Roman"/>
      <w:szCs w:val="21"/>
      <w:lang w:val="x-none" w:eastAsia="x-none"/>
    </w:rPr>
  </w:style>
  <w:style w:type="character" w:customStyle="1" w:styleId="Char1">
    <w:name w:val="招标 Char"/>
    <w:link w:val="a6"/>
    <w:rsid w:val="00612FC5"/>
    <w:rPr>
      <w:rFonts w:ascii="宋体" w:eastAsia="宋体" w:hAnsi="宋体" w:cs="Times New Roman"/>
      <w:kern w:val="2"/>
      <w:sz w:val="21"/>
      <w:szCs w:val="21"/>
      <w:lang w:val="x-none" w:eastAsia="x-none"/>
    </w:rPr>
  </w:style>
  <w:style w:type="character" w:styleId="a7">
    <w:name w:val="annotation reference"/>
    <w:basedOn w:val="a0"/>
    <w:rsid w:val="003A4B8A"/>
    <w:rPr>
      <w:sz w:val="21"/>
      <w:szCs w:val="21"/>
    </w:rPr>
  </w:style>
  <w:style w:type="paragraph" w:styleId="a8">
    <w:name w:val="annotation text"/>
    <w:basedOn w:val="a"/>
    <w:link w:val="Char2"/>
    <w:rsid w:val="003A4B8A"/>
    <w:pPr>
      <w:jc w:val="left"/>
    </w:pPr>
  </w:style>
  <w:style w:type="character" w:customStyle="1" w:styleId="Char2">
    <w:name w:val="批注文字 Char"/>
    <w:basedOn w:val="a0"/>
    <w:link w:val="a8"/>
    <w:rsid w:val="003A4B8A"/>
    <w:rPr>
      <w:kern w:val="2"/>
      <w:sz w:val="21"/>
      <w:szCs w:val="24"/>
    </w:rPr>
  </w:style>
  <w:style w:type="paragraph" w:styleId="a9">
    <w:name w:val="annotation subject"/>
    <w:basedOn w:val="a8"/>
    <w:next w:val="a8"/>
    <w:link w:val="Char3"/>
    <w:rsid w:val="003A4B8A"/>
    <w:rPr>
      <w:b/>
      <w:bCs/>
    </w:rPr>
  </w:style>
  <w:style w:type="character" w:customStyle="1" w:styleId="Char3">
    <w:name w:val="批注主题 Char"/>
    <w:basedOn w:val="Char2"/>
    <w:link w:val="a9"/>
    <w:rsid w:val="003A4B8A"/>
    <w:rPr>
      <w:b/>
      <w:bCs/>
      <w:kern w:val="2"/>
      <w:sz w:val="21"/>
      <w:szCs w:val="24"/>
    </w:rPr>
  </w:style>
  <w:style w:type="paragraph" w:styleId="aa">
    <w:name w:val="Balloon Text"/>
    <w:basedOn w:val="a"/>
    <w:link w:val="Char4"/>
    <w:rsid w:val="003A4B8A"/>
    <w:rPr>
      <w:sz w:val="18"/>
      <w:szCs w:val="18"/>
    </w:rPr>
  </w:style>
  <w:style w:type="character" w:customStyle="1" w:styleId="Char4">
    <w:name w:val="批注框文本 Char"/>
    <w:basedOn w:val="a0"/>
    <w:link w:val="aa"/>
    <w:rsid w:val="003A4B8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844158">
      <w:bodyDiv w:val="1"/>
      <w:marLeft w:val="0"/>
      <w:marRight w:val="0"/>
      <w:marTop w:val="0"/>
      <w:marBottom w:val="0"/>
      <w:divBdr>
        <w:top w:val="none" w:sz="0" w:space="0" w:color="auto"/>
        <w:left w:val="none" w:sz="0" w:space="0" w:color="auto"/>
        <w:bottom w:val="none" w:sz="0" w:space="0" w:color="auto"/>
        <w:right w:val="none" w:sz="0" w:space="0" w:color="auto"/>
      </w:divBdr>
    </w:div>
    <w:div w:id="1446467228">
      <w:bodyDiv w:val="1"/>
      <w:marLeft w:val="0"/>
      <w:marRight w:val="0"/>
      <w:marTop w:val="0"/>
      <w:marBottom w:val="0"/>
      <w:divBdr>
        <w:top w:val="none" w:sz="0" w:space="0" w:color="auto"/>
        <w:left w:val="none" w:sz="0" w:space="0" w:color="auto"/>
        <w:bottom w:val="none" w:sz="0" w:space="0" w:color="auto"/>
        <w:right w:val="none" w:sz="0" w:space="0" w:color="auto"/>
      </w:divBdr>
      <w:divsChild>
        <w:div w:id="198592427">
          <w:marLeft w:val="0"/>
          <w:marRight w:val="0"/>
          <w:marTop w:val="0"/>
          <w:marBottom w:val="90"/>
          <w:divBdr>
            <w:top w:val="single" w:sz="6" w:space="0" w:color="D3D3D3"/>
            <w:left w:val="single" w:sz="6" w:space="0" w:color="D3D3D3"/>
            <w:bottom w:val="single" w:sz="6" w:space="0" w:color="D3D3D3"/>
            <w:right w:val="single" w:sz="6" w:space="0" w:color="D3D3D3"/>
          </w:divBdr>
          <w:divsChild>
            <w:div w:id="2119828994">
              <w:marLeft w:val="75"/>
              <w:marRight w:val="75"/>
              <w:marTop w:val="0"/>
              <w:marBottom w:val="0"/>
              <w:divBdr>
                <w:top w:val="none" w:sz="0" w:space="0" w:color="auto"/>
                <w:left w:val="none" w:sz="0" w:space="0" w:color="auto"/>
                <w:bottom w:val="none" w:sz="0" w:space="0" w:color="auto"/>
                <w:right w:val="none" w:sz="0" w:space="0" w:color="auto"/>
              </w:divBdr>
              <w:divsChild>
                <w:div w:id="1397124050">
                  <w:marLeft w:val="0"/>
                  <w:marRight w:val="0"/>
                  <w:marTop w:val="0"/>
                  <w:marBottom w:val="0"/>
                  <w:divBdr>
                    <w:top w:val="none" w:sz="0" w:space="0" w:color="auto"/>
                    <w:left w:val="none" w:sz="0" w:space="0" w:color="auto"/>
                    <w:bottom w:val="none" w:sz="0" w:space="0" w:color="auto"/>
                    <w:right w:val="none" w:sz="0" w:space="0" w:color="auto"/>
                  </w:divBdr>
                  <w:divsChild>
                    <w:div w:id="1770392465">
                      <w:marLeft w:val="0"/>
                      <w:marRight w:val="0"/>
                      <w:marTop w:val="0"/>
                      <w:marBottom w:val="0"/>
                      <w:divBdr>
                        <w:top w:val="none" w:sz="0" w:space="0" w:color="auto"/>
                        <w:left w:val="none" w:sz="0" w:space="0" w:color="auto"/>
                        <w:bottom w:val="none" w:sz="0" w:space="0" w:color="auto"/>
                        <w:right w:val="none" w:sz="0" w:space="0" w:color="auto"/>
                      </w:divBdr>
                      <w:divsChild>
                        <w:div w:id="780146185">
                          <w:marLeft w:val="0"/>
                          <w:marRight w:val="0"/>
                          <w:marTop w:val="0"/>
                          <w:marBottom w:val="0"/>
                          <w:divBdr>
                            <w:top w:val="none" w:sz="0" w:space="0" w:color="auto"/>
                            <w:left w:val="none" w:sz="0" w:space="0" w:color="auto"/>
                            <w:bottom w:val="none" w:sz="0" w:space="0" w:color="auto"/>
                            <w:right w:val="none" w:sz="0" w:space="0" w:color="auto"/>
                          </w:divBdr>
                          <w:divsChild>
                            <w:div w:id="1278293060">
                              <w:marLeft w:val="0"/>
                              <w:marRight w:val="0"/>
                              <w:marTop w:val="0"/>
                              <w:marBottom w:val="0"/>
                              <w:divBdr>
                                <w:top w:val="none" w:sz="0" w:space="0" w:color="auto"/>
                                <w:left w:val="none" w:sz="0" w:space="0" w:color="auto"/>
                                <w:bottom w:val="none" w:sz="0" w:space="0" w:color="auto"/>
                                <w:right w:val="none" w:sz="0" w:space="0" w:color="auto"/>
                              </w:divBdr>
                              <w:divsChild>
                                <w:div w:id="212691934">
                                  <w:marLeft w:val="0"/>
                                  <w:marRight w:val="0"/>
                                  <w:marTop w:val="0"/>
                                  <w:marBottom w:val="0"/>
                                  <w:divBdr>
                                    <w:top w:val="none" w:sz="0" w:space="0" w:color="auto"/>
                                    <w:left w:val="none" w:sz="0" w:space="0" w:color="auto"/>
                                    <w:bottom w:val="none" w:sz="0" w:space="0" w:color="auto"/>
                                    <w:right w:val="none" w:sz="0" w:space="0" w:color="auto"/>
                                  </w:divBdr>
                                  <w:divsChild>
                                    <w:div w:id="58939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41898">
          <w:marLeft w:val="0"/>
          <w:marRight w:val="0"/>
          <w:marTop w:val="0"/>
          <w:marBottom w:val="90"/>
          <w:divBdr>
            <w:top w:val="single" w:sz="6" w:space="0" w:color="D3D3D3"/>
            <w:left w:val="single" w:sz="6" w:space="0" w:color="D3D3D3"/>
            <w:bottom w:val="single" w:sz="6" w:space="0" w:color="D3D3D3"/>
            <w:right w:val="single" w:sz="6" w:space="0" w:color="D3D3D3"/>
          </w:divBdr>
          <w:divsChild>
            <w:div w:id="29454814">
              <w:marLeft w:val="75"/>
              <w:marRight w:val="75"/>
              <w:marTop w:val="0"/>
              <w:marBottom w:val="0"/>
              <w:divBdr>
                <w:top w:val="none" w:sz="0" w:space="0" w:color="auto"/>
                <w:left w:val="none" w:sz="0" w:space="0" w:color="auto"/>
                <w:bottom w:val="none" w:sz="0" w:space="0" w:color="auto"/>
                <w:right w:val="none" w:sz="0" w:space="0" w:color="auto"/>
              </w:divBdr>
              <w:divsChild>
                <w:div w:id="2106415390">
                  <w:marLeft w:val="0"/>
                  <w:marRight w:val="0"/>
                  <w:marTop w:val="0"/>
                  <w:marBottom w:val="0"/>
                  <w:divBdr>
                    <w:top w:val="none" w:sz="0" w:space="0" w:color="auto"/>
                    <w:left w:val="none" w:sz="0" w:space="0" w:color="auto"/>
                    <w:bottom w:val="none" w:sz="0" w:space="0" w:color="auto"/>
                    <w:right w:val="none" w:sz="0" w:space="0" w:color="auto"/>
                  </w:divBdr>
                  <w:divsChild>
                    <w:div w:id="1314873948">
                      <w:marLeft w:val="0"/>
                      <w:marRight w:val="0"/>
                      <w:marTop w:val="0"/>
                      <w:marBottom w:val="0"/>
                      <w:divBdr>
                        <w:top w:val="none" w:sz="0" w:space="0" w:color="auto"/>
                        <w:left w:val="none" w:sz="0" w:space="0" w:color="auto"/>
                        <w:bottom w:val="none" w:sz="0" w:space="0" w:color="auto"/>
                        <w:right w:val="none" w:sz="0" w:space="0" w:color="auto"/>
                      </w:divBdr>
                      <w:divsChild>
                        <w:div w:id="1515219634">
                          <w:marLeft w:val="0"/>
                          <w:marRight w:val="0"/>
                          <w:marTop w:val="0"/>
                          <w:marBottom w:val="0"/>
                          <w:divBdr>
                            <w:top w:val="none" w:sz="0" w:space="0" w:color="auto"/>
                            <w:left w:val="none" w:sz="0" w:space="0" w:color="auto"/>
                            <w:bottom w:val="none" w:sz="0" w:space="0" w:color="auto"/>
                            <w:right w:val="none" w:sz="0" w:space="0" w:color="auto"/>
                          </w:divBdr>
                          <w:divsChild>
                            <w:div w:id="1163551676">
                              <w:marLeft w:val="0"/>
                              <w:marRight w:val="0"/>
                              <w:marTop w:val="0"/>
                              <w:marBottom w:val="0"/>
                              <w:divBdr>
                                <w:top w:val="none" w:sz="0" w:space="0" w:color="auto"/>
                                <w:left w:val="none" w:sz="0" w:space="0" w:color="auto"/>
                                <w:bottom w:val="none" w:sz="0" w:space="0" w:color="auto"/>
                                <w:right w:val="none" w:sz="0" w:space="0" w:color="auto"/>
                              </w:divBdr>
                              <w:divsChild>
                                <w:div w:id="244806345">
                                  <w:marLeft w:val="0"/>
                                  <w:marRight w:val="0"/>
                                  <w:marTop w:val="0"/>
                                  <w:marBottom w:val="0"/>
                                  <w:divBdr>
                                    <w:top w:val="none" w:sz="0" w:space="0" w:color="auto"/>
                                    <w:left w:val="none" w:sz="0" w:space="0" w:color="auto"/>
                                    <w:bottom w:val="none" w:sz="0" w:space="0" w:color="auto"/>
                                    <w:right w:val="none" w:sz="0" w:space="0" w:color="auto"/>
                                  </w:divBdr>
                                  <w:divsChild>
                                    <w:div w:id="1143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8</Pages>
  <Words>615</Words>
  <Characters>3512</Characters>
  <Application>Microsoft Office Word</Application>
  <DocSecurity>0</DocSecurity>
  <Lines>29</Lines>
  <Paragraphs>8</Paragraphs>
  <ScaleCrop>false</ScaleCrop>
  <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张慧</dc:creator>
  <cp:lastModifiedBy>李璐璐</cp:lastModifiedBy>
  <cp:revision>58</cp:revision>
  <dcterms:created xsi:type="dcterms:W3CDTF">2017-04-07T01:29:00Z</dcterms:created>
  <dcterms:modified xsi:type="dcterms:W3CDTF">2017-04-25T03:07:00Z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