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CA" w:rsidRDefault="007E47CA" w:rsidP="00FA232A">
      <w:pPr>
        <w:jc w:val="left"/>
        <w:rPr>
          <w:rFonts w:eastAsia="楷体_GB2312"/>
          <w:b/>
          <w:bCs/>
          <w:sz w:val="72"/>
          <w:szCs w:val="72"/>
        </w:rPr>
      </w:pPr>
    </w:p>
    <w:p w:rsidR="007E47CA" w:rsidRDefault="004C6D43">
      <w:pPr>
        <w:pStyle w:val="afc"/>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10"/>
                    <a:stretch>
                      <a:fillRect/>
                    </a:stretch>
                  </pic:blipFill>
                  <pic:spPr>
                    <a:xfrm>
                      <a:off x="0" y="0"/>
                      <a:ext cx="3705225" cy="952500"/>
                    </a:xfrm>
                    <a:prstGeom prst="rect">
                      <a:avLst/>
                    </a:prstGeom>
                    <a:noFill/>
                    <a:ln w="9525">
                      <a:noFill/>
                    </a:ln>
                  </pic:spPr>
                </pic:pic>
              </a:graphicData>
            </a:graphic>
          </wp:inline>
        </w:drawing>
      </w:r>
    </w:p>
    <w:p w:rsidR="007E47CA" w:rsidRDefault="007E47CA">
      <w:pPr>
        <w:pStyle w:val="afc"/>
        <w:tabs>
          <w:tab w:val="center" w:pos="4476"/>
          <w:tab w:val="right" w:pos="8953"/>
        </w:tabs>
        <w:ind w:firstLineChars="200" w:firstLine="1687"/>
        <w:rPr>
          <w:rFonts w:eastAsia="黑体" w:cs="Times New Roman"/>
          <w:b/>
          <w:bCs/>
          <w:sz w:val="84"/>
          <w:szCs w:val="84"/>
        </w:rPr>
      </w:pPr>
    </w:p>
    <w:p w:rsidR="007E47CA" w:rsidRDefault="004C6D43">
      <w:pPr>
        <w:pStyle w:val="afc"/>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rsidR="007E47CA" w:rsidRDefault="007E47CA">
      <w:pPr>
        <w:pStyle w:val="afc"/>
        <w:ind w:firstLineChars="200" w:firstLine="723"/>
        <w:rPr>
          <w:rFonts w:ascii="宋体" w:cs="Times New Roman"/>
          <w:b/>
          <w:bCs/>
          <w:sz w:val="36"/>
          <w:szCs w:val="36"/>
        </w:rPr>
      </w:pPr>
    </w:p>
    <w:p w:rsidR="007E47CA" w:rsidRDefault="007E47CA">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7E47CA" w:rsidRDefault="004C6D43" w:rsidP="00242283">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sidR="00EB4060">
        <w:rPr>
          <w:rFonts w:ascii="宋体" w:hAnsi="宋体" w:cs="宋体" w:hint="eastAsia"/>
          <w:b/>
          <w:bCs/>
          <w:sz w:val="24"/>
          <w:szCs w:val="24"/>
          <w:u w:val="single"/>
        </w:rPr>
        <w:t xml:space="preserve">  </w:t>
      </w:r>
      <w:r w:rsidR="00F327A4">
        <w:rPr>
          <w:rFonts w:ascii="宋体" w:hAnsi="宋体" w:cs="宋体"/>
          <w:b/>
          <w:bCs/>
          <w:sz w:val="24"/>
          <w:szCs w:val="24"/>
          <w:u w:val="single"/>
        </w:rPr>
        <w:t xml:space="preserve"> </w:t>
      </w:r>
      <w:r w:rsidR="00F327A4" w:rsidRPr="00F327A4">
        <w:rPr>
          <w:rFonts w:ascii="宋体" w:hAnsi="宋体" w:cs="宋体" w:hint="eastAsia"/>
          <w:b/>
          <w:bCs/>
          <w:sz w:val="30"/>
          <w:szCs w:val="30"/>
          <w:u w:val="single"/>
        </w:rPr>
        <w:t>江苏开放大学</w:t>
      </w:r>
      <w:r w:rsidR="00F112BE">
        <w:rPr>
          <w:rFonts w:ascii="宋体" w:hAnsi="宋体" w:cs="宋体" w:hint="eastAsia"/>
          <w:b/>
          <w:bCs/>
          <w:sz w:val="30"/>
          <w:szCs w:val="30"/>
          <w:u w:val="single"/>
        </w:rPr>
        <w:t>两校区</w:t>
      </w:r>
      <w:r w:rsidR="005244C6">
        <w:rPr>
          <w:rFonts w:ascii="宋体" w:hAnsi="宋体" w:cs="宋体" w:hint="eastAsia"/>
          <w:b/>
          <w:bCs/>
          <w:sz w:val="30"/>
          <w:szCs w:val="30"/>
          <w:u w:val="single"/>
        </w:rPr>
        <w:t>中央空调</w:t>
      </w:r>
      <w:r w:rsidR="00F112BE">
        <w:rPr>
          <w:rFonts w:ascii="宋体" w:hAnsi="宋体" w:cs="宋体" w:hint="eastAsia"/>
          <w:b/>
          <w:bCs/>
          <w:sz w:val="30"/>
          <w:szCs w:val="30"/>
          <w:u w:val="single"/>
        </w:rPr>
        <w:t>系统</w:t>
      </w:r>
      <w:r w:rsidR="005244C6">
        <w:rPr>
          <w:rFonts w:ascii="宋体" w:hAnsi="宋体" w:cs="宋体" w:hint="eastAsia"/>
          <w:b/>
          <w:bCs/>
          <w:sz w:val="30"/>
          <w:szCs w:val="30"/>
          <w:u w:val="single"/>
        </w:rPr>
        <w:t>维保</w:t>
      </w:r>
      <w:r w:rsidR="00F112BE">
        <w:rPr>
          <w:rFonts w:ascii="宋体" w:hAnsi="宋体" w:cs="宋体" w:hint="eastAsia"/>
          <w:b/>
          <w:bCs/>
          <w:sz w:val="30"/>
          <w:szCs w:val="30"/>
          <w:u w:val="single"/>
        </w:rPr>
        <w:t>服务</w:t>
      </w:r>
      <w:r w:rsidR="00F327A4">
        <w:rPr>
          <w:rFonts w:ascii="宋体" w:hAnsi="宋体" w:cs="宋体" w:hint="eastAsia"/>
          <w:b/>
          <w:bCs/>
          <w:sz w:val="30"/>
          <w:szCs w:val="30"/>
          <w:u w:val="single"/>
        </w:rPr>
        <w:t xml:space="preserve"> </w:t>
      </w:r>
    </w:p>
    <w:p w:rsidR="007E47CA" w:rsidRDefault="004C6D43">
      <w:pPr>
        <w:spacing w:line="360" w:lineRule="auto"/>
        <w:ind w:leftChars="300" w:left="630" w:firstLineChars="200" w:firstLine="723"/>
        <w:jc w:val="left"/>
        <w:rPr>
          <w:rFonts w:ascii="宋体"/>
        </w:rPr>
      </w:pPr>
      <w:r>
        <w:rPr>
          <w:rFonts w:ascii="宋体" w:hAnsi="宋体" w:cs="宋体" w:hint="eastAsia"/>
          <w:b/>
          <w:bCs/>
          <w:sz w:val="36"/>
          <w:szCs w:val="36"/>
        </w:rPr>
        <w:t>项目编号：</w:t>
      </w:r>
      <w:r w:rsidR="003377CA">
        <w:rPr>
          <w:sz w:val="36"/>
          <w:szCs w:val="36"/>
          <w:u w:val="single"/>
        </w:rPr>
        <w:t xml:space="preserve">  </w:t>
      </w:r>
      <w:r w:rsidR="00511DE3" w:rsidRPr="00511DE3">
        <w:rPr>
          <w:sz w:val="36"/>
          <w:szCs w:val="36"/>
          <w:u w:val="single"/>
        </w:rPr>
        <w:t>2020-ZB-XC022</w:t>
      </w:r>
      <w:r w:rsidR="003377CA">
        <w:rPr>
          <w:sz w:val="36"/>
          <w:szCs w:val="36"/>
          <w:u w:val="single"/>
        </w:rPr>
        <w:t xml:space="preserve">   </w:t>
      </w:r>
      <w:r w:rsidR="00705997">
        <w:rPr>
          <w:sz w:val="36"/>
          <w:szCs w:val="36"/>
          <w:u w:val="single"/>
        </w:rPr>
        <w:t xml:space="preserve"> </w:t>
      </w:r>
      <w:r w:rsidR="00EB4060">
        <w:rPr>
          <w:sz w:val="36"/>
          <w:szCs w:val="36"/>
          <w:u w:val="single"/>
        </w:rPr>
        <w:t xml:space="preserve">     </w:t>
      </w:r>
      <w:r w:rsidR="00511DE3">
        <w:rPr>
          <w:rFonts w:ascii="宋体" w:hAnsi="宋体" w:hint="eastAsia"/>
          <w:b/>
          <w:sz w:val="30"/>
          <w:szCs w:val="30"/>
          <w:u w:val="single"/>
        </w:rPr>
        <w:t xml:space="preserve">       </w:t>
      </w:r>
      <w:r w:rsidR="00F327A4">
        <w:rPr>
          <w:rFonts w:ascii="宋体" w:hAnsi="宋体" w:hint="eastAsia"/>
          <w:b/>
          <w:sz w:val="30"/>
          <w:szCs w:val="30"/>
          <w:u w:val="single"/>
        </w:rPr>
        <w:t xml:space="preserve">     </w:t>
      </w:r>
      <w:r w:rsidR="00EB4060" w:rsidRPr="00EB4060">
        <w:rPr>
          <w:sz w:val="30"/>
          <w:szCs w:val="30"/>
          <w:u w:val="single"/>
        </w:rPr>
        <w:t xml:space="preserve"> </w:t>
      </w:r>
      <w:r w:rsidR="00EB4060">
        <w:rPr>
          <w:sz w:val="30"/>
          <w:szCs w:val="30"/>
          <w:u w:val="single"/>
        </w:rPr>
        <w:t xml:space="preserve"> </w:t>
      </w:r>
      <w:r w:rsidR="00EB4060" w:rsidRPr="00EB4060">
        <w:rPr>
          <w:sz w:val="30"/>
          <w:szCs w:val="30"/>
          <w:u w:val="single"/>
        </w:rPr>
        <w:t xml:space="preserve"> </w:t>
      </w:r>
      <w:r w:rsidR="0061116A">
        <w:rPr>
          <w:sz w:val="36"/>
          <w:szCs w:val="36"/>
          <w:u w:val="single"/>
        </w:rPr>
        <w:t xml:space="preserve">       </w:t>
      </w: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Pr="00EB4060" w:rsidRDefault="004C6D43" w:rsidP="00EB4060">
      <w:pPr>
        <w:pStyle w:val="afc"/>
        <w:ind w:firstLine="0"/>
        <w:jc w:val="center"/>
        <w:rPr>
          <w:rFonts w:cs="Times New Roman"/>
          <w:b/>
          <w:bCs/>
          <w:sz w:val="32"/>
          <w:szCs w:val="32"/>
        </w:rPr>
      </w:pPr>
      <w:r>
        <w:rPr>
          <w:rFonts w:cs="宋体" w:hint="eastAsia"/>
          <w:b/>
          <w:bCs/>
          <w:sz w:val="32"/>
          <w:szCs w:val="32"/>
        </w:rPr>
        <w:t>江苏开放大学</w:t>
      </w:r>
    </w:p>
    <w:p w:rsidR="007E47CA" w:rsidRDefault="007E47CA">
      <w:pPr>
        <w:pStyle w:val="3"/>
        <w:jc w:val="center"/>
        <w:rPr>
          <w:rFonts w:ascii="Times New Roman" w:eastAsia="楷体" w:hAnsi="Times New Roman" w:cs="Times New Roman"/>
          <w:sz w:val="44"/>
          <w:szCs w:val="44"/>
        </w:rPr>
        <w:sectPr w:rsidR="007E47CA">
          <w:headerReference w:type="default" r:id="rId11"/>
          <w:footerReference w:type="default" r:id="rId12"/>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第一部分投标邀请函</w:t>
      </w:r>
      <w:bookmarkEnd w:id="0"/>
    </w:p>
    <w:p w:rsidR="007E47CA" w:rsidRDefault="004C6D43">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根据需要，现对我校</w:t>
      </w:r>
      <w:r>
        <w:rPr>
          <w:rFonts w:ascii="Times New Roman" w:hAnsi="Times New Roman" w:cs="Times New Roman"/>
          <w:sz w:val="21"/>
          <w:szCs w:val="21"/>
          <w:u w:val="single"/>
        </w:rPr>
        <w:t xml:space="preserve">  </w:t>
      </w:r>
      <w:r w:rsidR="00F112BE">
        <w:rPr>
          <w:rFonts w:hint="eastAsia"/>
          <w:bCs/>
          <w:sz w:val="21"/>
          <w:szCs w:val="21"/>
          <w:u w:val="single"/>
        </w:rPr>
        <w:t>两校区中央空调</w:t>
      </w:r>
      <w:r w:rsidR="005244C6">
        <w:rPr>
          <w:rFonts w:hint="eastAsia"/>
          <w:bCs/>
          <w:sz w:val="21"/>
          <w:szCs w:val="21"/>
          <w:u w:val="single"/>
        </w:rPr>
        <w:t>空调系统维保</w:t>
      </w:r>
      <w:r w:rsidR="00F112BE">
        <w:rPr>
          <w:rFonts w:hint="eastAsia"/>
          <w:bCs/>
          <w:sz w:val="21"/>
          <w:szCs w:val="21"/>
          <w:u w:val="single"/>
        </w:rPr>
        <w:t>服务</w:t>
      </w:r>
      <w:r>
        <w:rPr>
          <w:rFonts w:ascii="Times New Roman" w:hAnsi="Times New Roman" w:cs="Times New Roman"/>
          <w:sz w:val="21"/>
          <w:szCs w:val="21"/>
          <w:u w:val="single"/>
        </w:rPr>
        <w:t xml:space="preserve">  </w:t>
      </w:r>
      <w:r>
        <w:rPr>
          <w:rFonts w:ascii="Times New Roman" w:hAnsi="Times New Roman" w:hint="eastAsia"/>
          <w:sz w:val="21"/>
          <w:szCs w:val="21"/>
        </w:rPr>
        <w:t>项目组织公开招标，欢迎符合资格条件的单位前来投标。</w:t>
      </w:r>
    </w:p>
    <w:p w:rsidR="007E47CA" w:rsidRPr="0046220E" w:rsidRDefault="004C6D43">
      <w:pPr>
        <w:pStyle w:val="3"/>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w:t>
      </w:r>
      <w:r w:rsidRPr="0046220E">
        <w:rPr>
          <w:rFonts w:ascii="Times New Roman" w:hAnsi="Times New Roman" w:cs="宋体" w:hint="eastAsia"/>
          <w:sz w:val="21"/>
          <w:szCs w:val="21"/>
        </w:rPr>
        <w:t>目概况</w:t>
      </w:r>
      <w:bookmarkEnd w:id="3"/>
    </w:p>
    <w:p w:rsidR="007E47CA" w:rsidRPr="0046220E" w:rsidRDefault="004C6D43" w:rsidP="00511DE3">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项目编号：</w:t>
      </w:r>
      <w:r w:rsidR="00511DE3" w:rsidRPr="00511DE3">
        <w:rPr>
          <w:rFonts w:ascii="Times New Roman" w:hAnsi="Times New Roman"/>
          <w:sz w:val="21"/>
          <w:szCs w:val="21"/>
        </w:rPr>
        <w:t>2020-ZB-XC022</w:t>
      </w:r>
      <w:r w:rsidR="00B5026F">
        <w:rPr>
          <w:rFonts w:ascii="Times New Roman" w:hAnsi="Times New Roman" w:hint="eastAsia"/>
          <w:sz w:val="21"/>
          <w:szCs w:val="21"/>
        </w:rPr>
        <w:t>。</w:t>
      </w:r>
    </w:p>
    <w:p w:rsidR="007E47CA" w:rsidRPr="0046220E" w:rsidRDefault="004C6D43" w:rsidP="0076535D">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项目名称：</w:t>
      </w:r>
      <w:r w:rsidR="00B927BC" w:rsidRPr="0046220E">
        <w:rPr>
          <w:rFonts w:ascii="Times New Roman" w:hAnsi="Times New Roman" w:hint="eastAsia"/>
          <w:sz w:val="21"/>
          <w:szCs w:val="21"/>
        </w:rPr>
        <w:t>江苏</w:t>
      </w:r>
      <w:r w:rsidR="0016232A" w:rsidRPr="0046220E">
        <w:rPr>
          <w:rFonts w:hint="eastAsia"/>
          <w:bCs/>
          <w:sz w:val="21"/>
          <w:szCs w:val="21"/>
        </w:rPr>
        <w:t>开放大学</w:t>
      </w:r>
      <w:r w:rsidR="00F112BE" w:rsidRPr="00F112BE">
        <w:rPr>
          <w:rFonts w:hint="eastAsia"/>
          <w:bCs/>
          <w:sz w:val="21"/>
          <w:szCs w:val="21"/>
        </w:rPr>
        <w:t>两校区中央空调空调系统维保服务</w:t>
      </w:r>
    </w:p>
    <w:p w:rsidR="007E47CA" w:rsidRPr="0046220E" w:rsidRDefault="004C6D43">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项目预算：</w:t>
      </w:r>
      <w:r w:rsidR="00300528" w:rsidRPr="00C07E50">
        <w:rPr>
          <w:rFonts w:ascii="Times New Roman" w:hAnsi="Times New Roman" w:hint="eastAsia"/>
          <w:sz w:val="21"/>
          <w:szCs w:val="21"/>
        </w:rPr>
        <w:t>19</w:t>
      </w:r>
      <w:r w:rsidRPr="00C07E50">
        <w:rPr>
          <w:rFonts w:ascii="Times New Roman" w:hAnsi="Times New Roman" w:hint="eastAsia"/>
          <w:sz w:val="21"/>
          <w:szCs w:val="21"/>
        </w:rPr>
        <w:t>万元</w:t>
      </w:r>
      <w:r w:rsidR="00943E02" w:rsidRPr="00C07E50">
        <w:rPr>
          <w:rFonts w:ascii="Times New Roman" w:hAnsi="Times New Roman" w:hint="eastAsia"/>
          <w:sz w:val="21"/>
          <w:szCs w:val="21"/>
        </w:rPr>
        <w:t>/</w:t>
      </w:r>
      <w:r w:rsidR="00300528" w:rsidRPr="00C07E50">
        <w:rPr>
          <w:rFonts w:ascii="Times New Roman" w:hAnsi="Times New Roman" w:hint="eastAsia"/>
          <w:sz w:val="21"/>
          <w:szCs w:val="21"/>
        </w:rPr>
        <w:t>一</w:t>
      </w:r>
      <w:r w:rsidR="00943E02" w:rsidRPr="00C07E50">
        <w:rPr>
          <w:rFonts w:ascii="Times New Roman" w:hAnsi="Times New Roman" w:hint="eastAsia"/>
          <w:sz w:val="21"/>
          <w:szCs w:val="21"/>
        </w:rPr>
        <w:t>年</w:t>
      </w:r>
      <w:r w:rsidR="005968AC" w:rsidRPr="00C07E50">
        <w:rPr>
          <w:rFonts w:ascii="Times New Roman" w:hAnsi="Times New Roman" w:hint="eastAsia"/>
          <w:sz w:val="21"/>
          <w:szCs w:val="21"/>
        </w:rPr>
        <w:t>。</w:t>
      </w:r>
    </w:p>
    <w:p w:rsidR="00B927BC" w:rsidRPr="0046220E" w:rsidRDefault="004C6D43" w:rsidP="0076535D">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项目内容：</w:t>
      </w:r>
      <w:r w:rsidR="00F112BE" w:rsidRPr="00F112BE">
        <w:rPr>
          <w:rFonts w:hint="eastAsia"/>
          <w:bCs/>
          <w:sz w:val="21"/>
          <w:szCs w:val="21"/>
        </w:rPr>
        <w:t>两校区中央空调空调系统维保服务</w:t>
      </w:r>
      <w:r w:rsidR="00B5026F">
        <w:rPr>
          <w:rFonts w:hint="eastAsia"/>
          <w:bCs/>
          <w:sz w:val="21"/>
          <w:szCs w:val="21"/>
        </w:rPr>
        <w:t>。</w:t>
      </w:r>
    </w:p>
    <w:p w:rsidR="007E47CA" w:rsidRPr="007B5EED" w:rsidRDefault="004C6D43" w:rsidP="00943E02">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w:t>
      </w:r>
      <w:r w:rsidR="008C754F" w:rsidRPr="0046220E">
        <w:rPr>
          <w:rFonts w:ascii="Times New Roman" w:hAnsi="Times New Roman" w:hint="eastAsia"/>
          <w:sz w:val="21"/>
          <w:szCs w:val="21"/>
        </w:rPr>
        <w:t>周</w:t>
      </w:r>
      <w:r w:rsidRPr="0046220E">
        <w:rPr>
          <w:rFonts w:ascii="Times New Roman" w:hAnsi="Times New Roman" w:hint="eastAsia"/>
          <w:sz w:val="21"/>
          <w:szCs w:val="21"/>
        </w:rPr>
        <w:t>期：</w:t>
      </w:r>
      <w:r w:rsidR="00300528">
        <w:rPr>
          <w:rFonts w:ascii="Times New Roman" w:hAnsi="Times New Roman" w:hint="eastAsia"/>
          <w:sz w:val="21"/>
          <w:szCs w:val="21"/>
        </w:rPr>
        <w:t>一</w:t>
      </w:r>
      <w:r w:rsidR="003C7A56">
        <w:rPr>
          <w:rFonts w:ascii="Times New Roman" w:hAnsi="Times New Roman" w:hint="eastAsia"/>
          <w:sz w:val="21"/>
          <w:szCs w:val="21"/>
        </w:rPr>
        <w:t>年</w:t>
      </w:r>
      <w:r w:rsidR="00CD6CA9" w:rsidRPr="007B5EED">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4" w:name="_Toc455914598"/>
      <w:r>
        <w:rPr>
          <w:rFonts w:ascii="Times New Roman" w:hAnsi="Times New Roman" w:cs="Times New Roman"/>
          <w:sz w:val="21"/>
          <w:szCs w:val="21"/>
        </w:rPr>
        <w:t>1.2</w:t>
      </w:r>
      <w:r>
        <w:rPr>
          <w:rFonts w:ascii="Times New Roman" w:hAnsi="Times New Roman" w:cs="宋体" w:hint="eastAsia"/>
          <w:sz w:val="21"/>
          <w:szCs w:val="21"/>
        </w:rPr>
        <w:t>投标人资质条件</w:t>
      </w:r>
      <w:bookmarkStart w:id="5" w:name="_Toc422840930"/>
      <w:bookmarkEnd w:id="4"/>
    </w:p>
    <w:p w:rsidR="007E47CA" w:rsidRDefault="004C6D43">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rsidR="007E47CA" w:rsidRPr="0046220E" w:rsidRDefault="004C6D43">
      <w:pPr>
        <w:spacing w:line="360" w:lineRule="auto"/>
        <w:ind w:firstLineChars="200" w:firstLine="420"/>
        <w:jc w:val="left"/>
        <w:rPr>
          <w:kern w:val="0"/>
        </w:rPr>
      </w:pPr>
      <w:r w:rsidRPr="0046220E">
        <w:rPr>
          <w:kern w:val="0"/>
        </w:rPr>
        <w:t>2</w:t>
      </w:r>
      <w:r w:rsidRPr="0046220E">
        <w:rPr>
          <w:rFonts w:cs="宋体" w:hint="eastAsia"/>
          <w:kern w:val="0"/>
        </w:rPr>
        <w:t>、采购人根据采购项目的特殊要求规定的特定条件：</w:t>
      </w:r>
    </w:p>
    <w:p w:rsidR="000D65B4" w:rsidRPr="00B602CC" w:rsidRDefault="004C6D43" w:rsidP="00B602CC">
      <w:pPr>
        <w:spacing w:line="360" w:lineRule="auto"/>
        <w:ind w:firstLineChars="200" w:firstLine="420"/>
        <w:jc w:val="left"/>
        <w:rPr>
          <w:rFonts w:cs="宋体"/>
          <w:color w:val="000000" w:themeColor="text1"/>
          <w:kern w:val="0"/>
        </w:rPr>
      </w:pPr>
      <w:r w:rsidRPr="0046220E">
        <w:rPr>
          <w:rFonts w:cs="宋体" w:hint="eastAsia"/>
          <w:kern w:val="0"/>
        </w:rPr>
        <w:t>（</w:t>
      </w:r>
      <w:r w:rsidRPr="00C07E50">
        <w:rPr>
          <w:kern w:val="0"/>
        </w:rPr>
        <w:t>1</w:t>
      </w:r>
      <w:r w:rsidRPr="00C07E50">
        <w:rPr>
          <w:rFonts w:cs="宋体" w:hint="eastAsia"/>
          <w:kern w:val="0"/>
        </w:rPr>
        <w:t>）</w:t>
      </w:r>
      <w:r w:rsidR="00E71C4C" w:rsidRPr="00C07E50">
        <w:rPr>
          <w:rFonts w:cs="宋体" w:hint="eastAsia"/>
          <w:kern w:val="0"/>
        </w:rPr>
        <w:t>投标</w:t>
      </w:r>
      <w:r w:rsidR="00792D18" w:rsidRPr="00C07E50">
        <w:rPr>
          <w:rFonts w:cs="宋体" w:hint="eastAsia"/>
          <w:kern w:val="0"/>
        </w:rPr>
        <w:t>人须具备</w:t>
      </w:r>
      <w:r w:rsidR="005244C6" w:rsidRPr="00C07E50">
        <w:rPr>
          <w:rFonts w:ascii="宋体" w:hAnsi="宋体" w:hint="eastAsia"/>
        </w:rPr>
        <w:t>所维保东芝多联中央空调的制造商售后服务资质证书（提供复印件加盖公章）；</w:t>
      </w:r>
    </w:p>
    <w:p w:rsidR="007E47CA" w:rsidRPr="000D65B4" w:rsidRDefault="000D65B4" w:rsidP="000D65B4">
      <w:pPr>
        <w:spacing w:line="360" w:lineRule="auto"/>
        <w:ind w:firstLineChars="200" w:firstLine="420"/>
        <w:jc w:val="left"/>
        <w:rPr>
          <w:rFonts w:ascii="宋体" w:hAnsi="宋体"/>
        </w:rPr>
      </w:pPr>
      <w:r>
        <w:rPr>
          <w:kern w:val="0"/>
        </w:rPr>
        <w:t xml:space="preserve"> </w:t>
      </w:r>
      <w:r w:rsidR="00144B80">
        <w:rPr>
          <w:kern w:val="0"/>
        </w:rPr>
        <w:t>3</w:t>
      </w:r>
      <w:r w:rsidR="004C6D43">
        <w:rPr>
          <w:rFonts w:cs="宋体" w:hint="eastAsia"/>
          <w:kern w:val="0"/>
        </w:rPr>
        <w:t>、本项目不接受联合体投标。</w:t>
      </w:r>
    </w:p>
    <w:bookmarkEnd w:id="5"/>
    <w:p w:rsidR="007E47CA" w:rsidRDefault="004C6D43">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rsidR="007E47CA" w:rsidRDefault="003A1176">
      <w:pPr>
        <w:spacing w:line="360" w:lineRule="auto"/>
        <w:ind w:firstLineChars="200" w:firstLine="420"/>
      </w:pPr>
      <w:r>
        <w:rPr>
          <w:rFonts w:cs="宋体" w:hint="eastAsia"/>
        </w:rPr>
        <w:t>有意投标的投标人请于</w:t>
      </w:r>
      <w:r w:rsidR="000046C1">
        <w:t>2020</w:t>
      </w:r>
      <w:r w:rsidR="004C6D43">
        <w:rPr>
          <w:rFonts w:cs="宋体" w:hint="eastAsia"/>
        </w:rPr>
        <w:t>年</w:t>
      </w:r>
      <w:r w:rsidR="000C13C4">
        <w:rPr>
          <w:rFonts w:hint="eastAsia"/>
        </w:rPr>
        <w:t>7</w:t>
      </w:r>
      <w:r w:rsidR="004C6D43">
        <w:rPr>
          <w:rFonts w:cs="宋体" w:hint="eastAsia"/>
        </w:rPr>
        <w:t>月</w:t>
      </w:r>
      <w:r w:rsidR="00895B92">
        <w:rPr>
          <w:rFonts w:hint="eastAsia"/>
        </w:rPr>
        <w:t xml:space="preserve"> </w:t>
      </w:r>
      <w:r w:rsidR="000C13C4">
        <w:rPr>
          <w:rFonts w:hint="eastAsia"/>
        </w:rPr>
        <w:t>16</w:t>
      </w:r>
      <w:r w:rsidR="00895B92">
        <w:rPr>
          <w:rFonts w:hint="eastAsia"/>
        </w:rPr>
        <w:t xml:space="preserve"> </w:t>
      </w:r>
      <w:r w:rsidR="004C6D43">
        <w:rPr>
          <w:rFonts w:cs="宋体" w:hint="eastAsia"/>
        </w:rPr>
        <w:t>日下午</w:t>
      </w:r>
      <w:r>
        <w:t>16</w:t>
      </w:r>
      <w:r>
        <w:rPr>
          <w:rFonts w:hint="eastAsia"/>
        </w:rPr>
        <w:t>:0</w:t>
      </w:r>
      <w:r>
        <w:t>0</w:t>
      </w:r>
      <w:r w:rsidR="004C6D43">
        <w:rPr>
          <w:rFonts w:cs="宋体" w:hint="eastAsia"/>
        </w:rPr>
        <w:t>前发送单位名称、联系人、联系电话及项目编号和项目名称到</w:t>
      </w:r>
      <w:r w:rsidR="00F96689">
        <w:rPr>
          <w:rFonts w:cs="宋体" w:hint="eastAsia"/>
        </w:rPr>
        <w:t>2</w:t>
      </w:r>
      <w:r w:rsidR="00F96689">
        <w:rPr>
          <w:rFonts w:cs="宋体"/>
        </w:rPr>
        <w:t>246588116</w:t>
      </w:r>
      <w:r w:rsidR="00895B92">
        <w:rPr>
          <w:rFonts w:cs="宋体" w:hint="eastAsia"/>
        </w:rPr>
        <w:t xml:space="preserve"> </w:t>
      </w:r>
      <w:r w:rsidR="00320D3C" w:rsidRPr="0070162B">
        <w:rPr>
          <w:rFonts w:cs="宋体" w:hint="eastAsia"/>
        </w:rPr>
        <w:t>@qq.com</w:t>
      </w:r>
      <w:r w:rsidR="004C6D43">
        <w:rPr>
          <w:rFonts w:cs="宋体" w:hint="eastAsia"/>
        </w:rPr>
        <w:t>邮箱中，并在邮件标题中注明“</w:t>
      </w:r>
      <w:r w:rsidR="00B927BC">
        <w:rPr>
          <w:rFonts w:cs="宋体" w:hint="eastAsia"/>
        </w:rPr>
        <w:t>江苏</w:t>
      </w:r>
      <w:r w:rsidR="001117D2" w:rsidRPr="0016232A">
        <w:rPr>
          <w:rFonts w:ascii="宋体" w:hAnsi="宋体" w:cs="宋体" w:hint="eastAsia"/>
          <w:bCs/>
        </w:rPr>
        <w:t>开放大学</w:t>
      </w:r>
      <w:r w:rsidR="00F112BE" w:rsidRPr="00F112BE">
        <w:rPr>
          <w:rFonts w:hint="eastAsia"/>
          <w:bCs/>
        </w:rPr>
        <w:t>两校区中央空调空调系统维保服务</w:t>
      </w:r>
      <w:r w:rsidR="004C6D43">
        <w:rPr>
          <w:rFonts w:cs="宋体" w:hint="eastAsia"/>
        </w:rPr>
        <w:t>”。</w:t>
      </w:r>
    </w:p>
    <w:p w:rsidR="007E47CA" w:rsidRDefault="004C6D43">
      <w:pPr>
        <w:spacing w:line="360" w:lineRule="auto"/>
        <w:ind w:firstLineChars="200" w:firstLine="422"/>
        <w:rPr>
          <w:rFonts w:cs="宋体"/>
          <w:b/>
          <w:bCs/>
        </w:rPr>
      </w:pPr>
      <w:r>
        <w:rPr>
          <w:rFonts w:cs="宋体" w:hint="eastAsia"/>
          <w:b/>
          <w:bCs/>
        </w:rPr>
        <w:t>凡未按要求报名者，学校不接受其投标。</w:t>
      </w:r>
    </w:p>
    <w:p w:rsidR="00FD2B3A" w:rsidRPr="004C0C2B" w:rsidRDefault="00FD2B3A" w:rsidP="00FD2B3A">
      <w:pPr>
        <w:spacing w:line="360" w:lineRule="auto"/>
        <w:ind w:firstLineChars="200" w:firstLine="422"/>
        <w:jc w:val="left"/>
        <w:rPr>
          <w:b/>
          <w:color w:val="FF0000"/>
          <w:kern w:val="0"/>
        </w:rPr>
      </w:pPr>
      <w:r w:rsidRPr="004C0C2B">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w:t>
      </w:r>
      <w:proofErr w:type="gramStart"/>
      <w:r w:rsidRPr="004C0C2B">
        <w:rPr>
          <w:rFonts w:ascii="宋体" w:hAnsi="宋体" w:hint="eastAsia"/>
          <w:b/>
          <w:color w:val="FF0000"/>
          <w:shd w:val="clear" w:color="auto" w:fill="FFFFFF"/>
        </w:rPr>
        <w:t>手机扫码查询</w:t>
      </w:r>
      <w:proofErr w:type="gramEnd"/>
      <w:r w:rsidRPr="004C0C2B">
        <w:rPr>
          <w:rFonts w:ascii="宋体" w:hAnsi="宋体" w:hint="eastAsia"/>
          <w:b/>
          <w:color w:val="FF0000"/>
          <w:shd w:val="clear" w:color="auto" w:fill="FFFFFF"/>
        </w:rPr>
        <w:t>本人近14天行程轨迹，没有江苏省外的旅行史，可凭本人身份证测温登记核对后进入校园，否则禁止进入校区参加投标。</w:t>
      </w:r>
    </w:p>
    <w:p w:rsidR="00FD2B3A" w:rsidRPr="00FD2B3A" w:rsidRDefault="00FD2B3A">
      <w:pPr>
        <w:spacing w:line="360" w:lineRule="auto"/>
        <w:ind w:firstLineChars="200" w:firstLine="422"/>
        <w:rPr>
          <w:b/>
          <w:bCs/>
        </w:rPr>
      </w:pP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 xml:space="preserve">1.4 </w:t>
      </w:r>
      <w:r>
        <w:rPr>
          <w:rFonts w:ascii="Times New Roman" w:hAnsi="Times New Roman" w:cs="宋体" w:hint="eastAsia"/>
          <w:sz w:val="21"/>
          <w:szCs w:val="21"/>
        </w:rPr>
        <w:t>现场勘查</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、现场勘察说明。</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投标人可为踏勘目的进入招标人的项目现场，但投标人不得因此使招标人承担有关责任和损失，投标人应自行承担踏勘现场的费用、责任和风险。</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投标人现场勘查时，应</w:t>
      </w:r>
      <w:r w:rsidR="008C754F">
        <w:rPr>
          <w:rFonts w:ascii="Times New Roman" w:hAnsi="Times New Roman" w:hint="eastAsia"/>
        </w:rPr>
        <w:t>充分了解现场情况。现场勘察结束后，应对甲方提</w:t>
      </w:r>
      <w:r w:rsidR="00895B92">
        <w:rPr>
          <w:rFonts w:ascii="Times New Roman" w:hAnsi="Times New Roman" w:hint="eastAsia"/>
        </w:rPr>
        <w:t>出的</w:t>
      </w:r>
      <w:r w:rsidR="008C754F">
        <w:rPr>
          <w:rFonts w:ascii="Times New Roman" w:hAnsi="Times New Roman" w:hint="eastAsia"/>
        </w:rPr>
        <w:t>要求</w:t>
      </w:r>
      <w:r>
        <w:rPr>
          <w:rFonts w:ascii="Times New Roman" w:hAnsi="Times New Roman" w:hint="eastAsia"/>
        </w:rPr>
        <w:t>，根据现场实际情况进行核算，如有异议请及时书面向招标人提出。</w:t>
      </w:r>
    </w:p>
    <w:p w:rsidR="007E47CA" w:rsidRPr="0046220E" w:rsidRDefault="004C6D43">
      <w:pPr>
        <w:pStyle w:val="ac"/>
        <w:numPr>
          <w:ilvl w:val="0"/>
          <w:numId w:val="5"/>
        </w:numPr>
        <w:spacing w:line="360" w:lineRule="auto"/>
        <w:ind w:firstLineChars="200" w:firstLine="420"/>
        <w:rPr>
          <w:rFonts w:ascii="Times New Roman" w:hAnsi="Times New Roman" w:cs="Times New Roman"/>
        </w:rPr>
      </w:pPr>
      <w:r w:rsidRPr="0046220E">
        <w:rPr>
          <w:rFonts w:ascii="Times New Roman" w:hAnsi="Times New Roman" w:hint="eastAsia"/>
        </w:rPr>
        <w:t>由投标人自行现场勘查。</w:t>
      </w:r>
    </w:p>
    <w:p w:rsidR="007E47CA" w:rsidRDefault="004C6D43" w:rsidP="00320D3C">
      <w:pPr>
        <w:pStyle w:val="ac"/>
        <w:spacing w:line="360" w:lineRule="auto"/>
        <w:ind w:firstLineChars="200" w:firstLine="420"/>
        <w:rPr>
          <w:b/>
          <w:bCs/>
        </w:rPr>
      </w:pPr>
      <w:r>
        <w:rPr>
          <w:rFonts w:ascii="Times New Roman" w:hAnsi="Times New Roman" w:hint="eastAsia"/>
        </w:rPr>
        <w:t>请务必对项目现场和周围环境进行仔细认真地查勘，在随后的招标采购项目中，对现场资料和数据所</w:t>
      </w:r>
      <w:proofErr w:type="gramStart"/>
      <w:r>
        <w:rPr>
          <w:rFonts w:ascii="Times New Roman" w:hAnsi="Times New Roman" w:hint="eastAsia"/>
        </w:rPr>
        <w:t>作出</w:t>
      </w:r>
      <w:proofErr w:type="gramEnd"/>
      <w:r>
        <w:rPr>
          <w:rFonts w:ascii="Times New Roman" w:hAnsi="Times New Roman" w:hint="eastAsia"/>
        </w:rPr>
        <w:t>的推论、解释和结论及由此造成的后果由供应商负责。</w:t>
      </w:r>
      <w:proofErr w:type="gramStart"/>
      <w:r>
        <w:rPr>
          <w:rFonts w:ascii="Times New Roman" w:hAnsi="Times New Roman" w:hint="eastAsia"/>
        </w:rPr>
        <w:t>未现场</w:t>
      </w:r>
      <w:proofErr w:type="gramEnd"/>
      <w:r>
        <w:rPr>
          <w:rFonts w:ascii="Times New Roman" w:hAnsi="Times New Roman" w:hint="eastAsia"/>
        </w:rPr>
        <w:t>勘察和未提出疑义的投标人将被视为已勘察，认同招标项目要求的内容。</w:t>
      </w:r>
      <w:r>
        <w:rPr>
          <w:b/>
          <w:bCs/>
        </w:rPr>
        <w:t xml:space="preserve"> </w:t>
      </w:r>
    </w:p>
    <w:p w:rsidR="0046220E" w:rsidRPr="0046220E" w:rsidRDefault="003A1176" w:rsidP="0046220E">
      <w:pPr>
        <w:pStyle w:val="ac"/>
        <w:spacing w:line="360" w:lineRule="auto"/>
        <w:ind w:firstLineChars="200" w:firstLine="420"/>
        <w:rPr>
          <w:bCs/>
        </w:rPr>
      </w:pPr>
      <w:r w:rsidRPr="0046220E">
        <w:rPr>
          <w:rFonts w:hint="eastAsia"/>
          <w:bCs/>
        </w:rPr>
        <w:t>联系人：</w:t>
      </w:r>
      <w:bookmarkStart w:id="6" w:name="_Toc455914599"/>
      <w:r w:rsidR="00B70116">
        <w:rPr>
          <w:rFonts w:ascii="Times New Roman" w:hAnsi="Times New Roman" w:cs="Times New Roman" w:hint="eastAsia"/>
        </w:rPr>
        <w:t>叶</w:t>
      </w:r>
      <w:r w:rsidR="0046220E" w:rsidRPr="00384779">
        <w:rPr>
          <w:rFonts w:ascii="Times New Roman" w:hAnsi="Times New Roman" w:cs="Times New Roman" w:hint="eastAsia"/>
        </w:rPr>
        <w:t>老师</w:t>
      </w:r>
    </w:p>
    <w:p w:rsidR="0046220E" w:rsidRDefault="0046220E" w:rsidP="0046220E">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Pr="00384779">
        <w:rPr>
          <w:rFonts w:ascii="Times New Roman" w:hAnsi="Times New Roman"/>
        </w:rPr>
        <w:t>025-</w:t>
      </w:r>
      <w:r w:rsidR="00772CFC">
        <w:rPr>
          <w:rFonts w:ascii="Times New Roman" w:hAnsi="Times New Roman" w:hint="eastAsia"/>
        </w:rPr>
        <w:t>83774865</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宋体" w:hint="eastAsia"/>
          <w:sz w:val="21"/>
          <w:szCs w:val="21"/>
        </w:rPr>
        <w:t>招标文件获取</w:t>
      </w:r>
      <w:bookmarkEnd w:id="6"/>
    </w:p>
    <w:p w:rsidR="007E47CA" w:rsidRDefault="009213AC">
      <w:pPr>
        <w:pStyle w:val="af0"/>
        <w:spacing w:before="0" w:beforeAutospacing="0" w:after="0" w:afterAutospacing="0" w:line="360" w:lineRule="auto"/>
        <w:ind w:firstLine="482"/>
        <w:rPr>
          <w:rFonts w:cs="Times New Roman"/>
        </w:rPr>
      </w:pPr>
      <w:r w:rsidRPr="009213AC">
        <w:rPr>
          <w:rFonts w:ascii="Times New Roman" w:hAnsi="Times New Roman" w:hint="eastAsia"/>
          <w:sz w:val="21"/>
          <w:szCs w:val="21"/>
        </w:rPr>
        <w:t>即日起，投标人可至江苏开放大学首页下方（</w:t>
      </w:r>
      <w:r w:rsidRPr="009213AC">
        <w:rPr>
          <w:rFonts w:ascii="Times New Roman" w:hAnsi="Times New Roman" w:hint="eastAsia"/>
          <w:sz w:val="21"/>
          <w:szCs w:val="21"/>
        </w:rPr>
        <w:t>http://www.jsou.cn/</w:t>
      </w:r>
      <w:r w:rsidRPr="009213AC">
        <w:rPr>
          <w:rFonts w:ascii="Times New Roman" w:hAnsi="Times New Roman" w:hint="eastAsia"/>
          <w:sz w:val="21"/>
          <w:szCs w:val="21"/>
        </w:rPr>
        <w:t>）“招标公告”栏的招标公告中自行下载。</w:t>
      </w:r>
    </w:p>
    <w:p w:rsidR="007E47CA" w:rsidRDefault="004C6D43">
      <w:pPr>
        <w:pStyle w:val="3"/>
        <w:rPr>
          <w:rFonts w:ascii="Times New Roman" w:hAnsi="Times New Roman" w:cs="Times New Roman"/>
          <w:sz w:val="21"/>
          <w:szCs w:val="21"/>
        </w:rPr>
      </w:pPr>
      <w:bookmarkStart w:id="7" w:name="_Toc455914600"/>
      <w:r>
        <w:rPr>
          <w:rFonts w:ascii="Times New Roman" w:hAnsi="Times New Roman" w:cs="Times New Roman"/>
          <w:sz w:val="21"/>
          <w:szCs w:val="21"/>
        </w:rPr>
        <w:t>1.6</w:t>
      </w:r>
      <w:r>
        <w:rPr>
          <w:rFonts w:ascii="Times New Roman" w:hAnsi="Times New Roman" w:cs="宋体" w:hint="eastAsia"/>
          <w:sz w:val="21"/>
          <w:szCs w:val="21"/>
        </w:rPr>
        <w:t>投标文件递交</w:t>
      </w:r>
      <w:bookmarkEnd w:id="7"/>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bookmarkStart w:id="8" w:name="_Toc455914601"/>
      <w:r>
        <w:rPr>
          <w:rFonts w:ascii="Times New Roman" w:hAnsi="Times New Roman" w:hint="eastAsia"/>
          <w:sz w:val="21"/>
          <w:szCs w:val="21"/>
        </w:rPr>
        <w:t>截止时间：</w:t>
      </w:r>
      <w:r w:rsidR="003A1176">
        <w:rPr>
          <w:rFonts w:ascii="Times New Roman" w:hAnsi="Times New Roman" w:hint="eastAsia"/>
          <w:sz w:val="21"/>
          <w:szCs w:val="21"/>
        </w:rPr>
        <w:t>2</w:t>
      </w:r>
      <w:r w:rsidR="000046C1">
        <w:rPr>
          <w:rFonts w:ascii="Times New Roman" w:hAnsi="Times New Roman"/>
          <w:sz w:val="21"/>
          <w:szCs w:val="21"/>
        </w:rPr>
        <w:t>020</w:t>
      </w:r>
      <w:r w:rsidRPr="0070162B">
        <w:rPr>
          <w:rFonts w:ascii="Times New Roman" w:hAnsi="Times New Roman" w:hint="eastAsia"/>
          <w:sz w:val="21"/>
          <w:szCs w:val="21"/>
        </w:rPr>
        <w:t>年</w:t>
      </w:r>
      <w:r w:rsidR="000C13C4">
        <w:rPr>
          <w:rFonts w:ascii="Times New Roman" w:hAnsi="Times New Roman" w:hint="eastAsia"/>
          <w:sz w:val="21"/>
          <w:szCs w:val="21"/>
        </w:rPr>
        <w:t>7</w:t>
      </w:r>
      <w:r w:rsidRPr="0070162B">
        <w:rPr>
          <w:rFonts w:ascii="Times New Roman" w:hAnsi="Times New Roman" w:hint="eastAsia"/>
          <w:sz w:val="21"/>
          <w:szCs w:val="21"/>
        </w:rPr>
        <w:t>月</w:t>
      </w:r>
      <w:r w:rsidR="000C13C4">
        <w:rPr>
          <w:rFonts w:ascii="Times New Roman" w:hAnsi="Times New Roman" w:hint="eastAsia"/>
          <w:sz w:val="21"/>
          <w:szCs w:val="21"/>
        </w:rPr>
        <w:t xml:space="preserve"> 17</w:t>
      </w:r>
      <w:r w:rsidRPr="0070162B">
        <w:rPr>
          <w:rFonts w:ascii="Times New Roman" w:hAnsi="Times New Roman" w:hint="eastAsia"/>
          <w:sz w:val="21"/>
          <w:szCs w:val="21"/>
        </w:rPr>
        <w:t>日（星期</w:t>
      </w:r>
      <w:r w:rsidR="000C13C4">
        <w:rPr>
          <w:rFonts w:ascii="Times New Roman" w:hAnsi="Times New Roman" w:hint="eastAsia"/>
          <w:sz w:val="21"/>
          <w:szCs w:val="21"/>
        </w:rPr>
        <w:t>五）上午</w:t>
      </w:r>
      <w:r w:rsidR="000C13C4">
        <w:rPr>
          <w:rFonts w:ascii="Times New Roman" w:hAnsi="Times New Roman" w:hint="eastAsia"/>
          <w:sz w:val="21"/>
          <w:szCs w:val="21"/>
        </w:rPr>
        <w:t>9</w:t>
      </w:r>
      <w:r w:rsidR="003A1176">
        <w:rPr>
          <w:rFonts w:ascii="Times New Roman" w:hAnsi="Times New Roman" w:hint="eastAsia"/>
          <w:sz w:val="21"/>
          <w:szCs w:val="21"/>
        </w:rPr>
        <w:t>:3</w:t>
      </w:r>
      <w:r w:rsidR="003A1176">
        <w:rPr>
          <w:rFonts w:ascii="Times New Roman" w:hAnsi="Times New Roman"/>
          <w:sz w:val="21"/>
          <w:szCs w:val="21"/>
        </w:rPr>
        <w:t>0</w:t>
      </w:r>
      <w:r w:rsidRPr="0070162B">
        <w:rPr>
          <w:rFonts w:ascii="Times New Roman" w:hAnsi="Times New Roman" w:hint="eastAsia"/>
          <w:sz w:val="21"/>
          <w:szCs w:val="21"/>
        </w:rPr>
        <w:t>。</w:t>
      </w:r>
    </w:p>
    <w:p w:rsidR="007E47CA"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w:t>
      </w:r>
      <w:proofErr w:type="gramStart"/>
      <w:r w:rsidRPr="0070162B">
        <w:rPr>
          <w:rFonts w:ascii="Times New Roman" w:hAnsi="Times New Roman" w:cs="Times New Roman" w:hint="eastAsia"/>
          <w:sz w:val="21"/>
          <w:szCs w:val="21"/>
        </w:rPr>
        <w:t>与定淮门</w:t>
      </w:r>
      <w:proofErr w:type="gramEnd"/>
      <w:r w:rsidRPr="0070162B">
        <w:rPr>
          <w:rFonts w:ascii="Times New Roman" w:hAnsi="Times New Roman" w:cs="Times New Roman" w:hint="eastAsia"/>
          <w:sz w:val="21"/>
          <w:szCs w:val="21"/>
        </w:rPr>
        <w:t>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宋体" w:hint="eastAsia"/>
          <w:sz w:val="21"/>
          <w:szCs w:val="21"/>
        </w:rPr>
        <w:t>开标时间及地点</w:t>
      </w:r>
      <w:bookmarkEnd w:id="8"/>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bookmarkStart w:id="9" w:name="_Toc455914602"/>
      <w:r>
        <w:rPr>
          <w:rStyle w:val="af2"/>
          <w:rFonts w:ascii="Times New Roman" w:hAnsi="Times New Roman" w:hint="eastAsia"/>
          <w:b w:val="0"/>
          <w:bCs w:val="0"/>
          <w:sz w:val="21"/>
          <w:szCs w:val="21"/>
        </w:rPr>
        <w:t>开标时间：</w:t>
      </w:r>
      <w:r w:rsidR="000C13C4">
        <w:rPr>
          <w:rFonts w:ascii="Times New Roman" w:hAnsi="Times New Roman" w:hint="eastAsia"/>
          <w:sz w:val="21"/>
          <w:szCs w:val="21"/>
        </w:rPr>
        <w:t>2</w:t>
      </w:r>
      <w:r w:rsidR="000C13C4">
        <w:rPr>
          <w:rFonts w:ascii="Times New Roman" w:hAnsi="Times New Roman"/>
          <w:sz w:val="21"/>
          <w:szCs w:val="21"/>
        </w:rPr>
        <w:t>020</w:t>
      </w:r>
      <w:r w:rsidR="000C13C4" w:rsidRPr="0070162B">
        <w:rPr>
          <w:rFonts w:ascii="Times New Roman" w:hAnsi="Times New Roman" w:hint="eastAsia"/>
          <w:sz w:val="21"/>
          <w:szCs w:val="21"/>
        </w:rPr>
        <w:t>年</w:t>
      </w:r>
      <w:r w:rsidR="000C13C4">
        <w:rPr>
          <w:rFonts w:ascii="Times New Roman" w:hAnsi="Times New Roman" w:hint="eastAsia"/>
          <w:sz w:val="21"/>
          <w:szCs w:val="21"/>
        </w:rPr>
        <w:t>7</w:t>
      </w:r>
      <w:r w:rsidR="000C13C4" w:rsidRPr="0070162B">
        <w:rPr>
          <w:rFonts w:ascii="Times New Roman" w:hAnsi="Times New Roman" w:hint="eastAsia"/>
          <w:sz w:val="21"/>
          <w:szCs w:val="21"/>
        </w:rPr>
        <w:t>月</w:t>
      </w:r>
      <w:r w:rsidR="000C13C4">
        <w:rPr>
          <w:rFonts w:ascii="Times New Roman" w:hAnsi="Times New Roman" w:hint="eastAsia"/>
          <w:sz w:val="21"/>
          <w:szCs w:val="21"/>
        </w:rPr>
        <w:t xml:space="preserve"> 17</w:t>
      </w:r>
      <w:r w:rsidR="000C13C4" w:rsidRPr="0070162B">
        <w:rPr>
          <w:rFonts w:ascii="Times New Roman" w:hAnsi="Times New Roman" w:hint="eastAsia"/>
          <w:sz w:val="21"/>
          <w:szCs w:val="21"/>
        </w:rPr>
        <w:t>日（星期</w:t>
      </w:r>
      <w:r w:rsidR="000C13C4">
        <w:rPr>
          <w:rFonts w:ascii="Times New Roman" w:hAnsi="Times New Roman" w:hint="eastAsia"/>
          <w:sz w:val="21"/>
          <w:szCs w:val="21"/>
        </w:rPr>
        <w:t>五）上午</w:t>
      </w:r>
      <w:r w:rsidR="000C13C4">
        <w:rPr>
          <w:rFonts w:ascii="Times New Roman" w:hAnsi="Times New Roman" w:hint="eastAsia"/>
          <w:sz w:val="21"/>
          <w:szCs w:val="21"/>
        </w:rPr>
        <w:t>9:3</w:t>
      </w:r>
      <w:r w:rsidR="000C13C4">
        <w:rPr>
          <w:rFonts w:ascii="Times New Roman" w:hAnsi="Times New Roman"/>
          <w:sz w:val="21"/>
          <w:szCs w:val="21"/>
        </w:rPr>
        <w:t>0</w:t>
      </w:r>
      <w:r w:rsidR="000C13C4" w:rsidRPr="0070162B">
        <w:rPr>
          <w:rFonts w:ascii="Times New Roman" w:hAnsi="Times New Roman" w:hint="eastAsia"/>
          <w:sz w:val="21"/>
          <w:szCs w:val="21"/>
        </w:rPr>
        <w:t>。</w:t>
      </w:r>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hint="eastAsia"/>
          <w:b w:val="0"/>
          <w:bCs w:val="0"/>
          <w:sz w:val="21"/>
          <w:szCs w:val="21"/>
        </w:rPr>
        <w:t>开标地点：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w:t>
      </w:r>
      <w:proofErr w:type="gramStart"/>
      <w:r w:rsidRPr="0070162B">
        <w:rPr>
          <w:rFonts w:ascii="Times New Roman" w:hAnsi="Times New Roman" w:cs="Times New Roman" w:hint="eastAsia"/>
          <w:sz w:val="21"/>
          <w:szCs w:val="21"/>
        </w:rPr>
        <w:t>与定淮门</w:t>
      </w:r>
      <w:proofErr w:type="gramEnd"/>
      <w:r w:rsidRPr="0070162B">
        <w:rPr>
          <w:rFonts w:ascii="Times New Roman" w:hAnsi="Times New Roman" w:cs="Times New Roman" w:hint="eastAsia"/>
          <w:sz w:val="21"/>
          <w:szCs w:val="21"/>
        </w:rPr>
        <w:t>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1.8</w:t>
      </w:r>
      <w:r>
        <w:rPr>
          <w:rFonts w:ascii="Times New Roman" w:hAnsi="Times New Roman" w:cs="宋体" w:hint="eastAsia"/>
          <w:sz w:val="21"/>
          <w:szCs w:val="21"/>
        </w:rPr>
        <w:t>发布公告媒介</w:t>
      </w:r>
      <w:bookmarkEnd w:id="9"/>
    </w:p>
    <w:p w:rsidR="007E47CA" w:rsidRDefault="004C6D43">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w:t>
      </w:r>
      <w:r w:rsidR="009213AC" w:rsidRPr="009213AC">
        <w:rPr>
          <w:rFonts w:ascii="Times New Roman" w:hAnsi="Times New Roman" w:hint="eastAsia"/>
          <w:sz w:val="21"/>
          <w:szCs w:val="21"/>
        </w:rPr>
        <w:t>江苏开放大学首页下方（</w:t>
      </w:r>
      <w:r w:rsidR="009213AC" w:rsidRPr="009213AC">
        <w:rPr>
          <w:rFonts w:ascii="Times New Roman" w:hAnsi="Times New Roman" w:hint="eastAsia"/>
          <w:sz w:val="21"/>
          <w:szCs w:val="21"/>
        </w:rPr>
        <w:t>http://www.jsou.cn/</w:t>
      </w:r>
      <w:r w:rsidR="009213AC" w:rsidRPr="009213AC">
        <w:rPr>
          <w:rFonts w:ascii="Times New Roman" w:hAnsi="Times New Roman" w:hint="eastAsia"/>
          <w:sz w:val="21"/>
          <w:szCs w:val="21"/>
        </w:rPr>
        <w:t>）“招标公告”栏</w:t>
      </w:r>
      <w:r>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10" w:name="_Toc455914603"/>
      <w:r>
        <w:rPr>
          <w:rFonts w:ascii="Times New Roman" w:hAnsi="Times New Roman" w:cs="Times New Roman"/>
          <w:sz w:val="21"/>
          <w:szCs w:val="21"/>
        </w:rPr>
        <w:t>1.9</w:t>
      </w:r>
      <w:r>
        <w:rPr>
          <w:rFonts w:ascii="Times New Roman" w:hAnsi="Times New Roman" w:cs="宋体" w:hint="eastAsia"/>
          <w:sz w:val="21"/>
          <w:szCs w:val="21"/>
        </w:rPr>
        <w:t>联系方式</w:t>
      </w:r>
      <w:bookmarkEnd w:id="10"/>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、技术咨询、现场勘查：</w:t>
      </w:r>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hint="eastAsia"/>
        </w:rPr>
        <w:t>联系人：</w:t>
      </w:r>
      <w:r w:rsidR="00772CFC">
        <w:rPr>
          <w:rFonts w:ascii="Times New Roman" w:hAnsi="Times New Roman" w:cs="Times New Roman" w:hint="eastAsia"/>
        </w:rPr>
        <w:t>张</w:t>
      </w:r>
      <w:r w:rsidRPr="00384779">
        <w:rPr>
          <w:rFonts w:ascii="Times New Roman" w:hAnsi="Times New Roman" w:cs="Times New Roman" w:hint="eastAsia"/>
        </w:rPr>
        <w:t>老师</w:t>
      </w:r>
    </w:p>
    <w:p w:rsidR="00320D3C" w:rsidRPr="00C330A0" w:rsidRDefault="00320D3C" w:rsidP="00C330A0">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00772CFC" w:rsidRPr="00772CFC">
        <w:rPr>
          <w:rFonts w:ascii="Times New Roman" w:hAnsi="Times New Roman"/>
        </w:rPr>
        <w:t>025-83774865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w:t>
      </w:r>
      <w:r w:rsidR="00CA02EE">
        <w:rPr>
          <w:rFonts w:ascii="Times New Roman" w:hAnsi="Times New Roman" w:hint="eastAsia"/>
          <w:sz w:val="21"/>
          <w:szCs w:val="21"/>
        </w:rPr>
        <w:t>李</w:t>
      </w:r>
      <w:r w:rsidRPr="00384779">
        <w:rPr>
          <w:rFonts w:ascii="Times New Roman" w:hAnsi="Times New Roman" w:hint="eastAsia"/>
          <w:sz w:val="21"/>
          <w:szCs w:val="21"/>
        </w:rPr>
        <w:t>老师</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sidRPr="00384779">
        <w:rPr>
          <w:rFonts w:ascii="Times New Roman" w:hAnsi="Times New Roman"/>
          <w:sz w:val="21"/>
          <w:szCs w:val="21"/>
        </w:rPr>
        <w:t>025-86265605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sidRPr="00384779">
        <w:rPr>
          <w:rFonts w:ascii="Times New Roman" w:hAnsi="Times New Roman"/>
          <w:sz w:val="21"/>
          <w:szCs w:val="21"/>
        </w:rPr>
        <w:t>210036</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sidRPr="00384779">
        <w:rPr>
          <w:rFonts w:ascii="Times New Roman" w:hAnsi="Times New Roman" w:cs="Times New Roman" w:hint="eastAsia"/>
          <w:sz w:val="21"/>
          <w:szCs w:val="21"/>
        </w:rPr>
        <w:t>南京市鼓楼区江东北路</w:t>
      </w:r>
      <w:r w:rsidRPr="00384779">
        <w:rPr>
          <w:rFonts w:ascii="Times New Roman" w:hAnsi="Times New Roman" w:cs="Times New Roman" w:hint="eastAsia"/>
          <w:sz w:val="21"/>
          <w:szCs w:val="21"/>
        </w:rPr>
        <w:t>399</w:t>
      </w:r>
      <w:r w:rsidRPr="00384779">
        <w:rPr>
          <w:rFonts w:ascii="Times New Roman" w:hAnsi="Times New Roman" w:cs="Times New Roman" w:hint="eastAsia"/>
          <w:sz w:val="21"/>
          <w:szCs w:val="21"/>
        </w:rPr>
        <w:t>号（江东北路</w:t>
      </w:r>
      <w:proofErr w:type="gramStart"/>
      <w:r w:rsidRPr="00384779">
        <w:rPr>
          <w:rFonts w:ascii="Times New Roman" w:hAnsi="Times New Roman" w:cs="Times New Roman" w:hint="eastAsia"/>
          <w:sz w:val="21"/>
          <w:szCs w:val="21"/>
        </w:rPr>
        <w:t>与定淮门</w:t>
      </w:r>
      <w:proofErr w:type="gramEnd"/>
      <w:r w:rsidRPr="00384779">
        <w:rPr>
          <w:rFonts w:ascii="Times New Roman" w:hAnsi="Times New Roman" w:cs="Times New Roman" w:hint="eastAsia"/>
          <w:sz w:val="21"/>
          <w:szCs w:val="21"/>
        </w:rPr>
        <w:t>大街交叉口西南角）办公楼</w:t>
      </w:r>
      <w:r w:rsidRPr="00384779">
        <w:rPr>
          <w:rFonts w:ascii="Times New Roman" w:hAnsi="Times New Roman" w:cs="Times New Roman" w:hint="eastAsia"/>
          <w:sz w:val="21"/>
          <w:szCs w:val="21"/>
        </w:rPr>
        <w:t>707</w:t>
      </w:r>
      <w:r w:rsidRPr="00384779">
        <w:rPr>
          <w:rFonts w:ascii="Times New Roman" w:hAnsi="Times New Roman" w:cs="Times New Roman" w:hint="eastAsia"/>
          <w:sz w:val="21"/>
          <w:szCs w:val="21"/>
        </w:rPr>
        <w:t>室</w:t>
      </w:r>
    </w:p>
    <w:p w:rsidR="007E47CA" w:rsidRDefault="007E47CA">
      <w:pPr>
        <w:pStyle w:val="af0"/>
        <w:wordWrap w:val="0"/>
        <w:spacing w:before="0" w:beforeAutospacing="0" w:after="0" w:afterAutospacing="0" w:line="360" w:lineRule="auto"/>
        <w:ind w:firstLine="482"/>
        <w:rPr>
          <w:rFonts w:ascii="Times New Roman" w:hAnsi="Times New Roman" w:cs="Times New Roman"/>
          <w:sz w:val="21"/>
          <w:szCs w:val="21"/>
        </w:rPr>
        <w:sectPr w:rsidR="007E47CA">
          <w:footerReference w:type="default" r:id="rId13"/>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44"/>
          <w:szCs w:val="44"/>
        </w:rPr>
      </w:pPr>
      <w:bookmarkStart w:id="11" w:name="_Toc455914604"/>
      <w:bookmarkEnd w:id="1"/>
      <w:bookmarkEnd w:id="2"/>
      <w:r>
        <w:rPr>
          <w:rFonts w:ascii="Times New Roman" w:eastAsia="楷体" w:hAnsi="Times New Roman" w:cs="楷体" w:hint="eastAsia"/>
          <w:sz w:val="44"/>
          <w:szCs w:val="44"/>
        </w:rPr>
        <w:lastRenderedPageBreak/>
        <w:t>第二部分投标人须知</w:t>
      </w:r>
      <w:bookmarkEnd w:id="11"/>
    </w:p>
    <w:p w:rsidR="007E47CA" w:rsidRDefault="004C6D43">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sidR="0047617A">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rsidR="007E47CA" w:rsidRDefault="004C6D43">
      <w:pPr>
        <w:pStyle w:val="3"/>
        <w:rPr>
          <w:rFonts w:ascii="Times New Roman" w:hAnsi="Times New Roman" w:cs="Times New Roman"/>
          <w:sz w:val="21"/>
          <w:szCs w:val="21"/>
        </w:rPr>
      </w:pPr>
      <w:bookmarkStart w:id="12" w:name="_Toc386980211"/>
      <w:bookmarkStart w:id="13" w:name="_Toc455914605"/>
      <w:bookmarkStart w:id="14"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2"/>
      <w:bookmarkEnd w:id="13"/>
      <w:bookmarkEnd w:id="14"/>
    </w:p>
    <w:p w:rsidR="007E47CA" w:rsidRDefault="004C6D43">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rsidR="007E47CA" w:rsidRDefault="004C6D43">
      <w:pPr>
        <w:spacing w:line="360" w:lineRule="auto"/>
        <w:ind w:firstLineChars="200" w:firstLine="420"/>
      </w:pPr>
      <w:r>
        <w:t>2</w:t>
      </w:r>
      <w:r>
        <w:rPr>
          <w:rFonts w:cs="宋体" w:hint="eastAsia"/>
        </w:rPr>
        <w:t>、招标公告与招标文件不一致的条款以招标文件为准。</w:t>
      </w:r>
    </w:p>
    <w:p w:rsidR="007E47CA" w:rsidRDefault="004C6D43">
      <w:pPr>
        <w:spacing w:line="360" w:lineRule="auto"/>
        <w:ind w:firstLineChars="200" w:firstLine="420"/>
      </w:pPr>
      <w:r>
        <w:t>3</w:t>
      </w:r>
      <w:r>
        <w:rPr>
          <w:rFonts w:cs="宋体" w:hint="eastAsia"/>
        </w:rPr>
        <w:t>、如发现招标文件存在影响公正评标的条款、项目，请即向招标联系人质疑、指出。</w:t>
      </w:r>
    </w:p>
    <w:p w:rsidR="007E47CA" w:rsidRDefault="004C6D43">
      <w:pPr>
        <w:spacing w:line="360" w:lineRule="auto"/>
        <w:ind w:firstLineChars="200" w:firstLine="420"/>
      </w:pPr>
      <w:r>
        <w:t>4</w:t>
      </w:r>
      <w:r>
        <w:rPr>
          <w:rFonts w:cs="宋体" w:hint="eastAsia"/>
        </w:rPr>
        <w:t>、有恶意串标、提供虚假材料、中标后不按要求履约等行为的供应商将被</w:t>
      </w:r>
      <w:r w:rsidR="00B342CD">
        <w:rPr>
          <w:rFonts w:cs="宋体" w:hint="eastAsia"/>
        </w:rPr>
        <w:t>纳入江苏开放大学“违约供应商名单”</w:t>
      </w:r>
      <w:r>
        <w:rPr>
          <w:rFonts w:cs="宋体" w:hint="eastAsia"/>
        </w:rPr>
        <w:t>，三年之内不能参加学校任何招投标活动，情节严重的，将向省采购中心投诉。</w:t>
      </w:r>
    </w:p>
    <w:p w:rsidR="007E47CA" w:rsidRDefault="004C6D43">
      <w:pPr>
        <w:spacing w:line="360" w:lineRule="auto"/>
        <w:ind w:firstLineChars="200" w:firstLine="420"/>
      </w:pPr>
      <w:r>
        <w:t>5</w:t>
      </w:r>
      <w:r>
        <w:rPr>
          <w:rFonts w:cs="宋体" w:hint="eastAsia"/>
        </w:rPr>
        <w:t>、本次招标活动细则由江苏开放大学招投标管理办公室负责解释。</w:t>
      </w:r>
    </w:p>
    <w:p w:rsidR="007E47CA" w:rsidRDefault="004C6D43">
      <w:pPr>
        <w:pStyle w:val="3"/>
        <w:rPr>
          <w:rFonts w:ascii="Times New Roman" w:hAnsi="Times New Roman" w:cs="Times New Roman"/>
          <w:sz w:val="21"/>
          <w:szCs w:val="21"/>
        </w:rPr>
      </w:pPr>
      <w:bookmarkStart w:id="15"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5"/>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、投标函及开标一览表</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、法定代表人资格证明书或授权委托书</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、项目清单投标报价表</w:t>
      </w:r>
    </w:p>
    <w:p w:rsidR="007E47CA" w:rsidRDefault="004C6D43">
      <w:pPr>
        <w:pStyle w:val="ac"/>
        <w:spacing w:line="360" w:lineRule="auto"/>
        <w:ind w:firstLineChars="200" w:firstLine="420"/>
        <w:rPr>
          <w:rFonts w:ascii="Times New Roman" w:hAnsi="Times New Roman"/>
        </w:rPr>
      </w:pPr>
      <w:r>
        <w:rPr>
          <w:rFonts w:ascii="Times New Roman" w:hAnsi="Times New Roman" w:cs="Times New Roman"/>
        </w:rPr>
        <w:t>4</w:t>
      </w:r>
      <w:r w:rsidR="007E0504">
        <w:rPr>
          <w:rFonts w:ascii="Times New Roman" w:hAnsi="Times New Roman" w:hint="eastAsia"/>
        </w:rPr>
        <w:t>、</w:t>
      </w:r>
      <w:r w:rsidR="005E094E">
        <w:rPr>
          <w:rFonts w:ascii="Times New Roman" w:hAnsi="Times New Roman" w:hint="eastAsia"/>
        </w:rPr>
        <w:t>报价单位情况介绍</w:t>
      </w:r>
      <w:r w:rsidR="005E094E" w:rsidRPr="005E094E">
        <w:rPr>
          <w:rFonts w:ascii="Times New Roman" w:hAnsi="Times New Roman" w:hint="eastAsia"/>
        </w:rPr>
        <w:t>（管理、技术概况等）</w:t>
      </w:r>
    </w:p>
    <w:p w:rsidR="007E0504" w:rsidRDefault="007E0504">
      <w:pPr>
        <w:pStyle w:val="ac"/>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hint="eastAsia"/>
        </w:rPr>
        <w:t>、财务管理制度，资产负债表、利润表</w:t>
      </w:r>
    </w:p>
    <w:p w:rsidR="007E0504" w:rsidRDefault="007E0504">
      <w:pPr>
        <w:pStyle w:val="ac"/>
        <w:spacing w:line="360" w:lineRule="auto"/>
        <w:ind w:firstLineChars="200" w:firstLine="420"/>
        <w:rPr>
          <w:rFonts w:ascii="Times New Roman" w:hAnsi="Times New Roman" w:cs="Times New Roman"/>
        </w:rPr>
      </w:pPr>
      <w:r>
        <w:rPr>
          <w:rFonts w:ascii="Times New Roman" w:hAnsi="Times New Roman" w:hint="eastAsia"/>
        </w:rPr>
        <w:t>6</w:t>
      </w:r>
      <w:r>
        <w:rPr>
          <w:rFonts w:ascii="Times New Roman" w:hAnsi="Times New Roman" w:hint="eastAsia"/>
        </w:rPr>
        <w:t>、完税证明及</w:t>
      </w:r>
      <w:r w:rsidR="00B04FFC">
        <w:rPr>
          <w:rFonts w:ascii="Times New Roman" w:hAnsi="Times New Roman" w:hint="eastAsia"/>
        </w:rPr>
        <w:t>依法</w:t>
      </w:r>
      <w:r>
        <w:rPr>
          <w:rFonts w:ascii="Times New Roman" w:hAnsi="Times New Roman" w:hint="eastAsia"/>
        </w:rPr>
        <w:t>缴纳</w:t>
      </w:r>
      <w:proofErr w:type="gramStart"/>
      <w:r>
        <w:rPr>
          <w:rFonts w:ascii="Times New Roman" w:hAnsi="Times New Roman" w:hint="eastAsia"/>
        </w:rPr>
        <w:t>社保证明</w:t>
      </w:r>
      <w:proofErr w:type="gramEnd"/>
      <w:r>
        <w:rPr>
          <w:rFonts w:ascii="Times New Roman" w:hAnsi="Times New Roman" w:hint="eastAsia"/>
        </w:rPr>
        <w:t>材料</w:t>
      </w:r>
    </w:p>
    <w:p w:rsidR="007E47CA" w:rsidRDefault="007E0504">
      <w:pPr>
        <w:pStyle w:val="ac"/>
        <w:spacing w:line="360" w:lineRule="auto"/>
        <w:ind w:firstLineChars="200" w:firstLine="420"/>
        <w:rPr>
          <w:rFonts w:ascii="Times New Roman" w:hAnsi="Times New Roman" w:cs="Times New Roman"/>
        </w:rPr>
      </w:pPr>
      <w:r>
        <w:rPr>
          <w:rFonts w:ascii="Times New Roman" w:hAnsi="Times New Roman" w:cs="Times New Roman" w:hint="eastAsia"/>
        </w:rPr>
        <w:t>7</w:t>
      </w:r>
      <w:r w:rsidR="004C6D43">
        <w:rPr>
          <w:rFonts w:ascii="Times New Roman" w:hAnsi="Times New Roman" w:hint="eastAsia"/>
        </w:rPr>
        <w:t>、资格证明文件</w:t>
      </w:r>
    </w:p>
    <w:p w:rsidR="007E47CA" w:rsidRDefault="007E0504">
      <w:pPr>
        <w:pStyle w:val="ac"/>
        <w:spacing w:line="360" w:lineRule="auto"/>
        <w:ind w:firstLineChars="200" w:firstLine="420"/>
        <w:rPr>
          <w:rFonts w:ascii="Times New Roman" w:hAnsi="Times New Roman"/>
        </w:rPr>
      </w:pPr>
      <w:r>
        <w:rPr>
          <w:rFonts w:ascii="Times New Roman" w:hAnsi="Times New Roman" w:cs="Times New Roman" w:hint="eastAsia"/>
        </w:rPr>
        <w:t>8</w:t>
      </w:r>
      <w:r w:rsidR="004C6D43">
        <w:rPr>
          <w:rFonts w:ascii="Times New Roman" w:hAnsi="Times New Roman" w:hint="eastAsia"/>
        </w:rPr>
        <w:t>、企业相关业绩</w:t>
      </w:r>
    </w:p>
    <w:p w:rsidR="00484526" w:rsidRDefault="00484526">
      <w:pPr>
        <w:pStyle w:val="ac"/>
        <w:spacing w:line="360" w:lineRule="auto"/>
        <w:ind w:firstLineChars="200" w:firstLine="420"/>
        <w:rPr>
          <w:rFonts w:ascii="Times New Roman" w:hAnsi="Times New Roman" w:cs="Times New Roman"/>
        </w:rPr>
      </w:pPr>
      <w:r>
        <w:rPr>
          <w:rFonts w:ascii="Times New Roman" w:hAnsi="Times New Roman" w:hint="eastAsia"/>
        </w:rPr>
        <w:t>9</w:t>
      </w:r>
      <w:r>
        <w:rPr>
          <w:rFonts w:ascii="Times New Roman" w:hAnsi="Times New Roman" w:hint="eastAsia"/>
        </w:rPr>
        <w:t>、完成项目</w:t>
      </w:r>
      <w:r w:rsidR="008C754F">
        <w:rPr>
          <w:rFonts w:ascii="Times New Roman" w:hAnsi="Times New Roman" w:hint="eastAsia"/>
        </w:rPr>
        <w:t>所需</w:t>
      </w:r>
      <w:r>
        <w:rPr>
          <w:rFonts w:ascii="Times New Roman" w:hAnsi="Times New Roman" w:hint="eastAsia"/>
        </w:rPr>
        <w:t>工具及设备的产品合格</w:t>
      </w:r>
      <w:r w:rsidR="00B73CF7">
        <w:rPr>
          <w:rFonts w:ascii="Times New Roman" w:hAnsi="Times New Roman" w:hint="eastAsia"/>
        </w:rPr>
        <w:t>证</w:t>
      </w:r>
    </w:p>
    <w:p w:rsidR="007E47CA" w:rsidRDefault="00300528">
      <w:pPr>
        <w:pStyle w:val="ac"/>
        <w:spacing w:line="360" w:lineRule="auto"/>
        <w:ind w:firstLineChars="200" w:firstLine="420"/>
        <w:rPr>
          <w:rFonts w:ascii="Times New Roman" w:hAnsi="Times New Roman" w:cs="Times New Roman"/>
        </w:rPr>
      </w:pPr>
      <w:r>
        <w:rPr>
          <w:rFonts w:ascii="Times New Roman" w:hAnsi="Times New Roman" w:hint="eastAsia"/>
        </w:rPr>
        <w:t>10</w:t>
      </w:r>
      <w:r>
        <w:rPr>
          <w:rFonts w:ascii="Times New Roman" w:hAnsi="Times New Roman" w:hint="eastAsia"/>
        </w:rPr>
        <w:t>、</w:t>
      </w:r>
      <w:r w:rsidR="004C6D43">
        <w:rPr>
          <w:rFonts w:ascii="Times New Roman" w:hAnsi="Times New Roman" w:hint="eastAsia"/>
        </w:rPr>
        <w:t>投标人认为需要提供的其它文件。</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2.2.2</w:t>
      </w:r>
      <w:r>
        <w:rPr>
          <w:rFonts w:ascii="Times New Roman" w:hAnsi="Times New Roman" w:hint="eastAsia"/>
          <w:b/>
          <w:bCs/>
        </w:rPr>
        <w:t>投标文件的签署与封装</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lastRenderedPageBreak/>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sidR="00144B80">
        <w:rPr>
          <w:rFonts w:ascii="Times New Roman" w:hAnsi="Times New Roman" w:hint="eastAsia"/>
        </w:rPr>
        <w:t>份，</w:t>
      </w:r>
      <w:r w:rsidR="00330975">
        <w:rPr>
          <w:rFonts w:ascii="Times New Roman" w:hAnsi="Times New Roman" w:hint="eastAsia"/>
        </w:rPr>
        <w:t>建议各自装订成册，每一份文件应有</w:t>
      </w:r>
      <w:r>
        <w:rPr>
          <w:rFonts w:ascii="Times New Roman" w:hAnsi="Times New Roman" w:hint="eastAsia"/>
        </w:rPr>
        <w:t>法人或授权代表签字。每套投标文件须清楚地标明“正本”或“副本”。当正本与副本内容不一致时，以正本为准。</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144B80">
        <w:rPr>
          <w:rFonts w:ascii="Times New Roman" w:hAnsi="Times New Roman" w:hint="eastAsia"/>
        </w:rPr>
        <w:t>、投标文件</w:t>
      </w:r>
      <w:r>
        <w:rPr>
          <w:rFonts w:ascii="Times New Roman" w:hAnsi="Times New Roman" w:hint="eastAsia"/>
        </w:rPr>
        <w:t>装订成册（胶封），应列出目录并逐页标注页码。</w:t>
      </w:r>
    </w:p>
    <w:p w:rsidR="007E47CA" w:rsidRDefault="004C6D43">
      <w:pPr>
        <w:pStyle w:val="ac"/>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rsidR="007E47CA" w:rsidRDefault="004C6D43">
      <w:pPr>
        <w:pStyle w:val="3"/>
        <w:rPr>
          <w:rFonts w:ascii="Times New Roman" w:hAnsi="Times New Roman" w:cs="Times New Roman"/>
          <w:b w:val="0"/>
          <w:bCs w:val="0"/>
          <w:kern w:val="0"/>
        </w:rPr>
      </w:pPr>
      <w:bookmarkStart w:id="16"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6"/>
    </w:p>
    <w:p w:rsidR="007E47CA" w:rsidRDefault="004C6D43">
      <w:pPr>
        <w:pStyle w:val="ac"/>
        <w:numPr>
          <w:ilvl w:val="0"/>
          <w:numId w:val="6"/>
        </w:numPr>
        <w:spacing w:line="360" w:lineRule="auto"/>
        <w:ind w:firstLineChars="200" w:firstLine="422"/>
        <w:rPr>
          <w:rFonts w:ascii="Times New Roman" w:hAnsi="Times New Roman" w:cs="Times New Roman"/>
          <w:b/>
          <w:bCs/>
        </w:rPr>
      </w:pPr>
      <w:bookmarkStart w:id="17" w:name="_Toc386980214"/>
      <w:bookmarkStart w:id="18" w:name="_Toc384844737"/>
      <w:bookmarkStart w:id="19" w:name="_Toc455914609"/>
      <w:r>
        <w:rPr>
          <w:rFonts w:ascii="Times New Roman" w:hAnsi="Times New Roman" w:hint="eastAsia"/>
          <w:b/>
          <w:bCs/>
        </w:rPr>
        <w:t>本项目采用</w:t>
      </w:r>
      <w:r>
        <w:rPr>
          <w:rFonts w:ascii="Times New Roman" w:hAnsi="Times New Roman" w:cs="Times New Roman"/>
          <w:b/>
          <w:bCs/>
        </w:rPr>
        <w:t xml:space="preserve"> </w:t>
      </w:r>
      <w:r>
        <w:rPr>
          <w:rFonts w:ascii="Times New Roman" w:hAnsi="Times New Roman" w:hint="eastAsia"/>
          <w:b/>
          <w:bCs/>
          <w:u w:val="single"/>
        </w:rPr>
        <w:t>固定总价合同</w:t>
      </w:r>
      <w:r>
        <w:rPr>
          <w:rFonts w:ascii="Times New Roman" w:hAnsi="Times New Roman" w:cs="Times New Roman"/>
          <w:b/>
          <w:bCs/>
          <w:u w:val="single"/>
        </w:rPr>
        <w:t xml:space="preserve"> </w:t>
      </w:r>
      <w:r>
        <w:rPr>
          <w:rFonts w:ascii="Times New Roman" w:hAnsi="Times New Roman" w:hint="eastAsia"/>
          <w:b/>
          <w:bCs/>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投标报价为一次性报价方式，</w:t>
      </w:r>
      <w:r w:rsidR="00193AD1">
        <w:rPr>
          <w:rFonts w:ascii="Times New Roman" w:hAnsi="Times New Roman" w:hint="eastAsia"/>
        </w:rPr>
        <w:t>采用</w:t>
      </w:r>
      <w:r w:rsidR="00193AD1" w:rsidRPr="000C13C4">
        <w:rPr>
          <w:rFonts w:ascii="Times New Roman" w:hAnsi="Times New Roman" w:hint="eastAsia"/>
        </w:rPr>
        <w:t>大包形式，</w:t>
      </w:r>
      <w:r>
        <w:rPr>
          <w:rFonts w:ascii="Times New Roman" w:hAnsi="Times New Roman" w:hint="eastAsia"/>
        </w:rPr>
        <w:t>包括</w:t>
      </w:r>
      <w:r w:rsidR="00193AD1">
        <w:rPr>
          <w:rFonts w:ascii="Times New Roman" w:hAnsi="Times New Roman" w:hint="eastAsia"/>
        </w:rPr>
        <w:t>维保所需的零部件</w:t>
      </w:r>
      <w:r>
        <w:rPr>
          <w:rFonts w:ascii="Times New Roman" w:hAnsi="Times New Roman" w:hint="eastAsia"/>
        </w:rPr>
        <w:t>费、</w:t>
      </w:r>
      <w:r w:rsidR="00193AD1">
        <w:rPr>
          <w:rFonts w:ascii="Times New Roman" w:hAnsi="Times New Roman" w:hint="eastAsia"/>
        </w:rPr>
        <w:t>材料费</w:t>
      </w:r>
      <w:r w:rsidR="00084FD1">
        <w:rPr>
          <w:rFonts w:ascii="Times New Roman" w:hAnsi="Times New Roman" w:hint="eastAsia"/>
        </w:rPr>
        <w:t>、</w:t>
      </w:r>
      <w:r>
        <w:rPr>
          <w:rFonts w:ascii="Times New Roman" w:hAnsi="Times New Roman" w:hint="eastAsia"/>
        </w:rPr>
        <w:t>施工费、安装费、运输费、技术服务费</w:t>
      </w:r>
      <w:r w:rsidR="00484526">
        <w:rPr>
          <w:rFonts w:ascii="Times New Roman" w:hAnsi="Times New Roman" w:hint="eastAsia"/>
        </w:rPr>
        <w:t>、人员工资、法定节假日加班费、福利、保险费、设备折旧费、工具费、伴随服务及因产品本身</w:t>
      </w:r>
      <w:r>
        <w:rPr>
          <w:rFonts w:ascii="Times New Roman" w:hAnsi="Times New Roman" w:hint="eastAsia"/>
        </w:rPr>
        <w:t>各种税金等全部费用。</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、报价单位需对上述项目全部报价，最低价不作为中标保证（在密封的文件上注明所投项目）。</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宋体" w:hint="eastAsia"/>
          <w:sz w:val="21"/>
          <w:szCs w:val="21"/>
        </w:rPr>
        <w:t>评标与定标</w:t>
      </w:r>
      <w:bookmarkEnd w:id="17"/>
      <w:bookmarkEnd w:id="18"/>
      <w:bookmarkEnd w:id="19"/>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、本项目采用</w:t>
      </w:r>
      <w:r>
        <w:rPr>
          <w:rFonts w:ascii="Times New Roman" w:hAnsi="Times New Roman" w:cs="Times New Roman"/>
        </w:rPr>
        <w:t xml:space="preserve"> </w:t>
      </w:r>
      <w:r>
        <w:rPr>
          <w:rFonts w:ascii="Times New Roman" w:hAnsi="Times New Roman" w:hint="eastAsia"/>
          <w:u w:val="single"/>
        </w:rPr>
        <w:t>资格后审</w:t>
      </w:r>
      <w:r>
        <w:rPr>
          <w:rFonts w:ascii="Times New Roman" w:hAnsi="Times New Roman" w:hint="eastAsia"/>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、评标工作小组在对投标人所投产品的报价、售后服务、公司业绩等进行综合评分，得分最高者中标。对未中标人，将不作任何解释，标书不退回。</w:t>
      </w:r>
    </w:p>
    <w:p w:rsidR="00986541" w:rsidRDefault="004C6D43">
      <w:pPr>
        <w:pStyle w:val="ac"/>
        <w:spacing w:line="360" w:lineRule="auto"/>
        <w:ind w:firstLineChars="200" w:firstLine="420"/>
        <w:rPr>
          <w:rFonts w:ascii="Times New Roman" w:hAnsi="Times New Roman"/>
        </w:rPr>
      </w:pPr>
      <w:r>
        <w:rPr>
          <w:rFonts w:ascii="Times New Roman" w:hAnsi="Times New Roman" w:cs="Times New Roman"/>
        </w:rPr>
        <w:t>3</w:t>
      </w:r>
      <w:r>
        <w:rPr>
          <w:rFonts w:ascii="Times New Roman" w:hAnsi="Times New Roman" w:hint="eastAsia"/>
        </w:rPr>
        <w:t>、本次招标采用</w:t>
      </w:r>
      <w:r>
        <w:rPr>
          <w:rFonts w:ascii="Times New Roman" w:hAnsi="Times New Roman" w:cs="Times New Roman"/>
        </w:rPr>
        <w:t xml:space="preserve"> </w:t>
      </w:r>
      <w:r>
        <w:rPr>
          <w:rFonts w:ascii="Times New Roman" w:hAnsi="Times New Roman" w:hint="eastAsia"/>
          <w:u w:val="single"/>
        </w:rPr>
        <w:t>综合评分法</w:t>
      </w:r>
      <w:r>
        <w:rPr>
          <w:rFonts w:ascii="Times New Roman" w:hAnsi="Times New Roman" w:cs="Times New Roman"/>
          <w:u w:val="single"/>
        </w:rPr>
        <w:t xml:space="preserve"> </w:t>
      </w:r>
      <w:r>
        <w:rPr>
          <w:rFonts w:ascii="Times New Roman" w:hAnsi="Times New Roman" w:hint="eastAsia"/>
        </w:rPr>
        <w:t>，采用百分制打分，得分最高者为第一中标候选人。</w:t>
      </w:r>
    </w:p>
    <w:p w:rsidR="00986541" w:rsidRDefault="00986541">
      <w:pPr>
        <w:pStyle w:val="ac"/>
        <w:spacing w:line="360" w:lineRule="auto"/>
        <w:ind w:firstLineChars="200" w:firstLine="420"/>
        <w:rPr>
          <w:rFonts w:ascii="Times New Roman" w:hAnsi="Times New Roman"/>
        </w:rPr>
      </w:pPr>
    </w:p>
    <w:p w:rsidR="00986541" w:rsidRDefault="00986541">
      <w:pPr>
        <w:pStyle w:val="ac"/>
        <w:spacing w:line="360" w:lineRule="auto"/>
        <w:ind w:firstLineChars="200" w:firstLine="420"/>
        <w:rPr>
          <w:rFonts w:ascii="Times New Roman" w:hAnsi="Times New Roman"/>
        </w:rPr>
      </w:pPr>
    </w:p>
    <w:p w:rsidR="00986541" w:rsidRDefault="00986541">
      <w:pPr>
        <w:pStyle w:val="ac"/>
        <w:spacing w:line="360" w:lineRule="auto"/>
        <w:ind w:firstLineChars="200" w:firstLine="420"/>
        <w:rPr>
          <w:rFonts w:ascii="Times New Roman" w:hAnsi="Times New Roman"/>
        </w:rPr>
      </w:pPr>
    </w:p>
    <w:p w:rsidR="00986541" w:rsidRDefault="00986541">
      <w:pPr>
        <w:pStyle w:val="ac"/>
        <w:spacing w:line="360" w:lineRule="auto"/>
        <w:ind w:firstLineChars="200" w:firstLine="420"/>
        <w:rPr>
          <w:rFonts w:ascii="Times New Roman" w:hAnsi="Times New Roman"/>
        </w:rPr>
      </w:pPr>
    </w:p>
    <w:p w:rsidR="00986541" w:rsidRDefault="00986541">
      <w:pPr>
        <w:pStyle w:val="ac"/>
        <w:spacing w:line="360" w:lineRule="auto"/>
        <w:ind w:firstLineChars="200" w:firstLine="420"/>
        <w:rPr>
          <w:rFonts w:ascii="Times New Roman" w:hAnsi="Times New Roman"/>
        </w:rPr>
      </w:pPr>
    </w:p>
    <w:p w:rsidR="00986541" w:rsidRDefault="00986541">
      <w:pPr>
        <w:pStyle w:val="ac"/>
        <w:spacing w:line="360" w:lineRule="auto"/>
        <w:ind w:firstLineChars="200" w:firstLine="420"/>
        <w:rPr>
          <w:rFonts w:ascii="Times New Roman" w:hAnsi="Times New Roman"/>
        </w:rPr>
      </w:pPr>
    </w:p>
    <w:p w:rsidR="00986541" w:rsidRDefault="00986541">
      <w:pPr>
        <w:pStyle w:val="ac"/>
        <w:spacing w:line="360" w:lineRule="auto"/>
        <w:ind w:firstLineChars="200" w:firstLine="420"/>
        <w:rPr>
          <w:rFonts w:ascii="Times New Roman" w:hAnsi="Times New Roman"/>
        </w:rPr>
      </w:pPr>
    </w:p>
    <w:p w:rsidR="00986541" w:rsidRDefault="00986541">
      <w:pPr>
        <w:pStyle w:val="ac"/>
        <w:spacing w:line="360" w:lineRule="auto"/>
        <w:ind w:firstLineChars="200" w:firstLine="420"/>
        <w:rPr>
          <w:rFonts w:ascii="Times New Roman" w:hAnsi="Times New Roman" w:cs="Times New Roman"/>
        </w:rPr>
      </w:pPr>
    </w:p>
    <w:p w:rsidR="00986541" w:rsidRDefault="00986541">
      <w:pPr>
        <w:pStyle w:val="ac"/>
        <w:spacing w:line="360" w:lineRule="auto"/>
        <w:ind w:firstLineChars="200" w:firstLine="420"/>
        <w:rPr>
          <w:rFonts w:ascii="Times New Roman" w:hAnsi="Times New Roman" w:cs="Times New Roman"/>
          <w:color w:val="000000" w:themeColor="text1"/>
          <w:highlight w:val="yellow"/>
        </w:rPr>
      </w:pPr>
    </w:p>
    <w:p w:rsidR="007E47CA" w:rsidRPr="00325BAF" w:rsidRDefault="004C6D43" w:rsidP="00325BAF">
      <w:pPr>
        <w:pStyle w:val="ac"/>
        <w:numPr>
          <w:ilvl w:val="0"/>
          <w:numId w:val="5"/>
        </w:numPr>
        <w:spacing w:line="360" w:lineRule="auto"/>
        <w:ind w:firstLine="420"/>
        <w:rPr>
          <w:rFonts w:ascii="Times New Roman" w:hAnsi="Times New Roman"/>
          <w:color w:val="000000" w:themeColor="text1"/>
        </w:rPr>
      </w:pPr>
      <w:r w:rsidRPr="00325BAF">
        <w:rPr>
          <w:rFonts w:ascii="Times New Roman" w:hAnsi="Times New Roman" w:hint="eastAsia"/>
          <w:color w:val="000000" w:themeColor="text1"/>
        </w:rPr>
        <w:lastRenderedPageBreak/>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85"/>
        <w:gridCol w:w="6870"/>
        <w:gridCol w:w="701"/>
      </w:tblGrid>
      <w:tr w:rsidR="00325BAF" w:rsidRPr="0046220E" w:rsidTr="00FD2B3A">
        <w:trPr>
          <w:trHeight w:val="721"/>
          <w:tblHeader/>
          <w:jc w:val="center"/>
        </w:trPr>
        <w:tc>
          <w:tcPr>
            <w:tcW w:w="656" w:type="dxa"/>
            <w:vAlign w:val="center"/>
          </w:tcPr>
          <w:p w:rsidR="00325BAF" w:rsidRPr="0046220E" w:rsidRDefault="00325BAF" w:rsidP="00FD2B3A">
            <w:pPr>
              <w:spacing w:line="360" w:lineRule="auto"/>
              <w:jc w:val="center"/>
              <w:rPr>
                <w:b/>
                <w:bCs/>
                <w:color w:val="000000" w:themeColor="text1"/>
              </w:rPr>
            </w:pPr>
            <w:r w:rsidRPr="0046220E">
              <w:rPr>
                <w:rFonts w:cs="宋体" w:hint="eastAsia"/>
                <w:b/>
                <w:bCs/>
                <w:color w:val="000000" w:themeColor="text1"/>
              </w:rPr>
              <w:t>序号</w:t>
            </w:r>
          </w:p>
        </w:tc>
        <w:tc>
          <w:tcPr>
            <w:tcW w:w="1185" w:type="dxa"/>
            <w:vAlign w:val="center"/>
          </w:tcPr>
          <w:p w:rsidR="00325BAF" w:rsidRPr="0046220E" w:rsidRDefault="00325BAF" w:rsidP="00FD2B3A">
            <w:pPr>
              <w:spacing w:line="360" w:lineRule="auto"/>
              <w:jc w:val="center"/>
              <w:rPr>
                <w:b/>
                <w:bCs/>
                <w:color w:val="000000" w:themeColor="text1"/>
              </w:rPr>
            </w:pPr>
            <w:r w:rsidRPr="0046220E">
              <w:rPr>
                <w:rFonts w:cs="宋体" w:hint="eastAsia"/>
                <w:b/>
                <w:bCs/>
                <w:color w:val="000000" w:themeColor="text1"/>
              </w:rPr>
              <w:t>评分因素</w:t>
            </w:r>
          </w:p>
        </w:tc>
        <w:tc>
          <w:tcPr>
            <w:tcW w:w="6870" w:type="dxa"/>
            <w:vAlign w:val="center"/>
          </w:tcPr>
          <w:p w:rsidR="00325BAF" w:rsidRPr="0046220E" w:rsidRDefault="00325BAF" w:rsidP="00FD2B3A">
            <w:pPr>
              <w:spacing w:line="360" w:lineRule="auto"/>
              <w:ind w:firstLineChars="1400" w:firstLine="2951"/>
              <w:jc w:val="left"/>
              <w:rPr>
                <w:b/>
                <w:bCs/>
                <w:color w:val="000000" w:themeColor="text1"/>
              </w:rPr>
            </w:pPr>
            <w:r w:rsidRPr="0046220E">
              <w:rPr>
                <w:rFonts w:cs="宋体" w:hint="eastAsia"/>
                <w:b/>
                <w:bCs/>
                <w:color w:val="000000" w:themeColor="text1"/>
              </w:rPr>
              <w:t>评审标准</w:t>
            </w:r>
          </w:p>
        </w:tc>
        <w:tc>
          <w:tcPr>
            <w:tcW w:w="701" w:type="dxa"/>
            <w:vAlign w:val="center"/>
          </w:tcPr>
          <w:p w:rsidR="00325BAF" w:rsidRPr="0046220E" w:rsidRDefault="00325BAF" w:rsidP="00FD2B3A">
            <w:pPr>
              <w:spacing w:line="360" w:lineRule="auto"/>
              <w:jc w:val="center"/>
              <w:rPr>
                <w:b/>
                <w:bCs/>
                <w:color w:val="000000" w:themeColor="text1"/>
              </w:rPr>
            </w:pPr>
            <w:r w:rsidRPr="0046220E">
              <w:rPr>
                <w:rFonts w:cs="宋体" w:hint="eastAsia"/>
                <w:b/>
                <w:bCs/>
                <w:color w:val="000000" w:themeColor="text1"/>
              </w:rPr>
              <w:t>分值</w:t>
            </w:r>
          </w:p>
        </w:tc>
      </w:tr>
      <w:tr w:rsidR="00325BAF" w:rsidRPr="0046220E" w:rsidTr="00FD2B3A">
        <w:trPr>
          <w:trHeight w:val="90"/>
          <w:tblHeader/>
          <w:jc w:val="center"/>
        </w:trPr>
        <w:tc>
          <w:tcPr>
            <w:tcW w:w="656" w:type="dxa"/>
            <w:vAlign w:val="center"/>
          </w:tcPr>
          <w:p w:rsidR="00325BAF" w:rsidRPr="0046220E" w:rsidRDefault="00325BAF" w:rsidP="00FD2B3A">
            <w:pPr>
              <w:spacing w:line="360" w:lineRule="auto"/>
              <w:jc w:val="center"/>
              <w:rPr>
                <w:color w:val="000000" w:themeColor="text1"/>
              </w:rPr>
            </w:pPr>
            <w:r w:rsidRPr="0046220E">
              <w:rPr>
                <w:color w:val="000000" w:themeColor="text1"/>
              </w:rPr>
              <w:t>1</w:t>
            </w:r>
          </w:p>
        </w:tc>
        <w:tc>
          <w:tcPr>
            <w:tcW w:w="1185" w:type="dxa"/>
            <w:vAlign w:val="center"/>
          </w:tcPr>
          <w:p w:rsidR="00325BAF" w:rsidRPr="0046220E" w:rsidRDefault="00325BAF" w:rsidP="00FD2B3A">
            <w:pPr>
              <w:spacing w:line="360" w:lineRule="auto"/>
              <w:jc w:val="center"/>
              <w:rPr>
                <w:color w:val="000000" w:themeColor="text1"/>
              </w:rPr>
            </w:pPr>
            <w:r w:rsidRPr="0046220E">
              <w:rPr>
                <w:rFonts w:cs="宋体" w:hint="eastAsia"/>
                <w:color w:val="000000" w:themeColor="text1"/>
              </w:rPr>
              <w:t>投标价格</w:t>
            </w:r>
          </w:p>
        </w:tc>
        <w:tc>
          <w:tcPr>
            <w:tcW w:w="6870" w:type="dxa"/>
            <w:vAlign w:val="center"/>
          </w:tcPr>
          <w:p w:rsidR="00325BAF" w:rsidRPr="0046220E" w:rsidRDefault="00325BAF" w:rsidP="00FD2B3A">
            <w:pPr>
              <w:pStyle w:val="ac"/>
              <w:rPr>
                <w:rFonts w:ascii="Times New Roman" w:eastAsiaTheme="minorEastAsia" w:hAnsi="Times New Roman" w:cs="Times New Roman"/>
                <w:color w:val="000000" w:themeColor="text1"/>
              </w:rPr>
            </w:pPr>
            <w:r w:rsidRPr="0046220E">
              <w:rPr>
                <w:rFonts w:ascii="Times New Roman" w:eastAsiaTheme="minorEastAsia" w:hAnsi="Times New Roman" w:cs="Times New Roman"/>
                <w:color w:val="000000" w:themeColor="text1"/>
              </w:rPr>
              <w:t>采用低价优先法计算，即满足招标文件要求且投标价格最低的投标报价为评标基准价，其价格分为满分。</w:t>
            </w:r>
          </w:p>
          <w:p w:rsidR="00325BAF" w:rsidRPr="0046220E" w:rsidRDefault="00325BAF" w:rsidP="00FD2B3A">
            <w:pPr>
              <w:spacing w:line="360" w:lineRule="auto"/>
              <w:rPr>
                <w:color w:val="000000" w:themeColor="text1"/>
              </w:rPr>
            </w:pPr>
            <w:r w:rsidRPr="0046220E">
              <w:rPr>
                <w:rFonts w:eastAsiaTheme="minorEastAsia"/>
                <w:color w:val="000000" w:themeColor="text1"/>
              </w:rPr>
              <w:t>其他满足招标文件要求的投标人的价格</w:t>
            </w:r>
            <w:proofErr w:type="gramStart"/>
            <w:r w:rsidRPr="0046220E">
              <w:rPr>
                <w:rFonts w:eastAsiaTheme="minorEastAsia"/>
                <w:color w:val="000000" w:themeColor="text1"/>
              </w:rPr>
              <w:t>分统一</w:t>
            </w:r>
            <w:proofErr w:type="gramEnd"/>
            <w:r w:rsidRPr="0046220E">
              <w:rPr>
                <w:rFonts w:eastAsiaTheme="minorEastAsia"/>
                <w:color w:val="000000" w:themeColor="text1"/>
              </w:rPr>
              <w:t>按照下列公式计算：投标报价得分</w:t>
            </w:r>
            <w:r w:rsidRPr="0046220E">
              <w:rPr>
                <w:rFonts w:eastAsiaTheme="minorEastAsia"/>
                <w:color w:val="000000" w:themeColor="text1"/>
              </w:rPr>
              <w:t>= (</w:t>
            </w:r>
            <w:r w:rsidRPr="0046220E">
              <w:rPr>
                <w:rFonts w:eastAsiaTheme="minorEastAsia"/>
                <w:color w:val="000000" w:themeColor="text1"/>
              </w:rPr>
              <w:t>评标基准价</w:t>
            </w:r>
            <w:r w:rsidRPr="0046220E">
              <w:rPr>
                <w:rFonts w:eastAsiaTheme="minorEastAsia"/>
                <w:color w:val="000000" w:themeColor="text1"/>
              </w:rPr>
              <w:t>/</w:t>
            </w:r>
            <w:r w:rsidRPr="0046220E">
              <w:rPr>
                <w:rFonts w:eastAsiaTheme="minorEastAsia"/>
                <w:color w:val="000000" w:themeColor="text1"/>
              </w:rPr>
              <w:t>投标报价</w:t>
            </w:r>
            <w:r w:rsidRPr="0046220E">
              <w:rPr>
                <w:rFonts w:eastAsiaTheme="minorEastAsia"/>
                <w:color w:val="000000" w:themeColor="text1"/>
              </w:rPr>
              <w:t>)×</w:t>
            </w:r>
            <w:r>
              <w:rPr>
                <w:rFonts w:eastAsiaTheme="minorEastAsia" w:hint="eastAsia"/>
                <w:color w:val="000000" w:themeColor="text1"/>
              </w:rPr>
              <w:t>3</w:t>
            </w:r>
            <w:r w:rsidRPr="0046220E">
              <w:rPr>
                <w:rFonts w:eastAsiaTheme="minorEastAsia" w:hint="eastAsia"/>
                <w:color w:val="000000" w:themeColor="text1"/>
              </w:rPr>
              <w:t>0</w:t>
            </w:r>
            <w:r w:rsidRPr="0046220E">
              <w:rPr>
                <w:rFonts w:eastAsiaTheme="minorEastAsia"/>
                <w:color w:val="000000" w:themeColor="text1"/>
              </w:rPr>
              <w:t>（得分保留两位小数）。</w:t>
            </w:r>
          </w:p>
        </w:tc>
        <w:tc>
          <w:tcPr>
            <w:tcW w:w="701" w:type="dxa"/>
            <w:vAlign w:val="center"/>
          </w:tcPr>
          <w:p w:rsidR="00325BAF" w:rsidRPr="0046220E" w:rsidRDefault="00325BAF" w:rsidP="00FD2B3A">
            <w:pPr>
              <w:spacing w:line="360" w:lineRule="auto"/>
              <w:jc w:val="center"/>
              <w:rPr>
                <w:color w:val="000000" w:themeColor="text1"/>
              </w:rPr>
            </w:pPr>
            <w:r>
              <w:rPr>
                <w:rFonts w:hint="eastAsia"/>
                <w:color w:val="000000" w:themeColor="text1"/>
              </w:rPr>
              <w:t>3</w:t>
            </w:r>
            <w:r w:rsidRPr="0046220E">
              <w:rPr>
                <w:rFonts w:hint="eastAsia"/>
                <w:color w:val="000000" w:themeColor="text1"/>
              </w:rPr>
              <w:t>0</w:t>
            </w:r>
          </w:p>
        </w:tc>
      </w:tr>
      <w:tr w:rsidR="00325BAF" w:rsidRPr="0046220E" w:rsidTr="00FD2B3A">
        <w:trPr>
          <w:trHeight w:val="1081"/>
          <w:tblHeader/>
          <w:jc w:val="center"/>
        </w:trPr>
        <w:tc>
          <w:tcPr>
            <w:tcW w:w="656" w:type="dxa"/>
            <w:vAlign w:val="center"/>
          </w:tcPr>
          <w:p w:rsidR="00325BAF" w:rsidRPr="0046220E" w:rsidRDefault="00325BAF" w:rsidP="00FD2B3A">
            <w:pPr>
              <w:spacing w:line="360" w:lineRule="auto"/>
              <w:jc w:val="center"/>
              <w:rPr>
                <w:color w:val="000000" w:themeColor="text1"/>
              </w:rPr>
            </w:pPr>
            <w:r w:rsidRPr="0046220E">
              <w:rPr>
                <w:color w:val="000000" w:themeColor="text1"/>
              </w:rPr>
              <w:t>2</w:t>
            </w:r>
          </w:p>
        </w:tc>
        <w:tc>
          <w:tcPr>
            <w:tcW w:w="1185" w:type="dxa"/>
            <w:vAlign w:val="center"/>
          </w:tcPr>
          <w:p w:rsidR="00325BAF" w:rsidRDefault="00325BAF" w:rsidP="00FD2B3A">
            <w:pPr>
              <w:spacing w:line="360" w:lineRule="auto"/>
              <w:jc w:val="center"/>
              <w:rPr>
                <w:color w:val="000000" w:themeColor="text1"/>
              </w:rPr>
            </w:pPr>
            <w:r w:rsidRPr="00500D9E">
              <w:rPr>
                <w:rFonts w:hint="eastAsia"/>
                <w:color w:val="000000" w:themeColor="text1"/>
              </w:rPr>
              <w:t>管理</w:t>
            </w:r>
            <w:r>
              <w:rPr>
                <w:rFonts w:hint="eastAsia"/>
                <w:color w:val="000000" w:themeColor="text1"/>
              </w:rPr>
              <w:t>措施</w:t>
            </w:r>
            <w:r w:rsidRPr="00500D9E">
              <w:rPr>
                <w:rFonts w:hint="eastAsia"/>
                <w:color w:val="000000" w:themeColor="text1"/>
              </w:rPr>
              <w:t>和</w:t>
            </w:r>
            <w:r>
              <w:rPr>
                <w:rFonts w:hint="eastAsia"/>
                <w:color w:val="000000" w:themeColor="text1"/>
              </w:rPr>
              <w:t>维保</w:t>
            </w:r>
          </w:p>
          <w:p w:rsidR="00325BAF" w:rsidRPr="0046220E" w:rsidRDefault="00325BAF" w:rsidP="00FD2B3A">
            <w:pPr>
              <w:spacing w:line="360" w:lineRule="auto"/>
              <w:jc w:val="center"/>
              <w:rPr>
                <w:color w:val="000000" w:themeColor="text1"/>
              </w:rPr>
            </w:pPr>
            <w:r w:rsidRPr="00500D9E">
              <w:rPr>
                <w:rFonts w:hint="eastAsia"/>
                <w:color w:val="000000" w:themeColor="text1"/>
              </w:rPr>
              <w:t>工作计划</w:t>
            </w:r>
          </w:p>
        </w:tc>
        <w:tc>
          <w:tcPr>
            <w:tcW w:w="6870" w:type="dxa"/>
            <w:vAlign w:val="center"/>
          </w:tcPr>
          <w:p w:rsidR="00325BAF" w:rsidRPr="0046220E" w:rsidRDefault="00325BAF" w:rsidP="00FD2B3A">
            <w:pPr>
              <w:spacing w:line="360" w:lineRule="auto"/>
              <w:rPr>
                <w:color w:val="000000" w:themeColor="text1"/>
              </w:rPr>
            </w:pPr>
            <w:r>
              <w:rPr>
                <w:rFonts w:cs="宋体" w:hint="eastAsia"/>
                <w:color w:val="000000" w:themeColor="text1"/>
              </w:rPr>
              <w:t>根据供应商应根据招标文件要求及本项目特点，提供项目维保</w:t>
            </w:r>
            <w:r w:rsidRPr="00511DE3">
              <w:rPr>
                <w:rFonts w:cs="宋体" w:hint="eastAsia"/>
                <w:color w:val="000000" w:themeColor="text1"/>
              </w:rPr>
              <w:t>方案</w:t>
            </w:r>
            <w:r>
              <w:rPr>
                <w:rFonts w:cs="宋体" w:hint="eastAsia"/>
                <w:color w:val="000000" w:themeColor="text1"/>
              </w:rPr>
              <w:t>和工作计划</w:t>
            </w:r>
            <w:r w:rsidRPr="00511DE3">
              <w:rPr>
                <w:rFonts w:cs="宋体" w:hint="eastAsia"/>
                <w:color w:val="000000" w:themeColor="text1"/>
              </w:rPr>
              <w:t>（</w:t>
            </w:r>
            <w:r>
              <w:rPr>
                <w:rFonts w:cs="宋体" w:hint="eastAsia"/>
                <w:color w:val="000000" w:themeColor="text1"/>
              </w:rPr>
              <w:t>包括维保次数、安全施工情况等）</w:t>
            </w:r>
            <w:r w:rsidRPr="00511DE3">
              <w:rPr>
                <w:rFonts w:cs="宋体" w:hint="eastAsia"/>
                <w:color w:val="000000" w:themeColor="text1"/>
              </w:rPr>
              <w:t>，方案科学合理、完整、切实可行的得</w:t>
            </w:r>
            <w:r>
              <w:rPr>
                <w:rFonts w:cs="宋体" w:hint="eastAsia"/>
                <w:color w:val="000000" w:themeColor="text1"/>
              </w:rPr>
              <w:t xml:space="preserve"> 15-20</w:t>
            </w:r>
            <w:r w:rsidRPr="00511DE3">
              <w:rPr>
                <w:rFonts w:cs="宋体" w:hint="eastAsia"/>
                <w:color w:val="000000" w:themeColor="text1"/>
              </w:rPr>
              <w:t xml:space="preserve"> </w:t>
            </w:r>
            <w:r w:rsidRPr="00511DE3">
              <w:rPr>
                <w:rFonts w:cs="宋体" w:hint="eastAsia"/>
                <w:color w:val="000000" w:themeColor="text1"/>
              </w:rPr>
              <w:t>分，方案完整但科学合理及可行性欠缺的得</w:t>
            </w:r>
            <w:r>
              <w:rPr>
                <w:rFonts w:cs="宋体" w:hint="eastAsia"/>
                <w:color w:val="000000" w:themeColor="text1"/>
              </w:rPr>
              <w:t xml:space="preserve"> 8-14</w:t>
            </w:r>
            <w:r w:rsidRPr="00511DE3">
              <w:rPr>
                <w:rFonts w:cs="宋体" w:hint="eastAsia"/>
                <w:color w:val="000000" w:themeColor="text1"/>
              </w:rPr>
              <w:t>分，方案不完整且科学合理及可行性欠缺的得</w:t>
            </w:r>
            <w:r>
              <w:rPr>
                <w:rFonts w:cs="宋体" w:hint="eastAsia"/>
                <w:color w:val="000000" w:themeColor="text1"/>
              </w:rPr>
              <w:t xml:space="preserve"> 5-7</w:t>
            </w:r>
            <w:r w:rsidRPr="00511DE3">
              <w:rPr>
                <w:rFonts w:cs="宋体" w:hint="eastAsia"/>
                <w:color w:val="000000" w:themeColor="text1"/>
              </w:rPr>
              <w:t>分，其他或未提供的不得分。</w:t>
            </w:r>
          </w:p>
        </w:tc>
        <w:tc>
          <w:tcPr>
            <w:tcW w:w="701" w:type="dxa"/>
            <w:vAlign w:val="center"/>
          </w:tcPr>
          <w:p w:rsidR="00325BAF" w:rsidRPr="0046220E" w:rsidRDefault="00325BAF" w:rsidP="00FD2B3A">
            <w:pPr>
              <w:spacing w:line="360" w:lineRule="auto"/>
              <w:jc w:val="center"/>
              <w:rPr>
                <w:color w:val="000000" w:themeColor="text1"/>
                <w:kern w:val="0"/>
              </w:rPr>
            </w:pPr>
            <w:r>
              <w:rPr>
                <w:rFonts w:hint="eastAsia"/>
                <w:color w:val="000000" w:themeColor="text1"/>
                <w:kern w:val="0"/>
              </w:rPr>
              <w:t>20</w:t>
            </w:r>
          </w:p>
        </w:tc>
      </w:tr>
      <w:tr w:rsidR="00325BAF" w:rsidRPr="0046220E" w:rsidTr="00FD2B3A">
        <w:trPr>
          <w:trHeight w:val="885"/>
          <w:tblHeader/>
          <w:jc w:val="center"/>
        </w:trPr>
        <w:tc>
          <w:tcPr>
            <w:tcW w:w="656" w:type="dxa"/>
            <w:vMerge w:val="restart"/>
            <w:vAlign w:val="center"/>
          </w:tcPr>
          <w:p w:rsidR="00325BAF" w:rsidRPr="0046220E" w:rsidRDefault="00325BAF" w:rsidP="00FD2B3A">
            <w:pPr>
              <w:spacing w:line="360" w:lineRule="auto"/>
              <w:jc w:val="center"/>
              <w:rPr>
                <w:color w:val="000000" w:themeColor="text1"/>
              </w:rPr>
            </w:pPr>
            <w:r w:rsidRPr="0046220E">
              <w:rPr>
                <w:color w:val="000000" w:themeColor="text1"/>
              </w:rPr>
              <w:t>3</w:t>
            </w:r>
          </w:p>
        </w:tc>
        <w:tc>
          <w:tcPr>
            <w:tcW w:w="1185" w:type="dxa"/>
            <w:vMerge w:val="restart"/>
            <w:vAlign w:val="center"/>
          </w:tcPr>
          <w:p w:rsidR="00325BAF" w:rsidRPr="0046220E" w:rsidRDefault="00325BAF" w:rsidP="00FD2B3A">
            <w:pPr>
              <w:spacing w:line="360" w:lineRule="auto"/>
              <w:jc w:val="center"/>
              <w:rPr>
                <w:color w:val="000000" w:themeColor="text1"/>
              </w:rPr>
            </w:pPr>
            <w:r>
              <w:rPr>
                <w:rFonts w:hint="eastAsia"/>
                <w:color w:val="000000" w:themeColor="text1"/>
              </w:rPr>
              <w:t>服务承诺</w:t>
            </w:r>
          </w:p>
        </w:tc>
        <w:tc>
          <w:tcPr>
            <w:tcW w:w="6870" w:type="dxa"/>
            <w:vAlign w:val="center"/>
          </w:tcPr>
          <w:p w:rsidR="00325BAF" w:rsidRPr="00511DE3" w:rsidRDefault="00325BAF" w:rsidP="00FD2B3A">
            <w:pPr>
              <w:spacing w:line="360" w:lineRule="auto"/>
              <w:rPr>
                <w:color w:val="000000" w:themeColor="text1"/>
              </w:rPr>
            </w:pPr>
            <w:r>
              <w:rPr>
                <w:rFonts w:cs="宋体" w:hint="eastAsia"/>
                <w:color w:val="000000" w:themeColor="text1"/>
              </w:rPr>
              <w:t>根据供应商应提供的</w:t>
            </w:r>
            <w:r w:rsidRPr="00511DE3">
              <w:rPr>
                <w:rFonts w:cs="宋体" w:hint="eastAsia"/>
                <w:color w:val="000000" w:themeColor="text1"/>
              </w:rPr>
              <w:t>服务承诺（如对维保响应时间、修复时间、设备完好率的承诺及可行性</w:t>
            </w:r>
            <w:r>
              <w:rPr>
                <w:rFonts w:cs="宋体" w:hint="eastAsia"/>
                <w:color w:val="000000" w:themeColor="text1"/>
              </w:rPr>
              <w:t>等）内容科学合理、完整、切实可行的、优于招标</w:t>
            </w:r>
            <w:r w:rsidRPr="00511DE3">
              <w:rPr>
                <w:rFonts w:cs="宋体" w:hint="eastAsia"/>
                <w:color w:val="000000" w:themeColor="text1"/>
              </w:rPr>
              <w:t>文件要求得</w:t>
            </w:r>
            <w:r>
              <w:rPr>
                <w:rFonts w:cs="宋体" w:hint="eastAsia"/>
                <w:color w:val="000000" w:themeColor="text1"/>
              </w:rPr>
              <w:t xml:space="preserve"> 10-15</w:t>
            </w:r>
            <w:r w:rsidRPr="00511DE3">
              <w:rPr>
                <w:rFonts w:cs="宋体" w:hint="eastAsia"/>
                <w:color w:val="000000" w:themeColor="text1"/>
              </w:rPr>
              <w:t>分，内容完整但科学合理及可行性欠缺、基本符合采购文件要求的得</w:t>
            </w:r>
            <w:r>
              <w:rPr>
                <w:rFonts w:cs="宋体" w:hint="eastAsia"/>
                <w:color w:val="000000" w:themeColor="text1"/>
              </w:rPr>
              <w:t xml:space="preserve"> 5-9</w:t>
            </w:r>
            <w:r w:rsidRPr="00511DE3">
              <w:rPr>
                <w:rFonts w:cs="宋体" w:hint="eastAsia"/>
                <w:color w:val="000000" w:themeColor="text1"/>
              </w:rPr>
              <w:t>分，内容不完整且科学合理及可行性欠缺、不能满足采购文件要求的得</w:t>
            </w:r>
            <w:r>
              <w:rPr>
                <w:rFonts w:cs="宋体" w:hint="eastAsia"/>
                <w:color w:val="000000" w:themeColor="text1"/>
              </w:rPr>
              <w:t>1-4</w:t>
            </w:r>
            <w:r w:rsidRPr="00511DE3">
              <w:rPr>
                <w:rFonts w:cs="宋体" w:hint="eastAsia"/>
                <w:color w:val="000000" w:themeColor="text1"/>
              </w:rPr>
              <w:t xml:space="preserve"> </w:t>
            </w:r>
            <w:r w:rsidRPr="00511DE3">
              <w:rPr>
                <w:rFonts w:cs="宋体" w:hint="eastAsia"/>
                <w:color w:val="000000" w:themeColor="text1"/>
              </w:rPr>
              <w:t>分，其他或未提供的不得分。</w:t>
            </w:r>
          </w:p>
        </w:tc>
        <w:tc>
          <w:tcPr>
            <w:tcW w:w="701" w:type="dxa"/>
            <w:vAlign w:val="center"/>
          </w:tcPr>
          <w:p w:rsidR="00325BAF" w:rsidRPr="00CC07E2" w:rsidRDefault="00325BAF" w:rsidP="00FD2B3A">
            <w:pPr>
              <w:spacing w:line="360" w:lineRule="auto"/>
              <w:jc w:val="center"/>
              <w:rPr>
                <w:color w:val="000000" w:themeColor="text1"/>
                <w:kern w:val="0"/>
              </w:rPr>
            </w:pPr>
            <w:r>
              <w:rPr>
                <w:rFonts w:hint="eastAsia"/>
                <w:color w:val="000000" w:themeColor="text1"/>
                <w:kern w:val="0"/>
              </w:rPr>
              <w:t>15</w:t>
            </w:r>
          </w:p>
        </w:tc>
      </w:tr>
      <w:tr w:rsidR="00325BAF" w:rsidRPr="0046220E" w:rsidTr="00FD2B3A">
        <w:trPr>
          <w:trHeight w:val="504"/>
          <w:tblHeader/>
          <w:jc w:val="center"/>
        </w:trPr>
        <w:tc>
          <w:tcPr>
            <w:tcW w:w="656" w:type="dxa"/>
            <w:vMerge/>
            <w:vAlign w:val="center"/>
          </w:tcPr>
          <w:p w:rsidR="00325BAF" w:rsidRPr="0046220E" w:rsidRDefault="00325BAF" w:rsidP="00FD2B3A">
            <w:pPr>
              <w:spacing w:line="360" w:lineRule="auto"/>
              <w:jc w:val="center"/>
              <w:rPr>
                <w:color w:val="000000" w:themeColor="text1"/>
              </w:rPr>
            </w:pPr>
          </w:p>
        </w:tc>
        <w:tc>
          <w:tcPr>
            <w:tcW w:w="1185" w:type="dxa"/>
            <w:vMerge/>
            <w:vAlign w:val="center"/>
          </w:tcPr>
          <w:p w:rsidR="00325BAF" w:rsidRDefault="00325BAF" w:rsidP="00FD2B3A">
            <w:pPr>
              <w:spacing w:line="360" w:lineRule="auto"/>
              <w:jc w:val="center"/>
              <w:rPr>
                <w:color w:val="000000" w:themeColor="text1"/>
              </w:rPr>
            </w:pPr>
          </w:p>
        </w:tc>
        <w:tc>
          <w:tcPr>
            <w:tcW w:w="6870" w:type="dxa"/>
            <w:vAlign w:val="center"/>
          </w:tcPr>
          <w:p w:rsidR="00325BAF" w:rsidRPr="00A723DC" w:rsidRDefault="00325BAF" w:rsidP="00FD2B3A">
            <w:pPr>
              <w:spacing w:line="360" w:lineRule="auto"/>
              <w:rPr>
                <w:rFonts w:cs="宋体"/>
              </w:rPr>
            </w:pPr>
            <w:r w:rsidRPr="00A723DC">
              <w:t>需提供中央空调原厂配件承诺书</w:t>
            </w:r>
            <w:r w:rsidRPr="00A723DC">
              <w:rPr>
                <w:rFonts w:hint="eastAsia"/>
              </w:rPr>
              <w:t>。</w:t>
            </w:r>
            <w:r w:rsidRPr="00A723DC">
              <w:t>提供得</w:t>
            </w:r>
            <w:r w:rsidRPr="00A723DC">
              <w:rPr>
                <w:rFonts w:hint="eastAsia"/>
              </w:rPr>
              <w:t>5</w:t>
            </w:r>
            <w:r w:rsidRPr="00A723DC">
              <w:rPr>
                <w:rFonts w:hint="eastAsia"/>
              </w:rPr>
              <w:t>分，不提供不得分。</w:t>
            </w:r>
          </w:p>
        </w:tc>
        <w:tc>
          <w:tcPr>
            <w:tcW w:w="701" w:type="dxa"/>
            <w:vAlign w:val="center"/>
          </w:tcPr>
          <w:p w:rsidR="00325BAF" w:rsidRDefault="00325BAF" w:rsidP="00FD2B3A">
            <w:pPr>
              <w:spacing w:line="360" w:lineRule="auto"/>
              <w:jc w:val="center"/>
              <w:rPr>
                <w:color w:val="000000" w:themeColor="text1"/>
                <w:kern w:val="0"/>
              </w:rPr>
            </w:pPr>
            <w:r>
              <w:rPr>
                <w:rFonts w:hint="eastAsia"/>
                <w:color w:val="000000" w:themeColor="text1"/>
                <w:kern w:val="0"/>
              </w:rPr>
              <w:t>5</w:t>
            </w:r>
          </w:p>
        </w:tc>
      </w:tr>
      <w:tr w:rsidR="00325BAF" w:rsidRPr="0046220E" w:rsidTr="00FD2B3A">
        <w:trPr>
          <w:trHeight w:val="2220"/>
          <w:tblHeader/>
          <w:jc w:val="center"/>
        </w:trPr>
        <w:tc>
          <w:tcPr>
            <w:tcW w:w="656" w:type="dxa"/>
            <w:vMerge w:val="restart"/>
            <w:vAlign w:val="center"/>
          </w:tcPr>
          <w:p w:rsidR="00325BAF" w:rsidRDefault="00325BAF" w:rsidP="00FD2B3A">
            <w:pPr>
              <w:spacing w:line="360" w:lineRule="auto"/>
              <w:jc w:val="center"/>
              <w:rPr>
                <w:color w:val="000000" w:themeColor="text1"/>
              </w:rPr>
            </w:pPr>
            <w:r>
              <w:rPr>
                <w:rFonts w:hint="eastAsia"/>
                <w:color w:val="000000" w:themeColor="text1"/>
              </w:rPr>
              <w:t>4</w:t>
            </w:r>
          </w:p>
        </w:tc>
        <w:tc>
          <w:tcPr>
            <w:tcW w:w="1185" w:type="dxa"/>
            <w:vMerge w:val="restart"/>
            <w:vAlign w:val="center"/>
          </w:tcPr>
          <w:p w:rsidR="00325BAF" w:rsidRPr="0046220E" w:rsidRDefault="00325BAF" w:rsidP="00FD2B3A">
            <w:pPr>
              <w:spacing w:line="360" w:lineRule="auto"/>
              <w:jc w:val="center"/>
              <w:rPr>
                <w:rFonts w:cs="宋体"/>
                <w:color w:val="000000" w:themeColor="text1"/>
              </w:rPr>
            </w:pPr>
            <w:r w:rsidRPr="00BB5DF5">
              <w:rPr>
                <w:rFonts w:ascii="宋体" w:hAnsi="宋体" w:cs="宋体" w:hint="eastAsia"/>
                <w:color w:val="000000"/>
                <w:kern w:val="0"/>
                <w:sz w:val="24"/>
              </w:rPr>
              <w:t>项目人员素质和业务能力</w:t>
            </w:r>
          </w:p>
        </w:tc>
        <w:tc>
          <w:tcPr>
            <w:tcW w:w="6870" w:type="dxa"/>
            <w:vAlign w:val="center"/>
          </w:tcPr>
          <w:p w:rsidR="00325BAF" w:rsidRPr="00A723DC" w:rsidRDefault="00325BAF" w:rsidP="00FD2B3A">
            <w:pPr>
              <w:rPr>
                <w:rFonts w:ascii="宋体" w:hAnsi="宋体" w:cs="宋体"/>
                <w:kern w:val="0"/>
              </w:rPr>
            </w:pPr>
            <w:r w:rsidRPr="00A723DC">
              <w:rPr>
                <w:rFonts w:ascii="宋体" w:hAnsi="宋体" w:cs="宋体" w:hint="eastAsia"/>
                <w:kern w:val="0"/>
              </w:rPr>
              <w:t>根据项目主要负责人的资历及业绩情况和项目队伍的情况及管理水平进行评分。</w:t>
            </w:r>
          </w:p>
          <w:p w:rsidR="00325BAF" w:rsidRPr="00A723DC" w:rsidRDefault="00325BAF" w:rsidP="00FD2B3A">
            <w:pPr>
              <w:ind w:firstLineChars="100" w:firstLine="210"/>
              <w:rPr>
                <w:rFonts w:ascii="宋体" w:hAnsi="宋体" w:cs="宋体"/>
                <w:kern w:val="0"/>
                <w:sz w:val="24"/>
              </w:rPr>
            </w:pPr>
            <w:r w:rsidRPr="00A723DC">
              <w:rPr>
                <w:rFonts w:ascii="宋体" w:hAnsi="宋体" w:cs="宋体" w:hint="eastAsia"/>
                <w:kern w:val="0"/>
              </w:rPr>
              <w:t>1.</w:t>
            </w:r>
            <w:r w:rsidRPr="00A723DC">
              <w:rPr>
                <w:rFonts w:ascii="宋体" w:hAnsi="宋体" w:hint="eastAsia"/>
              </w:rPr>
              <w:t>供应商针对本项目投入的项目负责人和技术负责人（现场负责人）具有大专（含）以上学历且所学专业为暖通、机电等相关类似专业的，得5分。（提供上述人员有效身份证、毕业证书、职称证书以及上述其他相关证书和近六个月（至少三个月）内在本单位交纳</w:t>
            </w:r>
            <w:proofErr w:type="gramStart"/>
            <w:r w:rsidRPr="00A723DC">
              <w:rPr>
                <w:rFonts w:ascii="宋体" w:hAnsi="宋体" w:hint="eastAsia"/>
              </w:rPr>
              <w:t>社保证明</w:t>
            </w:r>
            <w:proofErr w:type="gramEnd"/>
            <w:r w:rsidRPr="00A723DC">
              <w:rPr>
                <w:rFonts w:ascii="宋体" w:hAnsi="宋体" w:hint="eastAsia"/>
              </w:rPr>
              <w:t>复印件并加盖公章，原件备查，学历以毕业证书或职称证书为准）</w:t>
            </w:r>
          </w:p>
        </w:tc>
        <w:tc>
          <w:tcPr>
            <w:tcW w:w="701" w:type="dxa"/>
            <w:vMerge w:val="restart"/>
            <w:vAlign w:val="center"/>
          </w:tcPr>
          <w:p w:rsidR="00325BAF" w:rsidRDefault="00325BAF" w:rsidP="00FD2B3A">
            <w:pPr>
              <w:widowControl/>
              <w:spacing w:line="360" w:lineRule="auto"/>
              <w:jc w:val="center"/>
              <w:rPr>
                <w:color w:val="000000" w:themeColor="text1"/>
                <w:kern w:val="0"/>
              </w:rPr>
            </w:pPr>
            <w:r>
              <w:rPr>
                <w:rFonts w:hint="eastAsia"/>
                <w:color w:val="000000" w:themeColor="text1"/>
                <w:kern w:val="0"/>
              </w:rPr>
              <w:t>10</w:t>
            </w:r>
          </w:p>
        </w:tc>
      </w:tr>
      <w:tr w:rsidR="00325BAF" w:rsidRPr="0046220E" w:rsidTr="00FD2B3A">
        <w:trPr>
          <w:trHeight w:val="1433"/>
          <w:tblHeader/>
          <w:jc w:val="center"/>
        </w:trPr>
        <w:tc>
          <w:tcPr>
            <w:tcW w:w="656" w:type="dxa"/>
            <w:vMerge/>
            <w:vAlign w:val="center"/>
          </w:tcPr>
          <w:p w:rsidR="00325BAF" w:rsidRDefault="00325BAF" w:rsidP="00FD2B3A">
            <w:pPr>
              <w:spacing w:line="360" w:lineRule="auto"/>
              <w:jc w:val="center"/>
              <w:rPr>
                <w:color w:val="000000" w:themeColor="text1"/>
              </w:rPr>
            </w:pPr>
          </w:p>
        </w:tc>
        <w:tc>
          <w:tcPr>
            <w:tcW w:w="1185" w:type="dxa"/>
            <w:vMerge/>
            <w:vAlign w:val="center"/>
          </w:tcPr>
          <w:p w:rsidR="00325BAF" w:rsidRPr="00BB5DF5" w:rsidRDefault="00325BAF" w:rsidP="00FD2B3A">
            <w:pPr>
              <w:spacing w:line="360" w:lineRule="auto"/>
              <w:jc w:val="center"/>
              <w:rPr>
                <w:rFonts w:ascii="宋体" w:hAnsi="宋体" w:cs="宋体"/>
                <w:color w:val="000000"/>
                <w:kern w:val="0"/>
                <w:sz w:val="24"/>
              </w:rPr>
            </w:pPr>
          </w:p>
        </w:tc>
        <w:tc>
          <w:tcPr>
            <w:tcW w:w="6870" w:type="dxa"/>
            <w:vAlign w:val="center"/>
          </w:tcPr>
          <w:p w:rsidR="00325BAF" w:rsidRPr="00325BAF" w:rsidRDefault="00325BAF" w:rsidP="00325BAF">
            <w:pPr>
              <w:spacing w:line="360" w:lineRule="auto"/>
              <w:rPr>
                <w:rFonts w:ascii="宋体" w:hAnsi="宋体"/>
              </w:rPr>
            </w:pPr>
            <w:r w:rsidRPr="00325BAF">
              <w:rPr>
                <w:rFonts w:ascii="宋体" w:hAnsi="宋体" w:hint="eastAsia"/>
              </w:rPr>
              <w:t xml:space="preserve">2. </w:t>
            </w:r>
            <w:r w:rsidRPr="00325BAF">
              <w:rPr>
                <w:rFonts w:asciiTheme="minorEastAsia" w:eastAsiaTheme="minorEastAsia" w:hAnsiTheme="minorEastAsia"/>
              </w:rPr>
              <w:t>维修人员</w:t>
            </w:r>
            <w:r w:rsidRPr="00325BAF">
              <w:rPr>
                <w:rFonts w:asciiTheme="minorEastAsia" w:eastAsiaTheme="minorEastAsia" w:hAnsiTheme="minorEastAsia" w:hint="eastAsia"/>
              </w:rPr>
              <w:t>同时具有安监部门颁发的</w:t>
            </w:r>
            <w:r w:rsidRPr="00325BAF">
              <w:rPr>
                <w:rFonts w:asciiTheme="minorEastAsia" w:eastAsiaTheme="minorEastAsia" w:hAnsiTheme="minorEastAsia"/>
              </w:rPr>
              <w:t>“制冷与空调作业操作证”</w:t>
            </w:r>
            <w:r w:rsidRPr="00325BAF">
              <w:rPr>
                <w:rFonts w:asciiTheme="minorEastAsia" w:eastAsiaTheme="minorEastAsia" w:hAnsiTheme="minorEastAsia" w:hint="eastAsia"/>
              </w:rPr>
              <w:t>和制造商东芝空调公司颁发的“安装维修”培训合格证书</w:t>
            </w:r>
            <w:r w:rsidRPr="00325BAF">
              <w:rPr>
                <w:rFonts w:hint="eastAsia"/>
              </w:rPr>
              <w:t>，提供相关证书复印件。（</w:t>
            </w:r>
            <w:r w:rsidRPr="00325BAF">
              <w:rPr>
                <w:rFonts w:hint="eastAsia"/>
              </w:rPr>
              <w:t>5</w:t>
            </w:r>
            <w:r w:rsidRPr="00325BAF">
              <w:rPr>
                <w:rFonts w:hint="eastAsia"/>
              </w:rPr>
              <w:t>分）</w:t>
            </w:r>
          </w:p>
        </w:tc>
        <w:tc>
          <w:tcPr>
            <w:tcW w:w="701" w:type="dxa"/>
            <w:vMerge/>
            <w:vAlign w:val="center"/>
          </w:tcPr>
          <w:p w:rsidR="00325BAF" w:rsidRDefault="00325BAF" w:rsidP="00FD2B3A">
            <w:pPr>
              <w:widowControl/>
              <w:spacing w:line="360" w:lineRule="auto"/>
              <w:jc w:val="center"/>
              <w:rPr>
                <w:color w:val="000000" w:themeColor="text1"/>
                <w:kern w:val="0"/>
              </w:rPr>
            </w:pPr>
          </w:p>
        </w:tc>
      </w:tr>
      <w:tr w:rsidR="00325BAF" w:rsidRPr="0046220E" w:rsidTr="00FD2B3A">
        <w:trPr>
          <w:trHeight w:val="1017"/>
          <w:tblHeader/>
          <w:jc w:val="center"/>
        </w:trPr>
        <w:tc>
          <w:tcPr>
            <w:tcW w:w="656" w:type="dxa"/>
            <w:vAlign w:val="center"/>
          </w:tcPr>
          <w:p w:rsidR="00325BAF" w:rsidRPr="0046220E" w:rsidRDefault="00325BAF" w:rsidP="00FD2B3A">
            <w:pPr>
              <w:spacing w:line="360" w:lineRule="auto"/>
              <w:jc w:val="center"/>
              <w:rPr>
                <w:color w:val="000000" w:themeColor="text1"/>
              </w:rPr>
            </w:pPr>
            <w:r>
              <w:rPr>
                <w:rFonts w:hint="eastAsia"/>
                <w:color w:val="000000" w:themeColor="text1"/>
              </w:rPr>
              <w:t>5</w:t>
            </w:r>
          </w:p>
        </w:tc>
        <w:tc>
          <w:tcPr>
            <w:tcW w:w="1185" w:type="dxa"/>
            <w:vAlign w:val="center"/>
          </w:tcPr>
          <w:p w:rsidR="00325BAF" w:rsidRPr="0046220E" w:rsidRDefault="00325BAF" w:rsidP="00FD2B3A">
            <w:pPr>
              <w:spacing w:line="360" w:lineRule="auto"/>
              <w:jc w:val="center"/>
              <w:rPr>
                <w:color w:val="000000" w:themeColor="text1"/>
              </w:rPr>
            </w:pPr>
            <w:r w:rsidRPr="0046220E">
              <w:rPr>
                <w:rFonts w:cs="宋体" w:hint="eastAsia"/>
                <w:color w:val="000000" w:themeColor="text1"/>
              </w:rPr>
              <w:t>企业业绩</w:t>
            </w:r>
          </w:p>
        </w:tc>
        <w:tc>
          <w:tcPr>
            <w:tcW w:w="6870" w:type="dxa"/>
            <w:vAlign w:val="center"/>
          </w:tcPr>
          <w:p w:rsidR="00325BAF" w:rsidRPr="00A723DC" w:rsidRDefault="00325BAF" w:rsidP="00FD2B3A">
            <w:pPr>
              <w:spacing w:line="360" w:lineRule="auto"/>
            </w:pPr>
            <w:r w:rsidRPr="00A723DC">
              <w:rPr>
                <w:rFonts w:hint="eastAsia"/>
              </w:rPr>
              <w:t>投标人</w:t>
            </w:r>
            <w:r w:rsidRPr="00A723DC">
              <w:t>201</w:t>
            </w:r>
            <w:r w:rsidRPr="00A723DC">
              <w:rPr>
                <w:rFonts w:hint="eastAsia"/>
              </w:rPr>
              <w:t>7</w:t>
            </w:r>
            <w:r w:rsidRPr="00A723DC">
              <w:rPr>
                <w:rFonts w:hint="eastAsia"/>
              </w:rPr>
              <w:t>年</w:t>
            </w:r>
            <w:r w:rsidRPr="00A723DC">
              <w:rPr>
                <w:rFonts w:hint="eastAsia"/>
              </w:rPr>
              <w:t>1</w:t>
            </w:r>
            <w:r w:rsidRPr="00A723DC">
              <w:rPr>
                <w:rFonts w:hint="eastAsia"/>
              </w:rPr>
              <w:t>月</w:t>
            </w:r>
            <w:r w:rsidRPr="00A723DC">
              <w:rPr>
                <w:rFonts w:hint="eastAsia"/>
              </w:rPr>
              <w:t>1</w:t>
            </w:r>
            <w:r w:rsidRPr="00A723DC">
              <w:rPr>
                <w:rFonts w:hint="eastAsia"/>
              </w:rPr>
              <w:t>日</w:t>
            </w:r>
            <w:r w:rsidRPr="00A723DC">
              <w:t>年至今类似项目业绩</w:t>
            </w:r>
            <w:r w:rsidRPr="00A723DC">
              <w:rPr>
                <w:rFonts w:hint="eastAsia"/>
              </w:rPr>
              <w:t>，每提供</w:t>
            </w:r>
            <w:r w:rsidRPr="00A723DC">
              <w:rPr>
                <w:rFonts w:hint="eastAsia"/>
              </w:rPr>
              <w:t>1</w:t>
            </w:r>
            <w:r w:rsidRPr="00A723DC">
              <w:rPr>
                <w:rFonts w:hint="eastAsia"/>
              </w:rPr>
              <w:t>个</w:t>
            </w:r>
            <w:r w:rsidRPr="00A723DC">
              <w:t>得</w:t>
            </w:r>
            <w:r w:rsidRPr="00A723DC">
              <w:rPr>
                <w:rFonts w:hint="eastAsia"/>
              </w:rPr>
              <w:t>3</w:t>
            </w:r>
            <w:r w:rsidRPr="00A723DC">
              <w:t>分</w:t>
            </w:r>
            <w:r w:rsidRPr="00A723DC">
              <w:rPr>
                <w:rFonts w:hint="eastAsia"/>
              </w:rPr>
              <w:t>，最高</w:t>
            </w:r>
            <w:r w:rsidRPr="00A723DC">
              <w:rPr>
                <w:rFonts w:hint="eastAsia"/>
              </w:rPr>
              <w:t>15</w:t>
            </w:r>
            <w:r w:rsidRPr="00A723DC">
              <w:rPr>
                <w:rFonts w:hint="eastAsia"/>
              </w:rPr>
              <w:t>分</w:t>
            </w:r>
            <w:r w:rsidRPr="00A723DC">
              <w:t>。</w:t>
            </w:r>
            <w:r w:rsidRPr="00A723DC">
              <w:rPr>
                <w:rFonts w:hint="eastAsia"/>
              </w:rPr>
              <w:t>（</w:t>
            </w:r>
            <w:r w:rsidRPr="00A723DC">
              <w:t>须提供合同复印件，原件备查。须提供用户联系方式</w:t>
            </w:r>
            <w:r w:rsidRPr="00A723DC">
              <w:rPr>
                <w:rFonts w:hint="eastAsia"/>
              </w:rPr>
              <w:t>。）</w:t>
            </w:r>
          </w:p>
        </w:tc>
        <w:tc>
          <w:tcPr>
            <w:tcW w:w="701" w:type="dxa"/>
            <w:vAlign w:val="center"/>
          </w:tcPr>
          <w:p w:rsidR="00325BAF" w:rsidRPr="0046220E" w:rsidRDefault="00325BAF" w:rsidP="00FD2B3A">
            <w:pPr>
              <w:widowControl/>
              <w:spacing w:line="360" w:lineRule="auto"/>
              <w:jc w:val="center"/>
              <w:rPr>
                <w:color w:val="000000" w:themeColor="text1"/>
                <w:kern w:val="0"/>
              </w:rPr>
            </w:pPr>
            <w:r>
              <w:rPr>
                <w:rFonts w:hint="eastAsia"/>
                <w:color w:val="000000" w:themeColor="text1"/>
                <w:kern w:val="0"/>
              </w:rPr>
              <w:t>15</w:t>
            </w:r>
          </w:p>
        </w:tc>
      </w:tr>
      <w:tr w:rsidR="00325BAF" w:rsidRPr="0046220E" w:rsidTr="00FD2B3A">
        <w:trPr>
          <w:trHeight w:val="897"/>
          <w:tblHeader/>
          <w:jc w:val="center"/>
        </w:trPr>
        <w:tc>
          <w:tcPr>
            <w:tcW w:w="656" w:type="dxa"/>
            <w:vAlign w:val="center"/>
          </w:tcPr>
          <w:p w:rsidR="00325BAF" w:rsidRPr="0046220E" w:rsidRDefault="00325BAF" w:rsidP="00FD2B3A">
            <w:pPr>
              <w:spacing w:line="360" w:lineRule="auto"/>
              <w:jc w:val="center"/>
              <w:rPr>
                <w:color w:val="000000" w:themeColor="text1"/>
              </w:rPr>
            </w:pPr>
            <w:r>
              <w:rPr>
                <w:rFonts w:hint="eastAsia"/>
                <w:color w:val="000000" w:themeColor="text1"/>
              </w:rPr>
              <w:t>6</w:t>
            </w:r>
          </w:p>
        </w:tc>
        <w:tc>
          <w:tcPr>
            <w:tcW w:w="1185" w:type="dxa"/>
            <w:vAlign w:val="center"/>
          </w:tcPr>
          <w:p w:rsidR="00325BAF" w:rsidRPr="0046220E" w:rsidRDefault="00325BAF" w:rsidP="00FD2B3A">
            <w:pPr>
              <w:spacing w:line="360" w:lineRule="auto"/>
              <w:jc w:val="center"/>
              <w:rPr>
                <w:color w:val="000000" w:themeColor="text1"/>
              </w:rPr>
            </w:pPr>
            <w:r>
              <w:rPr>
                <w:rFonts w:cs="宋体" w:hint="eastAsia"/>
                <w:color w:val="000000" w:themeColor="text1"/>
              </w:rPr>
              <w:t>安全考核</w:t>
            </w:r>
          </w:p>
        </w:tc>
        <w:tc>
          <w:tcPr>
            <w:tcW w:w="6870" w:type="dxa"/>
            <w:vAlign w:val="center"/>
          </w:tcPr>
          <w:p w:rsidR="00325BAF" w:rsidRPr="00A723DC" w:rsidRDefault="00325BAF" w:rsidP="00FD2B3A">
            <w:pPr>
              <w:spacing w:line="360" w:lineRule="auto"/>
              <w:rPr>
                <w:rFonts w:cs="宋体"/>
              </w:rPr>
            </w:pPr>
            <w:r w:rsidRPr="00A723DC">
              <w:rPr>
                <w:rFonts w:hint="eastAsia"/>
              </w:rPr>
              <w:t>投标人具有国家颁发的</w:t>
            </w:r>
            <w:r w:rsidRPr="00A723DC">
              <w:t>安全生产许可证</w:t>
            </w:r>
            <w:r w:rsidRPr="00A723DC">
              <w:rPr>
                <w:rFonts w:cs="宋体" w:hint="eastAsia"/>
              </w:rPr>
              <w:t>，得</w:t>
            </w:r>
            <w:r w:rsidRPr="00A723DC">
              <w:rPr>
                <w:rFonts w:cs="宋体" w:hint="eastAsia"/>
              </w:rPr>
              <w:t>5</w:t>
            </w:r>
            <w:r w:rsidRPr="00A723DC">
              <w:rPr>
                <w:rFonts w:cs="宋体" w:hint="eastAsia"/>
              </w:rPr>
              <w:t>分；不提供者不给分。</w:t>
            </w:r>
          </w:p>
        </w:tc>
        <w:tc>
          <w:tcPr>
            <w:tcW w:w="701" w:type="dxa"/>
            <w:vAlign w:val="center"/>
          </w:tcPr>
          <w:p w:rsidR="00325BAF" w:rsidRPr="0046220E" w:rsidRDefault="00325BAF" w:rsidP="00FD2B3A">
            <w:pPr>
              <w:widowControl/>
              <w:spacing w:line="360" w:lineRule="auto"/>
              <w:jc w:val="center"/>
              <w:rPr>
                <w:color w:val="000000" w:themeColor="text1"/>
                <w:kern w:val="0"/>
              </w:rPr>
            </w:pPr>
            <w:r>
              <w:rPr>
                <w:rFonts w:hint="eastAsia"/>
                <w:color w:val="000000" w:themeColor="text1"/>
                <w:kern w:val="0"/>
              </w:rPr>
              <w:t>5</w:t>
            </w:r>
          </w:p>
        </w:tc>
      </w:tr>
    </w:tbl>
    <w:p w:rsidR="00325BAF" w:rsidRPr="0046220E" w:rsidRDefault="00325BAF" w:rsidP="00325BAF">
      <w:pPr>
        <w:pStyle w:val="ac"/>
        <w:spacing w:line="360" w:lineRule="auto"/>
        <w:ind w:left="420"/>
        <w:rPr>
          <w:rFonts w:ascii="Times New Roman" w:hAnsi="Times New Roman" w:cs="Times New Roman"/>
          <w:color w:val="000000" w:themeColor="text1"/>
        </w:rPr>
      </w:pPr>
    </w:p>
    <w:p w:rsidR="00144B80" w:rsidRDefault="00144B80" w:rsidP="00144B80">
      <w:pPr>
        <w:spacing w:line="360" w:lineRule="auto"/>
        <w:rPr>
          <w:rFonts w:ascii="宋体" w:hAnsi="宋体" w:cs="宋体"/>
          <w:b/>
          <w:kern w:val="0"/>
          <w:lang w:val="zh-CN"/>
        </w:rPr>
      </w:pPr>
      <w:r>
        <w:rPr>
          <w:rFonts w:ascii="宋体" w:hAnsi="宋体" w:cs="宋体" w:hint="eastAsia"/>
          <w:b/>
          <w:kern w:val="0"/>
          <w:lang w:val="zh-CN"/>
        </w:rPr>
        <w:lastRenderedPageBreak/>
        <w:t>说明：</w:t>
      </w:r>
    </w:p>
    <w:p w:rsidR="00144B80" w:rsidRDefault="00144B80" w:rsidP="00144B80">
      <w:pPr>
        <w:spacing w:line="360" w:lineRule="auto"/>
        <w:rPr>
          <w:rFonts w:ascii="宋体" w:hAnsi="宋体" w:cs="宋体"/>
          <w:b/>
          <w:bCs/>
          <w:kern w:val="0"/>
        </w:rPr>
      </w:pPr>
      <w:r>
        <w:rPr>
          <w:rFonts w:ascii="宋体" w:hAnsi="宋体" w:cs="宋体" w:hint="eastAsia"/>
          <w:b/>
          <w:bCs/>
          <w:kern w:val="0"/>
        </w:rPr>
        <w:t>中小企业、残疾人福利性企业、监狱企业：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144B80" w:rsidRDefault="00144B80" w:rsidP="00144B80">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）对小型和微型企业的投标价格给予6%扣除，用扣除后的价格参与评审。</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rsidR="007E47CA" w:rsidRPr="00144B80" w:rsidRDefault="00144B80" w:rsidP="00144B80">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w:t>
      </w:r>
      <w:r w:rsidR="00BF1A49" w:rsidRPr="00BF1A49">
        <w:rPr>
          <w:rFonts w:ascii="Times New Roman" w:hAnsi="Times New Roman" w:hint="eastAsia"/>
        </w:rPr>
        <w:t>评标结束后，投标人可至江苏开放大学首页下方（</w:t>
      </w:r>
      <w:r w:rsidR="00BF1A49" w:rsidRPr="00BF1A49">
        <w:rPr>
          <w:rFonts w:ascii="Times New Roman" w:hAnsi="Times New Roman" w:hint="eastAsia"/>
        </w:rPr>
        <w:t>http://www.jsou.cn/</w:t>
      </w:r>
      <w:r w:rsidR="005C4AB1">
        <w:rPr>
          <w:rFonts w:ascii="Times New Roman" w:hAnsi="Times New Roman" w:hint="eastAsia"/>
        </w:rPr>
        <w:t>）“招标公告”栏的“中标公示”中查看</w:t>
      </w:r>
      <w:r w:rsidR="00BF1A49" w:rsidRPr="00BF1A49">
        <w:rPr>
          <w:rFonts w:ascii="Times New Roman" w:hAnsi="Times New Roman" w:hint="eastAsia"/>
        </w:rPr>
        <w:t>最终</w:t>
      </w:r>
      <w:r w:rsidR="005C4AB1">
        <w:rPr>
          <w:rFonts w:ascii="Times New Roman" w:hAnsi="Times New Roman" w:hint="eastAsia"/>
        </w:rPr>
        <w:t>公示</w:t>
      </w:r>
      <w:r w:rsidR="00BF1A49" w:rsidRPr="00BF1A49">
        <w:rPr>
          <w:rFonts w:ascii="Times New Roman" w:hAnsi="Times New Roman" w:hint="eastAsia"/>
        </w:rPr>
        <w:t>结果。</w:t>
      </w:r>
    </w:p>
    <w:p w:rsidR="007E47CA" w:rsidRDefault="004C6D43">
      <w:pPr>
        <w:pStyle w:val="3"/>
        <w:rPr>
          <w:rStyle w:val="af2"/>
          <w:rFonts w:ascii="Times New Roman" w:hAnsi="Times New Roman" w:cs="Times New Roman"/>
          <w:b/>
          <w:bCs/>
          <w:sz w:val="21"/>
          <w:szCs w:val="21"/>
        </w:rPr>
      </w:pPr>
      <w:bookmarkStart w:id="20" w:name="_Toc455914610"/>
      <w:bookmarkStart w:id="21" w:name="_Toc386980215"/>
      <w:bookmarkStart w:id="22" w:name="_Toc384844738"/>
      <w:r>
        <w:rPr>
          <w:rFonts w:ascii="Times New Roman" w:hAnsi="Times New Roman" w:cs="Times New Roman"/>
          <w:sz w:val="21"/>
          <w:szCs w:val="21"/>
        </w:rPr>
        <w:t>2.5</w:t>
      </w:r>
      <w:r>
        <w:rPr>
          <w:rFonts w:ascii="Times New Roman" w:hAnsi="Times New Roman" w:cs="宋体" w:hint="eastAsia"/>
          <w:sz w:val="21"/>
          <w:szCs w:val="21"/>
        </w:rPr>
        <w:t>投标保证金</w:t>
      </w:r>
      <w:bookmarkStart w:id="23" w:name="_Toc386980216"/>
      <w:bookmarkStart w:id="24" w:name="_Toc384844739"/>
      <w:bookmarkStart w:id="25" w:name="_Toc455914611"/>
      <w:bookmarkEnd w:id="20"/>
      <w:bookmarkEnd w:id="21"/>
      <w:bookmarkEnd w:id="22"/>
      <w:r w:rsidR="00571D0F">
        <w:rPr>
          <w:rFonts w:ascii="Times New Roman" w:hAnsi="Times New Roman" w:cs="宋体" w:hint="eastAsia"/>
          <w:sz w:val="21"/>
          <w:szCs w:val="21"/>
        </w:rPr>
        <w:t>和履约保证金</w:t>
      </w:r>
    </w:p>
    <w:p w:rsidR="007E47CA" w:rsidRDefault="004C6D43">
      <w:pPr>
        <w:spacing w:line="400" w:lineRule="exact"/>
        <w:ind w:firstLineChars="200" w:firstLine="420"/>
      </w:pPr>
      <w:r>
        <w:rPr>
          <w:rFonts w:cs="宋体" w:hint="eastAsia"/>
        </w:rPr>
        <w:t>无。</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2.6</w:t>
      </w:r>
      <w:r>
        <w:rPr>
          <w:rFonts w:ascii="Times New Roman" w:hAnsi="Times New Roman" w:cs="宋体" w:hint="eastAsia"/>
          <w:sz w:val="21"/>
          <w:szCs w:val="21"/>
        </w:rPr>
        <w:t>投标有效期</w:t>
      </w:r>
      <w:bookmarkEnd w:id="23"/>
      <w:bookmarkEnd w:id="24"/>
      <w:bookmarkEnd w:id="25"/>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、在特殊情况下，招标人可于投标有效期满之前，向投标人提出延长投标有效期的要求，投标人应立即以传真等书面形式对此要求向招标人</w:t>
      </w:r>
      <w:proofErr w:type="gramStart"/>
      <w:r>
        <w:rPr>
          <w:rFonts w:ascii="Times New Roman" w:hAnsi="Times New Roman" w:hint="eastAsia"/>
        </w:rPr>
        <w:t>作出</w:t>
      </w:r>
      <w:proofErr w:type="gramEnd"/>
      <w:r>
        <w:rPr>
          <w:rFonts w:ascii="Times New Roman" w:hAnsi="Times New Roman" w:hint="eastAsia"/>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E47CA" w:rsidRDefault="004C6D43">
      <w:pPr>
        <w:pStyle w:val="3"/>
        <w:rPr>
          <w:rFonts w:ascii="Times New Roman" w:hAnsi="Times New Roman" w:cs="Times New Roman"/>
          <w:sz w:val="21"/>
          <w:szCs w:val="21"/>
        </w:rPr>
      </w:pPr>
      <w:bookmarkStart w:id="26"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6"/>
    </w:p>
    <w:p w:rsidR="007E47CA" w:rsidRDefault="004C6D43">
      <w:pPr>
        <w:pStyle w:val="ac"/>
        <w:spacing w:line="360" w:lineRule="auto"/>
        <w:ind w:firstLineChars="200" w:firstLine="420"/>
        <w:rPr>
          <w:rFonts w:ascii="Times New Roman" w:hAnsi="Times New Roman" w:cs="Times New Roman"/>
        </w:rPr>
      </w:pPr>
      <w:bookmarkStart w:id="27" w:name="_Toc455914613"/>
      <w:r>
        <w:rPr>
          <w:rFonts w:ascii="Times New Roman" w:hAnsi="Times New Roman" w:cs="Times New Roman"/>
        </w:rPr>
        <w:t>1</w:t>
      </w:r>
      <w:r>
        <w:rPr>
          <w:rFonts w:ascii="Times New Roman" w:hAnsi="Times New Roman" w:hint="eastAsia"/>
        </w:rPr>
        <w:t>、投标文件资格审查项中任意一项不响应；</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hint="eastAsia"/>
        </w:rPr>
        <w:t>、开标一览表、法人授权委托书提供信息不全或未盖公章或未手写签名；</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4C6D43">
        <w:rPr>
          <w:rFonts w:ascii="Times New Roman" w:hAnsi="Times New Roman" w:hint="eastAsia"/>
        </w:rPr>
        <w:t>、投标文件附有招标人不能接受的条件；</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4</w:t>
      </w:r>
      <w:r w:rsidR="004C6D43">
        <w:rPr>
          <w:rFonts w:ascii="Times New Roman" w:hAnsi="Times New Roman" w:hint="eastAsia"/>
        </w:rPr>
        <w:t>、不符合招标文件中规定的实质性要求（报价、技术要求、投标人资质要求）；</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5</w:t>
      </w:r>
      <w:r w:rsidR="004C6D43">
        <w:rPr>
          <w:rFonts w:ascii="Times New Roman" w:hAnsi="Times New Roman" w:hint="eastAsia"/>
        </w:rPr>
        <w:t>、有三项及以上技术指标负偏离的；</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6</w:t>
      </w:r>
      <w:r w:rsidR="004C6D43">
        <w:rPr>
          <w:rFonts w:ascii="Times New Roman" w:hAnsi="Times New Roman" w:hint="eastAsia"/>
        </w:rPr>
        <w:t>、不响应招标文件规定的付款方式；</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7</w:t>
      </w:r>
      <w:r w:rsidR="004C6D43">
        <w:rPr>
          <w:rFonts w:ascii="Times New Roman" w:hAnsi="Times New Roman" w:hint="eastAsia"/>
        </w:rPr>
        <w:t>、有法律法规规定的其他违法行为。</w:t>
      </w:r>
    </w:p>
    <w:p w:rsidR="007E47CA" w:rsidRDefault="004C6D43">
      <w:pPr>
        <w:pStyle w:val="3"/>
        <w:rPr>
          <w:rFonts w:ascii="Times New Roman" w:hAnsi="Times New Roman" w:cs="Times New Roman"/>
          <w:sz w:val="21"/>
          <w:szCs w:val="21"/>
        </w:rPr>
      </w:pPr>
      <w:bookmarkStart w:id="28" w:name="_Toc386980217"/>
      <w:bookmarkStart w:id="29" w:name="_Toc384844740"/>
      <w:bookmarkStart w:id="30" w:name="_Toc455914614"/>
      <w:bookmarkEnd w:id="27"/>
      <w:r>
        <w:rPr>
          <w:rFonts w:ascii="Times New Roman" w:hAnsi="Times New Roman" w:cs="Times New Roman"/>
          <w:sz w:val="21"/>
          <w:szCs w:val="21"/>
        </w:rPr>
        <w:t>2.8</w:t>
      </w:r>
      <w:r>
        <w:rPr>
          <w:rFonts w:ascii="Times New Roman" w:hAnsi="Times New Roman" w:cs="宋体" w:hint="eastAsia"/>
          <w:sz w:val="21"/>
          <w:szCs w:val="21"/>
        </w:rPr>
        <w:t>合同</w:t>
      </w:r>
      <w:bookmarkEnd w:id="28"/>
      <w:bookmarkEnd w:id="29"/>
      <w:r>
        <w:rPr>
          <w:rFonts w:ascii="Times New Roman" w:hAnsi="Times New Roman" w:cs="宋体" w:hint="eastAsia"/>
          <w:sz w:val="21"/>
          <w:szCs w:val="21"/>
        </w:rPr>
        <w:t>签订</w:t>
      </w:r>
      <w:bookmarkEnd w:id="30"/>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、签订合同应以招标文件和投标承诺为依据。</w:t>
      </w:r>
    </w:p>
    <w:p w:rsidR="007E47CA" w:rsidRDefault="004C6D43">
      <w:pPr>
        <w:pStyle w:val="3"/>
        <w:rPr>
          <w:rFonts w:ascii="Times New Roman" w:hAnsi="Times New Roman" w:cs="Times New Roman"/>
          <w:sz w:val="21"/>
          <w:szCs w:val="21"/>
        </w:rPr>
      </w:pPr>
      <w:bookmarkStart w:id="31" w:name="_Toc455914616"/>
      <w:bookmarkStart w:id="32" w:name="_Toc386980218"/>
      <w:bookmarkStart w:id="33" w:name="_Toc384844741"/>
      <w:r>
        <w:rPr>
          <w:rFonts w:ascii="Times New Roman" w:hAnsi="Times New Roman" w:cs="Times New Roman"/>
          <w:sz w:val="21"/>
          <w:szCs w:val="21"/>
        </w:rPr>
        <w:t>2.9</w:t>
      </w:r>
      <w:r>
        <w:rPr>
          <w:rFonts w:ascii="Times New Roman" w:hAnsi="Times New Roman" w:cs="宋体" w:hint="eastAsia"/>
          <w:sz w:val="21"/>
          <w:szCs w:val="21"/>
        </w:rPr>
        <w:t>付款方式</w:t>
      </w:r>
      <w:bookmarkEnd w:id="31"/>
      <w:bookmarkEnd w:id="32"/>
      <w:bookmarkEnd w:id="33"/>
    </w:p>
    <w:p w:rsidR="00BD68A3" w:rsidRPr="00B70116" w:rsidRDefault="00754AE5" w:rsidP="00F67367">
      <w:pPr>
        <w:spacing w:line="360" w:lineRule="auto"/>
        <w:ind w:firstLineChars="200" w:firstLine="420"/>
        <w:rPr>
          <w:rFonts w:hAnsi="宋体" w:cs="宋体"/>
          <w:color w:val="000000" w:themeColor="text1"/>
        </w:rPr>
      </w:pPr>
      <w:r w:rsidRPr="00B70116">
        <w:rPr>
          <w:rFonts w:hAnsi="宋体" w:cs="宋体" w:hint="eastAsia"/>
          <w:color w:val="000000" w:themeColor="text1"/>
        </w:rPr>
        <w:t>付款方式为</w:t>
      </w:r>
      <w:r w:rsidR="00300528" w:rsidRPr="00B70116">
        <w:rPr>
          <w:rFonts w:hAnsi="宋体" w:cs="宋体" w:hint="eastAsia"/>
          <w:color w:val="000000" w:themeColor="text1"/>
        </w:rPr>
        <w:t>半年</w:t>
      </w:r>
      <w:r w:rsidRPr="00B70116">
        <w:rPr>
          <w:rFonts w:hAnsi="宋体" w:cs="宋体" w:hint="eastAsia"/>
          <w:color w:val="000000" w:themeColor="text1"/>
        </w:rPr>
        <w:t>付款，经招标方对中标方上</w:t>
      </w:r>
      <w:r w:rsidR="00300528" w:rsidRPr="00B70116">
        <w:rPr>
          <w:rFonts w:hAnsi="宋体" w:cs="宋体" w:hint="eastAsia"/>
          <w:color w:val="000000" w:themeColor="text1"/>
        </w:rPr>
        <w:t>半年</w:t>
      </w:r>
      <w:r w:rsidRPr="00B70116">
        <w:rPr>
          <w:rFonts w:hAnsi="宋体" w:cs="宋体" w:hint="eastAsia"/>
          <w:color w:val="000000" w:themeColor="text1"/>
        </w:rPr>
        <w:t>提供的</w:t>
      </w:r>
      <w:r w:rsidR="00300528" w:rsidRPr="00B70116">
        <w:rPr>
          <w:rFonts w:hAnsi="宋体" w:cs="宋体" w:hint="eastAsia"/>
          <w:color w:val="000000" w:themeColor="text1"/>
        </w:rPr>
        <w:t>空调维保</w:t>
      </w:r>
      <w:r w:rsidRPr="00B70116">
        <w:rPr>
          <w:rFonts w:hAnsi="宋体" w:cs="宋体" w:hint="eastAsia"/>
          <w:color w:val="000000" w:themeColor="text1"/>
        </w:rPr>
        <w:t>服务考核合格后，支付上</w:t>
      </w:r>
      <w:r w:rsidR="00300528" w:rsidRPr="00B70116">
        <w:rPr>
          <w:rFonts w:hAnsi="宋体" w:cs="宋体" w:hint="eastAsia"/>
          <w:color w:val="000000" w:themeColor="text1"/>
        </w:rPr>
        <w:t>半年</w:t>
      </w:r>
      <w:r w:rsidRPr="00B70116">
        <w:rPr>
          <w:rFonts w:hAnsi="宋体" w:cs="宋体" w:hint="eastAsia"/>
          <w:color w:val="000000" w:themeColor="text1"/>
        </w:rPr>
        <w:t>合同款项。</w:t>
      </w:r>
      <w:proofErr w:type="gramStart"/>
      <w:r w:rsidRPr="00B70116">
        <w:rPr>
          <w:rFonts w:hAnsi="宋体" w:cs="宋体" w:hint="eastAsia"/>
          <w:color w:val="000000" w:themeColor="text1"/>
        </w:rPr>
        <w:t>若考核</w:t>
      </w:r>
      <w:proofErr w:type="gramEnd"/>
      <w:r w:rsidRPr="00B70116">
        <w:rPr>
          <w:rFonts w:hAnsi="宋体" w:cs="宋体" w:hint="eastAsia"/>
          <w:color w:val="000000" w:themeColor="text1"/>
        </w:rPr>
        <w:t>不合格，招标方有权酌情扣减部分合同款项或提前终止合同。</w:t>
      </w:r>
    </w:p>
    <w:p w:rsidR="00F67367" w:rsidRPr="00231817" w:rsidRDefault="00F67367" w:rsidP="00F67367">
      <w:pPr>
        <w:spacing w:line="360" w:lineRule="auto"/>
        <w:ind w:firstLineChars="200" w:firstLine="420"/>
        <w:rPr>
          <w:color w:val="000000" w:themeColor="text1"/>
        </w:rPr>
      </w:pPr>
    </w:p>
    <w:p w:rsidR="007E47CA" w:rsidRPr="00754AE5" w:rsidRDefault="007E47CA">
      <w:pPr>
        <w:spacing w:line="360" w:lineRule="auto"/>
        <w:sectPr w:rsidR="007E47CA" w:rsidRPr="00754AE5">
          <w:pgSz w:w="11906" w:h="16838"/>
          <w:pgMar w:top="1440" w:right="1080" w:bottom="1440" w:left="1080" w:header="850" w:footer="850" w:gutter="0"/>
          <w:cols w:space="720"/>
          <w:docGrid w:type="lines" w:linePitch="312"/>
        </w:sectPr>
      </w:pPr>
    </w:p>
    <w:p w:rsidR="007E47CA" w:rsidRDefault="004C6D43">
      <w:pPr>
        <w:pStyle w:val="3"/>
        <w:spacing w:line="360" w:lineRule="auto"/>
        <w:jc w:val="center"/>
        <w:rPr>
          <w:rFonts w:ascii="Times New Roman" w:eastAsia="楷体" w:hAnsi="Times New Roman" w:cs="Times New Roman"/>
          <w:sz w:val="44"/>
          <w:szCs w:val="44"/>
        </w:rPr>
      </w:pPr>
      <w:bookmarkStart w:id="34" w:name="_Toc455914617"/>
      <w:r>
        <w:rPr>
          <w:rFonts w:ascii="Times New Roman" w:eastAsia="楷体" w:hAnsi="Times New Roman" w:cs="楷体" w:hint="eastAsia"/>
          <w:sz w:val="44"/>
          <w:szCs w:val="44"/>
        </w:rPr>
        <w:lastRenderedPageBreak/>
        <w:t>第三部分</w:t>
      </w:r>
      <w:r w:rsidR="00193AD1">
        <w:rPr>
          <w:rFonts w:ascii="Times New Roman" w:eastAsia="楷体" w:hAnsi="Times New Roman" w:cs="楷体" w:hint="eastAsia"/>
          <w:sz w:val="44"/>
          <w:szCs w:val="44"/>
        </w:rPr>
        <w:t xml:space="preserve"> </w:t>
      </w:r>
      <w:r>
        <w:rPr>
          <w:rFonts w:ascii="Times New Roman" w:eastAsia="楷体" w:hAnsi="Times New Roman" w:cs="楷体" w:hint="eastAsia"/>
          <w:sz w:val="44"/>
          <w:szCs w:val="44"/>
        </w:rPr>
        <w:t>项目需求</w:t>
      </w:r>
      <w:bookmarkEnd w:id="34"/>
    </w:p>
    <w:p w:rsidR="00193AD1" w:rsidRDefault="00193AD1" w:rsidP="00084FD1">
      <w:pPr>
        <w:spacing w:line="360" w:lineRule="auto"/>
        <w:ind w:firstLineChars="200" w:firstLine="482"/>
        <w:jc w:val="left"/>
        <w:rPr>
          <w:rFonts w:ascii="宋体" w:hAnsi="宋体"/>
          <w:kern w:val="0"/>
          <w:sz w:val="24"/>
        </w:rPr>
      </w:pPr>
      <w:bookmarkStart w:id="35" w:name="_Toc498633662"/>
      <w:bookmarkStart w:id="36" w:name="_Toc11655765"/>
      <w:r w:rsidRPr="00084FD1">
        <w:rPr>
          <w:rFonts w:ascii="宋体" w:hAnsi="宋体" w:hint="eastAsia"/>
          <w:b/>
          <w:kern w:val="0"/>
          <w:sz w:val="24"/>
        </w:rPr>
        <w:t>一、项目内容</w:t>
      </w:r>
      <w:r>
        <w:rPr>
          <w:rFonts w:ascii="宋体" w:hAnsi="宋体" w:hint="eastAsia"/>
          <w:kern w:val="0"/>
          <w:sz w:val="24"/>
        </w:rPr>
        <w:t>：</w:t>
      </w:r>
      <w:r w:rsidR="00084FD1">
        <w:rPr>
          <w:rFonts w:ascii="宋体" w:hAnsi="宋体" w:hint="eastAsia"/>
          <w:kern w:val="0"/>
          <w:sz w:val="24"/>
        </w:rPr>
        <w:t>对招标人使用</w:t>
      </w:r>
      <w:r>
        <w:rPr>
          <w:rFonts w:ascii="宋体" w:hAnsi="宋体" w:hint="eastAsia"/>
          <w:kern w:val="0"/>
          <w:sz w:val="24"/>
        </w:rPr>
        <w:t>采用东芝变频多联中央空调系统，具体机型室外机设备分别布置如下位置：</w:t>
      </w:r>
    </w:p>
    <w:p w:rsidR="00193AD1" w:rsidRPr="00193AD1" w:rsidRDefault="00193AD1" w:rsidP="00193AD1">
      <w:pPr>
        <w:spacing w:line="480" w:lineRule="auto"/>
        <w:ind w:firstLineChars="200" w:firstLine="480"/>
        <w:jc w:val="left"/>
        <w:rPr>
          <w:rFonts w:ascii="仿宋_GB2312" w:eastAsia="仿宋_GB2312" w:hAnsi="仿宋_GB2312" w:cs="仿宋_GB2312"/>
          <w:sz w:val="24"/>
          <w:szCs w:val="24"/>
        </w:rPr>
      </w:pPr>
      <w:r w:rsidRPr="00193AD1">
        <w:rPr>
          <w:rFonts w:ascii="宋体" w:hAnsi="宋体" w:cs="宋体" w:hint="eastAsia"/>
          <w:sz w:val="24"/>
          <w:szCs w:val="24"/>
        </w:rPr>
        <w:t>A、应天大街校区</w:t>
      </w:r>
      <w:r w:rsidRPr="00193AD1">
        <w:rPr>
          <w:rFonts w:ascii="仿宋_GB2312" w:eastAsia="仿宋_GB2312" w:hAnsi="仿宋_GB2312" w:cs="仿宋_GB2312" w:hint="eastAsia"/>
          <w:sz w:val="24"/>
          <w:szCs w:val="24"/>
        </w:rPr>
        <w:t>：</w:t>
      </w:r>
    </w:p>
    <w:tbl>
      <w:tblPr>
        <w:tblW w:w="982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410"/>
        <w:gridCol w:w="2880"/>
        <w:gridCol w:w="1543"/>
        <w:gridCol w:w="1502"/>
        <w:gridCol w:w="1575"/>
      </w:tblGrid>
      <w:tr w:rsidR="00193AD1" w:rsidRPr="00193AD1" w:rsidTr="00D6217E">
        <w:trPr>
          <w:trHeight w:hRule="exact" w:val="1205"/>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序号</w:t>
            </w:r>
          </w:p>
        </w:tc>
        <w:tc>
          <w:tcPr>
            <w:tcW w:w="1410"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位置</w:t>
            </w:r>
          </w:p>
        </w:tc>
        <w:tc>
          <w:tcPr>
            <w:tcW w:w="2880"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型号</w:t>
            </w:r>
          </w:p>
        </w:tc>
        <w:tc>
          <w:tcPr>
            <w:tcW w:w="1543"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品牌与产地</w:t>
            </w:r>
          </w:p>
        </w:tc>
        <w:tc>
          <w:tcPr>
            <w:tcW w:w="1502"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数量（台）</w:t>
            </w:r>
          </w:p>
        </w:tc>
        <w:tc>
          <w:tcPr>
            <w:tcW w:w="157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容量（</w:t>
            </w:r>
            <w:r w:rsidRPr="00193AD1">
              <w:rPr>
                <w:rFonts w:ascii="宋体" w:hAnsi="宋体" w:cs="宋体" w:hint="eastAsia"/>
                <w:color w:val="000000"/>
                <w:kern w:val="0"/>
                <w:sz w:val="24"/>
                <w:szCs w:val="24"/>
              </w:rPr>
              <w:t>匹</w:t>
            </w:r>
            <w:r w:rsidRPr="00193AD1">
              <w:rPr>
                <w:rFonts w:ascii="宋体" w:hAnsi="宋体" w:hint="eastAsia"/>
                <w:bCs/>
                <w:sz w:val="24"/>
                <w:szCs w:val="24"/>
              </w:rPr>
              <w:t>）</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1</w:t>
            </w:r>
          </w:p>
        </w:tc>
        <w:tc>
          <w:tcPr>
            <w:tcW w:w="1410" w:type="dxa"/>
            <w:vMerge w:val="restart"/>
            <w:vAlign w:val="center"/>
          </w:tcPr>
          <w:p w:rsidR="00193AD1" w:rsidRPr="00193AD1" w:rsidRDefault="00193AD1" w:rsidP="00193AD1">
            <w:pPr>
              <w:spacing w:line="240" w:lineRule="exact"/>
              <w:jc w:val="center"/>
              <w:rPr>
                <w:rFonts w:ascii="宋体" w:hAnsi="宋体" w:cs="宋体"/>
                <w:sz w:val="24"/>
                <w:szCs w:val="24"/>
              </w:rPr>
            </w:pPr>
            <w:r w:rsidRPr="00193AD1">
              <w:rPr>
                <w:rFonts w:ascii="宋体" w:hAnsi="宋体" w:cs="宋体" w:hint="eastAsia"/>
                <w:sz w:val="24"/>
                <w:szCs w:val="24"/>
              </w:rPr>
              <w:t>图书馆</w:t>
            </w: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MMY-AP2214HT8-C</w:t>
            </w:r>
          </w:p>
        </w:tc>
        <w:tc>
          <w:tcPr>
            <w:tcW w:w="1543" w:type="dxa"/>
            <w:vMerge w:val="restart"/>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东芝</w:t>
            </w:r>
          </w:p>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日本</w:t>
            </w:r>
          </w:p>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3</w:t>
            </w:r>
          </w:p>
        </w:tc>
        <w:tc>
          <w:tcPr>
            <w:tcW w:w="1575" w:type="dxa"/>
            <w:vAlign w:val="center"/>
          </w:tcPr>
          <w:p w:rsidR="00193AD1" w:rsidRPr="00193AD1" w:rsidRDefault="00193AD1" w:rsidP="00193AD1">
            <w:pPr>
              <w:widowControl/>
              <w:jc w:val="center"/>
              <w:textAlignment w:val="center"/>
              <w:rPr>
                <w:rFonts w:ascii="宋体" w:hAnsi="宋体"/>
                <w:bCs/>
                <w:sz w:val="24"/>
                <w:szCs w:val="24"/>
              </w:rPr>
            </w:pPr>
            <w:r w:rsidRPr="00193AD1">
              <w:rPr>
                <w:rFonts w:ascii="宋体" w:hAnsi="宋体" w:hint="eastAsia"/>
                <w:bCs/>
                <w:sz w:val="24"/>
                <w:szCs w:val="24"/>
              </w:rPr>
              <w:t>102</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2</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MMY-AP2414HT8-C</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3</w:t>
            </w:r>
          </w:p>
        </w:tc>
        <w:tc>
          <w:tcPr>
            <w:tcW w:w="1575" w:type="dxa"/>
            <w:vAlign w:val="center"/>
          </w:tcPr>
          <w:p w:rsidR="00193AD1" w:rsidRPr="00193AD1" w:rsidRDefault="00193AD1" w:rsidP="00193AD1">
            <w:pPr>
              <w:widowControl/>
              <w:jc w:val="center"/>
              <w:textAlignment w:val="center"/>
              <w:rPr>
                <w:rFonts w:ascii="宋体" w:hAnsi="宋体"/>
                <w:bCs/>
                <w:sz w:val="24"/>
                <w:szCs w:val="24"/>
              </w:rPr>
            </w:pPr>
            <w:r w:rsidRPr="00193AD1">
              <w:rPr>
                <w:rFonts w:ascii="宋体" w:hAnsi="宋体" w:hint="eastAsia"/>
                <w:bCs/>
                <w:sz w:val="24"/>
                <w:szCs w:val="24"/>
              </w:rPr>
              <w:t>72</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3</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MMY-AP3214HT8-C</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1</w:t>
            </w:r>
          </w:p>
        </w:tc>
        <w:tc>
          <w:tcPr>
            <w:tcW w:w="1575" w:type="dxa"/>
            <w:vAlign w:val="center"/>
          </w:tcPr>
          <w:p w:rsidR="00193AD1" w:rsidRPr="00193AD1" w:rsidRDefault="00193AD1" w:rsidP="00193AD1">
            <w:pPr>
              <w:widowControl/>
              <w:jc w:val="center"/>
              <w:textAlignment w:val="center"/>
              <w:rPr>
                <w:rFonts w:ascii="宋体" w:hAnsi="宋体"/>
                <w:bCs/>
                <w:sz w:val="24"/>
                <w:szCs w:val="24"/>
              </w:rPr>
            </w:pPr>
            <w:r w:rsidRPr="00193AD1">
              <w:rPr>
                <w:rFonts w:ascii="宋体" w:hAnsi="宋体" w:hint="eastAsia"/>
                <w:bCs/>
                <w:sz w:val="24"/>
                <w:szCs w:val="24"/>
              </w:rPr>
              <w:t>32</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4</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MMY-AP3414HT8-C</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3</w:t>
            </w:r>
          </w:p>
        </w:tc>
        <w:tc>
          <w:tcPr>
            <w:tcW w:w="1575" w:type="dxa"/>
            <w:vAlign w:val="center"/>
          </w:tcPr>
          <w:p w:rsidR="00193AD1" w:rsidRPr="00193AD1" w:rsidRDefault="00193AD1" w:rsidP="00193AD1">
            <w:pPr>
              <w:widowControl/>
              <w:jc w:val="center"/>
              <w:textAlignment w:val="center"/>
              <w:rPr>
                <w:rFonts w:ascii="宋体" w:hAnsi="宋体"/>
                <w:bCs/>
                <w:sz w:val="24"/>
                <w:szCs w:val="24"/>
              </w:rPr>
            </w:pPr>
            <w:r w:rsidRPr="00193AD1">
              <w:rPr>
                <w:rFonts w:ascii="宋体" w:hAnsi="宋体" w:hint="eastAsia"/>
                <w:bCs/>
                <w:sz w:val="24"/>
                <w:szCs w:val="24"/>
              </w:rPr>
              <w:t>48</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5</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MMY-AP3614HT8-C</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2</w:t>
            </w:r>
          </w:p>
        </w:tc>
        <w:tc>
          <w:tcPr>
            <w:tcW w:w="1575" w:type="dxa"/>
            <w:vAlign w:val="center"/>
          </w:tcPr>
          <w:p w:rsidR="00193AD1" w:rsidRPr="00193AD1" w:rsidRDefault="00193AD1" w:rsidP="00193AD1">
            <w:pPr>
              <w:widowControl/>
              <w:jc w:val="center"/>
              <w:textAlignment w:val="center"/>
              <w:rPr>
                <w:rFonts w:ascii="宋体" w:hAnsi="宋体"/>
                <w:bCs/>
                <w:sz w:val="24"/>
                <w:szCs w:val="24"/>
              </w:rPr>
            </w:pPr>
            <w:r w:rsidRPr="00193AD1">
              <w:rPr>
                <w:rFonts w:ascii="宋体" w:hAnsi="宋体" w:hint="eastAsia"/>
                <w:bCs/>
                <w:sz w:val="24"/>
                <w:szCs w:val="24"/>
              </w:rPr>
              <w:t>66</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6</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MMY-AP4614HT8-C</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1</w:t>
            </w:r>
          </w:p>
        </w:tc>
        <w:tc>
          <w:tcPr>
            <w:tcW w:w="1575" w:type="dxa"/>
            <w:vAlign w:val="center"/>
          </w:tcPr>
          <w:p w:rsidR="00193AD1" w:rsidRPr="00193AD1" w:rsidRDefault="00193AD1" w:rsidP="00193AD1">
            <w:pPr>
              <w:widowControl/>
              <w:jc w:val="center"/>
              <w:textAlignment w:val="center"/>
              <w:rPr>
                <w:rFonts w:ascii="宋体" w:hAnsi="宋体"/>
                <w:bCs/>
                <w:sz w:val="24"/>
                <w:szCs w:val="24"/>
              </w:rPr>
            </w:pPr>
            <w:r w:rsidRPr="00193AD1">
              <w:rPr>
                <w:rFonts w:ascii="宋体" w:hAnsi="宋体" w:hint="eastAsia"/>
                <w:bCs/>
                <w:sz w:val="24"/>
                <w:szCs w:val="24"/>
              </w:rPr>
              <w:t>46</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7</w:t>
            </w:r>
          </w:p>
        </w:tc>
        <w:tc>
          <w:tcPr>
            <w:tcW w:w="1410" w:type="dxa"/>
            <w:vMerge w:val="restart"/>
            <w:vAlign w:val="center"/>
          </w:tcPr>
          <w:p w:rsidR="00193AD1" w:rsidRPr="00193AD1" w:rsidRDefault="00193AD1" w:rsidP="00193AD1">
            <w:pPr>
              <w:spacing w:line="240" w:lineRule="exact"/>
              <w:jc w:val="center"/>
              <w:rPr>
                <w:rFonts w:ascii="宋体" w:hAnsi="宋体" w:cs="宋体"/>
                <w:sz w:val="24"/>
                <w:szCs w:val="24"/>
              </w:rPr>
            </w:pPr>
            <w:r w:rsidRPr="00193AD1">
              <w:rPr>
                <w:rFonts w:ascii="宋体" w:hAnsi="宋体" w:cs="宋体" w:hint="eastAsia"/>
                <w:sz w:val="24"/>
                <w:szCs w:val="24"/>
              </w:rPr>
              <w:t>综合楼</w:t>
            </w: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MMY-AP2411HT8</w:t>
            </w:r>
          </w:p>
        </w:tc>
        <w:tc>
          <w:tcPr>
            <w:tcW w:w="1543" w:type="dxa"/>
            <w:vMerge w:val="restart"/>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东芝</w:t>
            </w:r>
          </w:p>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日本</w:t>
            </w:r>
          </w:p>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3</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r w:rsidRPr="00193AD1">
              <w:rPr>
                <w:rFonts w:ascii="宋体" w:hAnsi="宋体" w:cs="宋体" w:hint="eastAsia"/>
                <w:color w:val="000000"/>
                <w:kern w:val="0"/>
                <w:sz w:val="24"/>
                <w:szCs w:val="24"/>
              </w:rPr>
              <w:t>72</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8</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MMY-AP3611HT8</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7</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r w:rsidRPr="00193AD1">
              <w:rPr>
                <w:rFonts w:ascii="宋体" w:hAnsi="宋体" w:cs="宋体" w:hint="eastAsia"/>
                <w:color w:val="000000"/>
                <w:kern w:val="0"/>
                <w:sz w:val="24"/>
                <w:szCs w:val="24"/>
              </w:rPr>
              <w:t>252</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9</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MMY-AP4611HT8</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2</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r w:rsidRPr="00193AD1">
              <w:rPr>
                <w:rFonts w:ascii="宋体" w:hAnsi="宋体" w:cs="宋体" w:hint="eastAsia"/>
                <w:color w:val="000000"/>
                <w:kern w:val="0"/>
                <w:sz w:val="24"/>
                <w:szCs w:val="24"/>
              </w:rPr>
              <w:t>92</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10</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全热交换器VN1500SE</w:t>
            </w:r>
          </w:p>
        </w:tc>
        <w:tc>
          <w:tcPr>
            <w:tcW w:w="1543" w:type="dxa"/>
            <w:vMerge w:val="restart"/>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东芝</w:t>
            </w:r>
          </w:p>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广东</w:t>
            </w: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2</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11</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全热交换器VN2000SE</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3</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12</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全热交换器VN2500SE</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8</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13</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全热交换器VN3000SE</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6</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14</w:t>
            </w:r>
          </w:p>
        </w:tc>
        <w:tc>
          <w:tcPr>
            <w:tcW w:w="1410" w:type="dxa"/>
            <w:vMerge/>
            <w:vAlign w:val="center"/>
          </w:tcPr>
          <w:p w:rsidR="00193AD1" w:rsidRPr="00193AD1" w:rsidRDefault="00193AD1" w:rsidP="00193AD1">
            <w:pPr>
              <w:spacing w:line="240" w:lineRule="exact"/>
              <w:jc w:val="center"/>
              <w:rPr>
                <w:rFonts w:ascii="宋体" w:hAnsi="宋体" w:cs="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全热交换器VN4000SE</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3</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15</w:t>
            </w:r>
          </w:p>
        </w:tc>
        <w:tc>
          <w:tcPr>
            <w:tcW w:w="1410" w:type="dxa"/>
            <w:vMerge w:val="restart"/>
            <w:vAlign w:val="center"/>
          </w:tcPr>
          <w:p w:rsidR="00193AD1" w:rsidRPr="00193AD1" w:rsidRDefault="00193AD1" w:rsidP="00193AD1">
            <w:pPr>
              <w:spacing w:line="240" w:lineRule="exact"/>
              <w:jc w:val="center"/>
              <w:rPr>
                <w:rFonts w:ascii="宋体" w:hAnsi="宋体" w:cs="宋体"/>
                <w:sz w:val="24"/>
                <w:szCs w:val="24"/>
              </w:rPr>
            </w:pPr>
            <w:r w:rsidRPr="00193AD1">
              <w:rPr>
                <w:rFonts w:ascii="宋体" w:hAnsi="宋体" w:cs="宋体" w:hint="eastAsia"/>
                <w:sz w:val="24"/>
                <w:szCs w:val="24"/>
              </w:rPr>
              <w:t>教学楼</w:t>
            </w: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MMY-AP3611HT8</w:t>
            </w:r>
          </w:p>
        </w:tc>
        <w:tc>
          <w:tcPr>
            <w:tcW w:w="1543" w:type="dxa"/>
            <w:vMerge w:val="restart"/>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东芝</w:t>
            </w:r>
          </w:p>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日本</w:t>
            </w:r>
          </w:p>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4</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r w:rsidRPr="00193AD1">
              <w:rPr>
                <w:rFonts w:ascii="宋体" w:hAnsi="宋体" w:cs="宋体" w:hint="eastAsia"/>
                <w:color w:val="000000"/>
                <w:kern w:val="0"/>
                <w:sz w:val="24"/>
                <w:szCs w:val="24"/>
              </w:rPr>
              <w:t>144</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16</w:t>
            </w:r>
          </w:p>
        </w:tc>
        <w:tc>
          <w:tcPr>
            <w:tcW w:w="1410" w:type="dxa"/>
            <w:vMerge/>
            <w:vAlign w:val="center"/>
          </w:tcPr>
          <w:p w:rsidR="00193AD1" w:rsidRPr="00193AD1" w:rsidRDefault="00193AD1" w:rsidP="00193AD1">
            <w:pPr>
              <w:spacing w:line="240" w:lineRule="exact"/>
              <w:jc w:val="center"/>
              <w:rPr>
                <w:rFonts w:ascii="宋体" w:hAnsi="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MMY-AP4811HT8</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1</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r w:rsidRPr="00193AD1">
              <w:rPr>
                <w:rFonts w:ascii="宋体" w:hAnsi="宋体" w:cs="宋体" w:hint="eastAsia"/>
                <w:color w:val="000000"/>
                <w:kern w:val="0"/>
                <w:sz w:val="24"/>
                <w:szCs w:val="24"/>
              </w:rPr>
              <w:t>48</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17</w:t>
            </w:r>
          </w:p>
        </w:tc>
        <w:tc>
          <w:tcPr>
            <w:tcW w:w="1410" w:type="dxa"/>
            <w:vMerge/>
            <w:vAlign w:val="center"/>
          </w:tcPr>
          <w:p w:rsidR="00193AD1" w:rsidRPr="00193AD1" w:rsidRDefault="00193AD1" w:rsidP="00193AD1">
            <w:pPr>
              <w:spacing w:line="240" w:lineRule="exact"/>
              <w:jc w:val="center"/>
              <w:rPr>
                <w:rFonts w:ascii="宋体" w:hAnsi="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MMY-AP1201HT8</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4</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r w:rsidRPr="00193AD1">
              <w:rPr>
                <w:rFonts w:ascii="宋体" w:hAnsi="宋体" w:cs="宋体" w:hint="eastAsia"/>
                <w:color w:val="000000"/>
                <w:kern w:val="0"/>
                <w:sz w:val="24"/>
                <w:szCs w:val="24"/>
              </w:rPr>
              <w:t>48</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r w:rsidRPr="00193AD1">
              <w:rPr>
                <w:rFonts w:ascii="宋体" w:hAnsi="宋体" w:hint="eastAsia"/>
                <w:bCs/>
                <w:sz w:val="24"/>
                <w:szCs w:val="24"/>
              </w:rPr>
              <w:t>18</w:t>
            </w:r>
          </w:p>
        </w:tc>
        <w:tc>
          <w:tcPr>
            <w:tcW w:w="1410" w:type="dxa"/>
            <w:vMerge/>
            <w:vAlign w:val="center"/>
          </w:tcPr>
          <w:p w:rsidR="00193AD1" w:rsidRPr="00193AD1" w:rsidRDefault="00193AD1" w:rsidP="00193AD1">
            <w:pPr>
              <w:spacing w:line="240" w:lineRule="exact"/>
              <w:jc w:val="center"/>
              <w:rPr>
                <w:rFonts w:ascii="宋体" w:hAnsi="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r w:rsidRPr="00193AD1">
              <w:rPr>
                <w:rFonts w:ascii="宋体" w:hAnsi="宋体" w:hint="eastAsia"/>
                <w:sz w:val="24"/>
                <w:szCs w:val="24"/>
              </w:rPr>
              <w:t>MMY-AP4811HT8</w:t>
            </w:r>
          </w:p>
        </w:tc>
        <w:tc>
          <w:tcPr>
            <w:tcW w:w="1543" w:type="dxa"/>
            <w:vMerge/>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1</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r w:rsidRPr="00193AD1">
              <w:rPr>
                <w:rFonts w:ascii="宋体" w:hAnsi="宋体" w:cs="宋体" w:hint="eastAsia"/>
                <w:color w:val="000000"/>
                <w:kern w:val="0"/>
                <w:sz w:val="24"/>
                <w:szCs w:val="24"/>
              </w:rPr>
              <w:t>48</w:t>
            </w:r>
          </w:p>
        </w:tc>
      </w:tr>
      <w:tr w:rsidR="00193AD1" w:rsidRPr="00193AD1" w:rsidTr="00D6217E">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410" w:type="dxa"/>
            <w:vAlign w:val="center"/>
          </w:tcPr>
          <w:p w:rsidR="00193AD1" w:rsidRPr="00193AD1" w:rsidRDefault="00193AD1" w:rsidP="00193AD1">
            <w:pPr>
              <w:spacing w:line="240" w:lineRule="exact"/>
              <w:jc w:val="center"/>
              <w:rPr>
                <w:rFonts w:ascii="宋体" w:hAnsi="宋体"/>
                <w:sz w:val="24"/>
                <w:szCs w:val="24"/>
              </w:rPr>
            </w:pPr>
          </w:p>
        </w:tc>
        <w:tc>
          <w:tcPr>
            <w:tcW w:w="2880" w:type="dxa"/>
            <w:vAlign w:val="center"/>
          </w:tcPr>
          <w:p w:rsidR="00193AD1" w:rsidRPr="00193AD1" w:rsidRDefault="00193AD1" w:rsidP="00193AD1">
            <w:pPr>
              <w:spacing w:line="240" w:lineRule="exact"/>
              <w:jc w:val="center"/>
              <w:rPr>
                <w:rFonts w:ascii="宋体" w:hAnsi="宋体"/>
                <w:sz w:val="24"/>
                <w:szCs w:val="24"/>
              </w:rPr>
            </w:pPr>
          </w:p>
        </w:tc>
        <w:tc>
          <w:tcPr>
            <w:tcW w:w="1543" w:type="dxa"/>
            <w:vAlign w:val="center"/>
          </w:tcPr>
          <w:p w:rsidR="00193AD1" w:rsidRPr="00193AD1" w:rsidRDefault="00193AD1" w:rsidP="00193AD1">
            <w:pPr>
              <w:tabs>
                <w:tab w:val="left" w:pos="3420"/>
                <w:tab w:val="left" w:pos="4320"/>
              </w:tabs>
              <w:spacing w:line="500" w:lineRule="exact"/>
              <w:jc w:val="center"/>
              <w:rPr>
                <w:rFonts w:ascii="宋体" w:hAnsi="宋体"/>
                <w:bCs/>
                <w:sz w:val="24"/>
                <w:szCs w:val="24"/>
              </w:rPr>
            </w:pPr>
          </w:p>
        </w:tc>
        <w:tc>
          <w:tcPr>
            <w:tcW w:w="1502"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总容量</w:t>
            </w:r>
          </w:p>
        </w:tc>
        <w:tc>
          <w:tcPr>
            <w:tcW w:w="1575" w:type="dxa"/>
            <w:vAlign w:val="center"/>
          </w:tcPr>
          <w:p w:rsidR="00193AD1" w:rsidRPr="00193AD1" w:rsidRDefault="00193AD1" w:rsidP="00193AD1">
            <w:pPr>
              <w:widowControl/>
              <w:jc w:val="center"/>
              <w:textAlignment w:val="center"/>
              <w:rPr>
                <w:rFonts w:ascii="宋体" w:hAnsi="宋体" w:cs="宋体"/>
                <w:color w:val="000000"/>
                <w:kern w:val="0"/>
                <w:sz w:val="24"/>
                <w:szCs w:val="24"/>
              </w:rPr>
            </w:pPr>
            <w:r w:rsidRPr="00193AD1">
              <w:rPr>
                <w:rFonts w:ascii="宋体" w:hAnsi="宋体" w:cs="宋体" w:hint="eastAsia"/>
                <w:color w:val="000000"/>
                <w:kern w:val="0"/>
                <w:sz w:val="24"/>
                <w:szCs w:val="24"/>
              </w:rPr>
              <w:t>1070</w:t>
            </w:r>
          </w:p>
        </w:tc>
      </w:tr>
    </w:tbl>
    <w:p w:rsidR="00193AD1" w:rsidRPr="00193AD1" w:rsidRDefault="00193AD1" w:rsidP="00193AD1">
      <w:pPr>
        <w:rPr>
          <w:rFonts w:ascii="宋体" w:hAnsi="宋体" w:cs="宋体"/>
          <w:sz w:val="24"/>
          <w:szCs w:val="24"/>
        </w:rPr>
      </w:pPr>
      <w:r w:rsidRPr="00193AD1">
        <w:rPr>
          <w:rFonts w:ascii="仿宋_GB2312" w:eastAsia="仿宋_GB2312" w:hAnsi="仿宋_GB2312" w:cs="仿宋_GB2312" w:hint="eastAsia"/>
          <w:sz w:val="24"/>
          <w:szCs w:val="24"/>
        </w:rPr>
        <w:br w:type="page"/>
      </w:r>
      <w:r w:rsidRPr="00193AD1">
        <w:rPr>
          <w:rFonts w:ascii="宋体" w:hAnsi="宋体" w:cs="宋体" w:hint="eastAsia"/>
          <w:sz w:val="24"/>
          <w:szCs w:val="24"/>
        </w:rPr>
        <w:lastRenderedPageBreak/>
        <w:t>B、</w:t>
      </w:r>
      <w:proofErr w:type="gramStart"/>
      <w:r w:rsidRPr="00193AD1">
        <w:rPr>
          <w:rFonts w:ascii="宋体" w:hAnsi="宋体" w:cs="宋体" w:hint="eastAsia"/>
          <w:sz w:val="24"/>
          <w:szCs w:val="24"/>
        </w:rPr>
        <w:t>定淮门</w:t>
      </w:r>
      <w:proofErr w:type="gramEnd"/>
      <w:r w:rsidRPr="00193AD1">
        <w:rPr>
          <w:rFonts w:ascii="宋体" w:hAnsi="宋体" w:cs="宋体" w:hint="eastAsia"/>
          <w:sz w:val="24"/>
          <w:szCs w:val="24"/>
        </w:rPr>
        <w:t>东校区：</w:t>
      </w:r>
    </w:p>
    <w:tbl>
      <w:tblPr>
        <w:tblW w:w="982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590"/>
        <w:gridCol w:w="2700"/>
        <w:gridCol w:w="1185"/>
        <w:gridCol w:w="1860"/>
        <w:gridCol w:w="1575"/>
      </w:tblGrid>
      <w:tr w:rsidR="00193AD1" w:rsidRPr="00193AD1" w:rsidTr="00193AD1">
        <w:trPr>
          <w:trHeight w:hRule="exact" w:val="936"/>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序号</w:t>
            </w:r>
          </w:p>
        </w:tc>
        <w:tc>
          <w:tcPr>
            <w:tcW w:w="1590" w:type="dxa"/>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位置</w:t>
            </w:r>
          </w:p>
        </w:tc>
        <w:tc>
          <w:tcPr>
            <w:tcW w:w="2700" w:type="dxa"/>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型号</w:t>
            </w:r>
          </w:p>
        </w:tc>
        <w:tc>
          <w:tcPr>
            <w:tcW w:w="1185" w:type="dxa"/>
            <w:vAlign w:val="center"/>
          </w:tcPr>
          <w:p w:rsidR="00084F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品牌与</w:t>
            </w:r>
          </w:p>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产地</w:t>
            </w:r>
          </w:p>
        </w:tc>
        <w:tc>
          <w:tcPr>
            <w:tcW w:w="1860" w:type="dxa"/>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数量（台）</w:t>
            </w:r>
          </w:p>
        </w:tc>
        <w:tc>
          <w:tcPr>
            <w:tcW w:w="1575" w:type="dxa"/>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容量（</w:t>
            </w:r>
            <w:r w:rsidRPr="00193AD1">
              <w:rPr>
                <w:rFonts w:ascii="宋体" w:hAnsi="宋体" w:cs="宋体" w:hint="eastAsia"/>
                <w:color w:val="000000"/>
                <w:kern w:val="0"/>
                <w:sz w:val="24"/>
                <w:szCs w:val="24"/>
              </w:rPr>
              <w:t>匹</w:t>
            </w:r>
            <w:r w:rsidRPr="00193AD1">
              <w:rPr>
                <w:rFonts w:ascii="宋体" w:hAnsi="宋体" w:cs="宋体" w:hint="eastAsia"/>
                <w:bCs/>
                <w:sz w:val="24"/>
                <w:szCs w:val="24"/>
              </w:rPr>
              <w:t>）</w:t>
            </w:r>
          </w:p>
        </w:tc>
      </w:tr>
      <w:tr w:rsidR="00193AD1" w:rsidRPr="00193AD1" w:rsidTr="00193AD1">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1</w:t>
            </w:r>
          </w:p>
        </w:tc>
        <w:tc>
          <w:tcPr>
            <w:tcW w:w="1590" w:type="dxa"/>
            <w:vMerge w:val="restart"/>
            <w:vAlign w:val="center"/>
          </w:tcPr>
          <w:p w:rsidR="00193AD1" w:rsidRPr="00193AD1" w:rsidRDefault="00193AD1" w:rsidP="00193AD1">
            <w:pPr>
              <w:spacing w:line="240" w:lineRule="exact"/>
              <w:jc w:val="center"/>
              <w:rPr>
                <w:rFonts w:ascii="宋体" w:hAnsi="宋体" w:cs="宋体"/>
                <w:sz w:val="24"/>
                <w:szCs w:val="24"/>
              </w:rPr>
            </w:pPr>
            <w:r w:rsidRPr="00193AD1">
              <w:rPr>
                <w:rFonts w:ascii="宋体" w:hAnsi="宋体" w:cs="宋体" w:hint="eastAsia"/>
                <w:sz w:val="24"/>
                <w:szCs w:val="24"/>
              </w:rPr>
              <w:t>实验楼</w:t>
            </w:r>
          </w:p>
        </w:tc>
        <w:tc>
          <w:tcPr>
            <w:tcW w:w="2700" w:type="dxa"/>
            <w:vAlign w:val="center"/>
          </w:tcPr>
          <w:p w:rsidR="00193AD1" w:rsidRPr="00193AD1" w:rsidRDefault="00193AD1" w:rsidP="00193AD1">
            <w:pPr>
              <w:spacing w:line="240" w:lineRule="exact"/>
              <w:jc w:val="center"/>
              <w:rPr>
                <w:rFonts w:ascii="宋体" w:hAnsi="宋体" w:cs="宋体"/>
                <w:sz w:val="24"/>
                <w:szCs w:val="24"/>
              </w:rPr>
            </w:pPr>
            <w:r w:rsidRPr="00193AD1">
              <w:rPr>
                <w:rFonts w:ascii="宋体" w:hAnsi="宋体" w:cs="宋体" w:hint="eastAsia"/>
                <w:sz w:val="24"/>
                <w:szCs w:val="24"/>
              </w:rPr>
              <w:t>MMY-AP3411HT8</w:t>
            </w:r>
          </w:p>
        </w:tc>
        <w:tc>
          <w:tcPr>
            <w:tcW w:w="1185" w:type="dxa"/>
            <w:vMerge w:val="restart"/>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东芝</w:t>
            </w:r>
          </w:p>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日本</w:t>
            </w:r>
          </w:p>
        </w:tc>
        <w:tc>
          <w:tcPr>
            <w:tcW w:w="1860"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1</w:t>
            </w:r>
          </w:p>
        </w:tc>
        <w:tc>
          <w:tcPr>
            <w:tcW w:w="1575" w:type="dxa"/>
            <w:vAlign w:val="center"/>
          </w:tcPr>
          <w:p w:rsidR="00193AD1" w:rsidRPr="00193AD1" w:rsidRDefault="00193AD1" w:rsidP="00193AD1">
            <w:pPr>
              <w:widowControl/>
              <w:jc w:val="center"/>
              <w:textAlignment w:val="center"/>
              <w:rPr>
                <w:rFonts w:ascii="宋体" w:hAnsi="宋体" w:cs="宋体"/>
                <w:bCs/>
                <w:sz w:val="24"/>
                <w:szCs w:val="24"/>
              </w:rPr>
            </w:pPr>
            <w:r w:rsidRPr="00193AD1">
              <w:rPr>
                <w:rFonts w:ascii="宋体" w:hAnsi="宋体" w:cs="宋体" w:hint="eastAsia"/>
                <w:bCs/>
                <w:sz w:val="24"/>
                <w:szCs w:val="24"/>
              </w:rPr>
              <w:t>34</w:t>
            </w:r>
          </w:p>
        </w:tc>
      </w:tr>
      <w:tr w:rsidR="00193AD1" w:rsidRPr="00193AD1" w:rsidTr="00193AD1">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2</w:t>
            </w:r>
          </w:p>
        </w:tc>
        <w:tc>
          <w:tcPr>
            <w:tcW w:w="1590" w:type="dxa"/>
            <w:vMerge/>
            <w:vAlign w:val="center"/>
          </w:tcPr>
          <w:p w:rsidR="00193AD1" w:rsidRPr="00193AD1" w:rsidRDefault="00193AD1" w:rsidP="00193AD1">
            <w:pPr>
              <w:spacing w:line="240" w:lineRule="exact"/>
              <w:jc w:val="center"/>
              <w:rPr>
                <w:rFonts w:ascii="宋体" w:hAnsi="宋体" w:cs="宋体"/>
                <w:sz w:val="24"/>
                <w:szCs w:val="24"/>
              </w:rPr>
            </w:pPr>
          </w:p>
        </w:tc>
        <w:tc>
          <w:tcPr>
            <w:tcW w:w="2700" w:type="dxa"/>
            <w:vAlign w:val="center"/>
          </w:tcPr>
          <w:p w:rsidR="00193AD1" w:rsidRPr="00193AD1" w:rsidRDefault="00193AD1" w:rsidP="00193AD1">
            <w:pPr>
              <w:spacing w:line="240" w:lineRule="exact"/>
              <w:jc w:val="center"/>
              <w:rPr>
                <w:rFonts w:ascii="宋体" w:hAnsi="宋体" w:cs="宋体"/>
                <w:sz w:val="24"/>
                <w:szCs w:val="24"/>
              </w:rPr>
            </w:pPr>
            <w:r w:rsidRPr="00193AD1">
              <w:rPr>
                <w:rFonts w:ascii="宋体" w:hAnsi="宋体" w:cs="宋体" w:hint="eastAsia"/>
                <w:sz w:val="24"/>
                <w:szCs w:val="24"/>
              </w:rPr>
              <w:t>MMY-AP4011HT8</w:t>
            </w:r>
          </w:p>
        </w:tc>
        <w:tc>
          <w:tcPr>
            <w:tcW w:w="1185" w:type="dxa"/>
            <w:vMerge/>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p>
        </w:tc>
        <w:tc>
          <w:tcPr>
            <w:tcW w:w="1860"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3</w:t>
            </w:r>
          </w:p>
        </w:tc>
        <w:tc>
          <w:tcPr>
            <w:tcW w:w="1575" w:type="dxa"/>
            <w:vAlign w:val="center"/>
          </w:tcPr>
          <w:p w:rsidR="00193AD1" w:rsidRPr="00193AD1" w:rsidRDefault="00193AD1" w:rsidP="00193AD1">
            <w:pPr>
              <w:widowControl/>
              <w:jc w:val="center"/>
              <w:textAlignment w:val="center"/>
              <w:rPr>
                <w:rFonts w:ascii="宋体" w:hAnsi="宋体" w:cs="宋体"/>
                <w:bCs/>
                <w:sz w:val="24"/>
                <w:szCs w:val="24"/>
              </w:rPr>
            </w:pPr>
            <w:r w:rsidRPr="00193AD1">
              <w:rPr>
                <w:rFonts w:ascii="宋体" w:hAnsi="宋体" w:cs="宋体" w:hint="eastAsia"/>
                <w:bCs/>
                <w:sz w:val="24"/>
                <w:szCs w:val="24"/>
              </w:rPr>
              <w:t>120</w:t>
            </w:r>
          </w:p>
        </w:tc>
      </w:tr>
      <w:tr w:rsidR="00193AD1" w:rsidRPr="00193AD1" w:rsidTr="00193AD1">
        <w:trPr>
          <w:trHeight w:hRule="exact" w:val="454"/>
        </w:trPr>
        <w:tc>
          <w:tcPr>
            <w:tcW w:w="915" w:type="dxa"/>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3</w:t>
            </w:r>
          </w:p>
        </w:tc>
        <w:tc>
          <w:tcPr>
            <w:tcW w:w="1590" w:type="dxa"/>
            <w:vMerge/>
            <w:vAlign w:val="center"/>
          </w:tcPr>
          <w:p w:rsidR="00193AD1" w:rsidRPr="00193AD1" w:rsidRDefault="00193AD1" w:rsidP="00193AD1">
            <w:pPr>
              <w:spacing w:line="240" w:lineRule="exact"/>
              <w:jc w:val="center"/>
              <w:rPr>
                <w:rFonts w:ascii="宋体" w:hAnsi="宋体" w:cs="宋体"/>
                <w:sz w:val="24"/>
                <w:szCs w:val="24"/>
              </w:rPr>
            </w:pPr>
          </w:p>
        </w:tc>
        <w:tc>
          <w:tcPr>
            <w:tcW w:w="2700" w:type="dxa"/>
            <w:vAlign w:val="center"/>
          </w:tcPr>
          <w:p w:rsidR="00193AD1" w:rsidRPr="00193AD1" w:rsidRDefault="00193AD1" w:rsidP="00193AD1">
            <w:pPr>
              <w:spacing w:line="240" w:lineRule="exact"/>
              <w:jc w:val="center"/>
              <w:rPr>
                <w:rFonts w:ascii="宋体" w:hAnsi="宋体" w:cs="宋体"/>
                <w:sz w:val="24"/>
                <w:szCs w:val="24"/>
              </w:rPr>
            </w:pPr>
            <w:r w:rsidRPr="00193AD1">
              <w:rPr>
                <w:rFonts w:ascii="宋体" w:hAnsi="宋体" w:cs="宋体" w:hint="eastAsia"/>
                <w:sz w:val="24"/>
                <w:szCs w:val="24"/>
              </w:rPr>
              <w:t>MMY-AP4611HT8</w:t>
            </w:r>
          </w:p>
        </w:tc>
        <w:tc>
          <w:tcPr>
            <w:tcW w:w="1185" w:type="dxa"/>
            <w:vMerge/>
            <w:vAlign w:val="center"/>
          </w:tcPr>
          <w:p w:rsidR="00193AD1" w:rsidRPr="00193AD1" w:rsidRDefault="00193AD1" w:rsidP="00193AD1">
            <w:pPr>
              <w:tabs>
                <w:tab w:val="left" w:pos="3420"/>
                <w:tab w:val="left" w:pos="4320"/>
              </w:tabs>
              <w:spacing w:line="500" w:lineRule="exact"/>
              <w:jc w:val="center"/>
              <w:rPr>
                <w:rFonts w:ascii="宋体" w:hAnsi="宋体" w:cs="宋体"/>
                <w:bCs/>
                <w:sz w:val="24"/>
                <w:szCs w:val="24"/>
              </w:rPr>
            </w:pPr>
          </w:p>
        </w:tc>
        <w:tc>
          <w:tcPr>
            <w:tcW w:w="1860" w:type="dxa"/>
            <w:vAlign w:val="center"/>
          </w:tcPr>
          <w:p w:rsidR="00193AD1" w:rsidRPr="00193AD1" w:rsidRDefault="00193AD1" w:rsidP="00193AD1">
            <w:pPr>
              <w:widowControl/>
              <w:jc w:val="center"/>
              <w:rPr>
                <w:rFonts w:ascii="宋体" w:hAnsi="宋体" w:cs="宋体"/>
                <w:kern w:val="0"/>
                <w:sz w:val="24"/>
                <w:szCs w:val="24"/>
              </w:rPr>
            </w:pPr>
            <w:r w:rsidRPr="00193AD1">
              <w:rPr>
                <w:rFonts w:ascii="宋体" w:hAnsi="宋体" w:cs="宋体" w:hint="eastAsia"/>
                <w:kern w:val="0"/>
                <w:sz w:val="24"/>
                <w:szCs w:val="24"/>
              </w:rPr>
              <w:t>1</w:t>
            </w:r>
          </w:p>
        </w:tc>
        <w:tc>
          <w:tcPr>
            <w:tcW w:w="1575" w:type="dxa"/>
            <w:vAlign w:val="center"/>
          </w:tcPr>
          <w:p w:rsidR="00193AD1" w:rsidRPr="00193AD1" w:rsidRDefault="00193AD1" w:rsidP="00193AD1">
            <w:pPr>
              <w:widowControl/>
              <w:jc w:val="center"/>
              <w:textAlignment w:val="center"/>
              <w:rPr>
                <w:rFonts w:ascii="宋体" w:hAnsi="宋体" w:cs="宋体"/>
                <w:bCs/>
                <w:sz w:val="24"/>
                <w:szCs w:val="24"/>
              </w:rPr>
            </w:pPr>
            <w:r w:rsidRPr="00193AD1">
              <w:rPr>
                <w:rFonts w:ascii="宋体" w:hAnsi="宋体" w:cs="宋体" w:hint="eastAsia"/>
                <w:bCs/>
                <w:sz w:val="24"/>
                <w:szCs w:val="24"/>
              </w:rPr>
              <w:t>46</w:t>
            </w:r>
          </w:p>
        </w:tc>
      </w:tr>
      <w:tr w:rsidR="00084FD1" w:rsidRPr="00193AD1" w:rsidTr="00193AD1">
        <w:trPr>
          <w:trHeight w:hRule="exact" w:val="454"/>
        </w:trPr>
        <w:tc>
          <w:tcPr>
            <w:tcW w:w="915" w:type="dxa"/>
            <w:vAlign w:val="center"/>
          </w:tcPr>
          <w:p w:rsidR="00084FD1" w:rsidRPr="00193AD1" w:rsidRDefault="00084FD1" w:rsidP="0098654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4</w:t>
            </w:r>
          </w:p>
        </w:tc>
        <w:tc>
          <w:tcPr>
            <w:tcW w:w="1590" w:type="dxa"/>
            <w:vMerge/>
            <w:vAlign w:val="center"/>
          </w:tcPr>
          <w:p w:rsidR="00084FD1" w:rsidRPr="00193AD1" w:rsidRDefault="00084FD1" w:rsidP="00193AD1">
            <w:pPr>
              <w:spacing w:line="240" w:lineRule="exact"/>
              <w:jc w:val="center"/>
              <w:rPr>
                <w:rFonts w:ascii="宋体" w:hAnsi="宋体" w:cs="宋体"/>
                <w:sz w:val="24"/>
                <w:szCs w:val="24"/>
              </w:rPr>
            </w:pPr>
          </w:p>
        </w:tc>
        <w:tc>
          <w:tcPr>
            <w:tcW w:w="2700" w:type="dxa"/>
            <w:vAlign w:val="center"/>
          </w:tcPr>
          <w:p w:rsidR="00084FD1" w:rsidRPr="00193AD1" w:rsidRDefault="00084FD1" w:rsidP="00193AD1">
            <w:pPr>
              <w:spacing w:line="240" w:lineRule="exact"/>
              <w:jc w:val="center"/>
              <w:rPr>
                <w:rFonts w:ascii="宋体" w:hAnsi="宋体" w:cs="宋体"/>
                <w:sz w:val="24"/>
                <w:szCs w:val="24"/>
              </w:rPr>
            </w:pPr>
            <w:r>
              <w:rPr>
                <w:rFonts w:ascii="宋体" w:hAnsi="宋体" w:cs="宋体" w:hint="eastAsia"/>
                <w:sz w:val="24"/>
                <w:szCs w:val="24"/>
              </w:rPr>
              <w:t>变频多联空调16匹</w:t>
            </w:r>
          </w:p>
        </w:tc>
        <w:tc>
          <w:tcPr>
            <w:tcW w:w="1185" w:type="dxa"/>
            <w:vAlign w:val="center"/>
          </w:tcPr>
          <w:p w:rsidR="00084FD1" w:rsidRPr="00193AD1" w:rsidRDefault="00084FD1" w:rsidP="00193AD1">
            <w:pPr>
              <w:tabs>
                <w:tab w:val="left" w:pos="3420"/>
                <w:tab w:val="left" w:pos="4320"/>
              </w:tabs>
              <w:spacing w:line="500" w:lineRule="exact"/>
              <w:jc w:val="center"/>
              <w:rPr>
                <w:rFonts w:ascii="宋体" w:hAnsi="宋体" w:cs="宋体"/>
                <w:bCs/>
                <w:sz w:val="24"/>
                <w:szCs w:val="24"/>
              </w:rPr>
            </w:pPr>
          </w:p>
        </w:tc>
        <w:tc>
          <w:tcPr>
            <w:tcW w:w="1860" w:type="dxa"/>
            <w:vAlign w:val="center"/>
          </w:tcPr>
          <w:p w:rsidR="00084FD1" w:rsidRPr="00193AD1" w:rsidRDefault="00084FD1" w:rsidP="00193AD1">
            <w:pPr>
              <w:widowControl/>
              <w:jc w:val="center"/>
              <w:rPr>
                <w:rFonts w:ascii="宋体" w:hAnsi="宋体" w:cs="宋体"/>
                <w:kern w:val="0"/>
                <w:sz w:val="24"/>
                <w:szCs w:val="24"/>
              </w:rPr>
            </w:pPr>
            <w:r>
              <w:rPr>
                <w:rFonts w:ascii="宋体" w:hAnsi="宋体" w:cs="宋体" w:hint="eastAsia"/>
                <w:kern w:val="0"/>
                <w:sz w:val="24"/>
                <w:szCs w:val="24"/>
              </w:rPr>
              <w:t>1</w:t>
            </w:r>
          </w:p>
        </w:tc>
        <w:tc>
          <w:tcPr>
            <w:tcW w:w="1575" w:type="dxa"/>
            <w:vAlign w:val="center"/>
          </w:tcPr>
          <w:p w:rsidR="00084FD1" w:rsidRPr="00193AD1" w:rsidRDefault="00084FD1" w:rsidP="00193AD1">
            <w:pPr>
              <w:widowControl/>
              <w:jc w:val="center"/>
              <w:textAlignment w:val="center"/>
              <w:rPr>
                <w:rFonts w:ascii="宋体" w:hAnsi="宋体" w:cs="宋体"/>
                <w:bCs/>
                <w:sz w:val="24"/>
                <w:szCs w:val="24"/>
              </w:rPr>
            </w:pPr>
            <w:r>
              <w:rPr>
                <w:rFonts w:ascii="宋体" w:hAnsi="宋体" w:cs="宋体" w:hint="eastAsia"/>
                <w:bCs/>
                <w:sz w:val="24"/>
                <w:szCs w:val="24"/>
              </w:rPr>
              <w:t>16</w:t>
            </w:r>
          </w:p>
        </w:tc>
      </w:tr>
      <w:tr w:rsidR="00084FD1" w:rsidRPr="00193AD1" w:rsidTr="00193AD1">
        <w:trPr>
          <w:trHeight w:hRule="exact" w:val="454"/>
        </w:trPr>
        <w:tc>
          <w:tcPr>
            <w:tcW w:w="915" w:type="dxa"/>
            <w:vAlign w:val="center"/>
          </w:tcPr>
          <w:p w:rsidR="00084FD1" w:rsidRPr="00193AD1" w:rsidRDefault="00084FD1" w:rsidP="00986541">
            <w:pPr>
              <w:tabs>
                <w:tab w:val="left" w:pos="3420"/>
                <w:tab w:val="left" w:pos="4320"/>
              </w:tabs>
              <w:spacing w:line="500" w:lineRule="exact"/>
              <w:jc w:val="center"/>
              <w:rPr>
                <w:rFonts w:ascii="宋体" w:hAnsi="宋体" w:cs="宋体"/>
                <w:bCs/>
                <w:sz w:val="24"/>
                <w:szCs w:val="24"/>
              </w:rPr>
            </w:pPr>
            <w:r w:rsidRPr="00193AD1">
              <w:rPr>
                <w:rFonts w:ascii="宋体" w:hAnsi="宋体" w:cs="宋体" w:hint="eastAsia"/>
                <w:bCs/>
                <w:sz w:val="24"/>
                <w:szCs w:val="24"/>
              </w:rPr>
              <w:t>5</w:t>
            </w:r>
          </w:p>
        </w:tc>
        <w:tc>
          <w:tcPr>
            <w:tcW w:w="1590" w:type="dxa"/>
            <w:vMerge/>
            <w:vAlign w:val="center"/>
          </w:tcPr>
          <w:p w:rsidR="00084FD1" w:rsidRPr="00193AD1" w:rsidRDefault="00084FD1" w:rsidP="00193AD1">
            <w:pPr>
              <w:spacing w:line="240" w:lineRule="exact"/>
              <w:jc w:val="center"/>
              <w:rPr>
                <w:rFonts w:ascii="宋体" w:hAnsi="宋体" w:cs="宋体"/>
                <w:sz w:val="24"/>
                <w:szCs w:val="24"/>
              </w:rPr>
            </w:pPr>
          </w:p>
        </w:tc>
        <w:tc>
          <w:tcPr>
            <w:tcW w:w="2700" w:type="dxa"/>
            <w:vAlign w:val="center"/>
          </w:tcPr>
          <w:p w:rsidR="00084FD1" w:rsidRPr="00193AD1" w:rsidRDefault="00084FD1" w:rsidP="00193AD1">
            <w:pPr>
              <w:spacing w:line="240" w:lineRule="exact"/>
              <w:jc w:val="center"/>
              <w:rPr>
                <w:rFonts w:ascii="宋体" w:hAnsi="宋体" w:cs="宋体"/>
                <w:sz w:val="24"/>
                <w:szCs w:val="24"/>
              </w:rPr>
            </w:pPr>
            <w:r>
              <w:rPr>
                <w:rFonts w:ascii="宋体" w:hAnsi="宋体" w:cs="宋体" w:hint="eastAsia"/>
                <w:sz w:val="24"/>
                <w:szCs w:val="24"/>
              </w:rPr>
              <w:t>变频多联空调22匹</w:t>
            </w:r>
          </w:p>
        </w:tc>
        <w:tc>
          <w:tcPr>
            <w:tcW w:w="1185" w:type="dxa"/>
            <w:vAlign w:val="center"/>
          </w:tcPr>
          <w:p w:rsidR="00084FD1" w:rsidRPr="00193AD1" w:rsidRDefault="00084FD1" w:rsidP="00193AD1">
            <w:pPr>
              <w:tabs>
                <w:tab w:val="left" w:pos="3420"/>
                <w:tab w:val="left" w:pos="4320"/>
              </w:tabs>
              <w:spacing w:line="500" w:lineRule="exact"/>
              <w:jc w:val="center"/>
              <w:rPr>
                <w:rFonts w:ascii="宋体" w:hAnsi="宋体" w:cs="宋体"/>
                <w:bCs/>
                <w:sz w:val="24"/>
                <w:szCs w:val="24"/>
              </w:rPr>
            </w:pPr>
          </w:p>
        </w:tc>
        <w:tc>
          <w:tcPr>
            <w:tcW w:w="1860" w:type="dxa"/>
            <w:vAlign w:val="center"/>
          </w:tcPr>
          <w:p w:rsidR="00084FD1" w:rsidRPr="00193AD1" w:rsidRDefault="00084FD1" w:rsidP="00193AD1">
            <w:pPr>
              <w:widowControl/>
              <w:jc w:val="center"/>
              <w:rPr>
                <w:rFonts w:ascii="宋体" w:hAnsi="宋体" w:cs="宋体"/>
                <w:kern w:val="0"/>
                <w:sz w:val="24"/>
                <w:szCs w:val="24"/>
              </w:rPr>
            </w:pPr>
            <w:r>
              <w:rPr>
                <w:rFonts w:ascii="宋体" w:hAnsi="宋体" w:cs="宋体" w:hint="eastAsia"/>
                <w:kern w:val="0"/>
                <w:sz w:val="24"/>
                <w:szCs w:val="24"/>
              </w:rPr>
              <w:t>3</w:t>
            </w:r>
          </w:p>
        </w:tc>
        <w:tc>
          <w:tcPr>
            <w:tcW w:w="1575" w:type="dxa"/>
            <w:vAlign w:val="center"/>
          </w:tcPr>
          <w:p w:rsidR="00084FD1" w:rsidRPr="00193AD1" w:rsidRDefault="00084FD1" w:rsidP="00193AD1">
            <w:pPr>
              <w:widowControl/>
              <w:jc w:val="center"/>
              <w:textAlignment w:val="center"/>
              <w:rPr>
                <w:rFonts w:ascii="宋体" w:hAnsi="宋体" w:cs="宋体"/>
                <w:bCs/>
                <w:sz w:val="24"/>
                <w:szCs w:val="24"/>
              </w:rPr>
            </w:pPr>
            <w:r>
              <w:rPr>
                <w:rFonts w:ascii="宋体" w:hAnsi="宋体" w:cs="宋体" w:hint="eastAsia"/>
                <w:bCs/>
                <w:sz w:val="24"/>
                <w:szCs w:val="24"/>
              </w:rPr>
              <w:t>66</w:t>
            </w:r>
          </w:p>
        </w:tc>
      </w:tr>
      <w:tr w:rsidR="00084FD1" w:rsidRPr="00193AD1" w:rsidTr="00193AD1">
        <w:trPr>
          <w:trHeight w:hRule="exact" w:val="454"/>
        </w:trPr>
        <w:tc>
          <w:tcPr>
            <w:tcW w:w="915" w:type="dxa"/>
            <w:vAlign w:val="center"/>
          </w:tcPr>
          <w:p w:rsidR="00084FD1" w:rsidRPr="00193AD1" w:rsidRDefault="00084FD1" w:rsidP="00193AD1">
            <w:pPr>
              <w:tabs>
                <w:tab w:val="left" w:pos="3420"/>
                <w:tab w:val="left" w:pos="4320"/>
              </w:tabs>
              <w:spacing w:line="500" w:lineRule="exact"/>
              <w:jc w:val="center"/>
              <w:rPr>
                <w:rFonts w:ascii="宋体" w:hAnsi="宋体" w:cs="宋体"/>
                <w:bCs/>
                <w:sz w:val="24"/>
                <w:szCs w:val="24"/>
              </w:rPr>
            </w:pPr>
            <w:r>
              <w:rPr>
                <w:rFonts w:ascii="宋体" w:hAnsi="宋体" w:cs="宋体" w:hint="eastAsia"/>
                <w:bCs/>
                <w:sz w:val="24"/>
                <w:szCs w:val="24"/>
              </w:rPr>
              <w:t>6</w:t>
            </w:r>
          </w:p>
        </w:tc>
        <w:tc>
          <w:tcPr>
            <w:tcW w:w="1590" w:type="dxa"/>
            <w:vMerge/>
            <w:vAlign w:val="center"/>
          </w:tcPr>
          <w:p w:rsidR="00084FD1" w:rsidRPr="00193AD1" w:rsidRDefault="00084FD1" w:rsidP="00193AD1">
            <w:pPr>
              <w:spacing w:line="240" w:lineRule="exact"/>
              <w:jc w:val="center"/>
              <w:rPr>
                <w:rFonts w:ascii="宋体" w:hAnsi="宋体" w:cs="宋体"/>
                <w:sz w:val="24"/>
                <w:szCs w:val="24"/>
              </w:rPr>
            </w:pPr>
          </w:p>
        </w:tc>
        <w:tc>
          <w:tcPr>
            <w:tcW w:w="2700" w:type="dxa"/>
            <w:vAlign w:val="center"/>
          </w:tcPr>
          <w:p w:rsidR="00084FD1" w:rsidRPr="00193AD1" w:rsidRDefault="00084FD1" w:rsidP="00193AD1">
            <w:pPr>
              <w:spacing w:line="240" w:lineRule="exact"/>
              <w:jc w:val="center"/>
              <w:rPr>
                <w:rFonts w:ascii="宋体" w:hAnsi="宋体" w:cs="宋体"/>
                <w:sz w:val="24"/>
                <w:szCs w:val="24"/>
              </w:rPr>
            </w:pPr>
            <w:r w:rsidRPr="00193AD1">
              <w:rPr>
                <w:rFonts w:ascii="宋体" w:hAnsi="宋体" w:cs="宋体" w:hint="eastAsia"/>
                <w:sz w:val="24"/>
                <w:szCs w:val="24"/>
              </w:rPr>
              <w:t>全热交换器ZHQ-4000</w:t>
            </w:r>
          </w:p>
        </w:tc>
        <w:tc>
          <w:tcPr>
            <w:tcW w:w="1185" w:type="dxa"/>
            <w:vAlign w:val="center"/>
          </w:tcPr>
          <w:p w:rsidR="00084FD1" w:rsidRPr="00193AD1" w:rsidRDefault="00084FD1" w:rsidP="00193AD1">
            <w:pPr>
              <w:tabs>
                <w:tab w:val="left" w:pos="3420"/>
                <w:tab w:val="left" w:pos="4320"/>
              </w:tabs>
              <w:spacing w:line="500" w:lineRule="exact"/>
              <w:jc w:val="center"/>
              <w:rPr>
                <w:rFonts w:ascii="宋体" w:hAnsi="宋体" w:cs="宋体"/>
                <w:bCs/>
                <w:sz w:val="24"/>
                <w:szCs w:val="24"/>
              </w:rPr>
            </w:pPr>
          </w:p>
        </w:tc>
        <w:tc>
          <w:tcPr>
            <w:tcW w:w="1860" w:type="dxa"/>
            <w:vAlign w:val="center"/>
          </w:tcPr>
          <w:p w:rsidR="00084FD1" w:rsidRPr="00193AD1" w:rsidRDefault="00084FD1" w:rsidP="00193AD1">
            <w:pPr>
              <w:widowControl/>
              <w:jc w:val="center"/>
              <w:rPr>
                <w:rFonts w:ascii="宋体" w:hAnsi="宋体" w:cs="宋体"/>
                <w:kern w:val="0"/>
                <w:sz w:val="24"/>
                <w:szCs w:val="24"/>
              </w:rPr>
            </w:pPr>
            <w:r w:rsidRPr="00193AD1">
              <w:rPr>
                <w:rFonts w:ascii="宋体" w:hAnsi="宋体" w:cs="宋体" w:hint="eastAsia"/>
                <w:kern w:val="0"/>
                <w:sz w:val="24"/>
                <w:szCs w:val="24"/>
              </w:rPr>
              <w:t>1</w:t>
            </w:r>
          </w:p>
        </w:tc>
        <w:tc>
          <w:tcPr>
            <w:tcW w:w="1575" w:type="dxa"/>
            <w:vAlign w:val="center"/>
          </w:tcPr>
          <w:p w:rsidR="00084FD1" w:rsidRPr="00193AD1" w:rsidRDefault="00084FD1" w:rsidP="00193AD1">
            <w:pPr>
              <w:widowControl/>
              <w:jc w:val="center"/>
              <w:textAlignment w:val="center"/>
              <w:rPr>
                <w:rFonts w:ascii="宋体" w:hAnsi="宋体" w:cs="宋体"/>
                <w:bCs/>
                <w:sz w:val="24"/>
                <w:szCs w:val="24"/>
              </w:rPr>
            </w:pPr>
          </w:p>
        </w:tc>
      </w:tr>
      <w:tr w:rsidR="00084FD1" w:rsidRPr="00193AD1" w:rsidTr="00193AD1">
        <w:trPr>
          <w:trHeight w:hRule="exact" w:val="454"/>
        </w:trPr>
        <w:tc>
          <w:tcPr>
            <w:tcW w:w="915" w:type="dxa"/>
            <w:vAlign w:val="center"/>
          </w:tcPr>
          <w:p w:rsidR="00084FD1" w:rsidRPr="00193AD1" w:rsidRDefault="00084FD1" w:rsidP="00193AD1">
            <w:pPr>
              <w:tabs>
                <w:tab w:val="left" w:pos="3420"/>
                <w:tab w:val="left" w:pos="4320"/>
              </w:tabs>
              <w:spacing w:line="500" w:lineRule="exact"/>
              <w:jc w:val="center"/>
              <w:rPr>
                <w:rFonts w:ascii="宋体" w:hAnsi="宋体" w:cs="宋体"/>
                <w:bCs/>
                <w:sz w:val="24"/>
                <w:szCs w:val="24"/>
              </w:rPr>
            </w:pPr>
            <w:r>
              <w:rPr>
                <w:rFonts w:ascii="宋体" w:hAnsi="宋体" w:cs="宋体" w:hint="eastAsia"/>
                <w:bCs/>
                <w:sz w:val="24"/>
                <w:szCs w:val="24"/>
              </w:rPr>
              <w:t>7</w:t>
            </w:r>
          </w:p>
        </w:tc>
        <w:tc>
          <w:tcPr>
            <w:tcW w:w="1590" w:type="dxa"/>
            <w:vMerge/>
            <w:vAlign w:val="center"/>
          </w:tcPr>
          <w:p w:rsidR="00084FD1" w:rsidRPr="00193AD1" w:rsidRDefault="00084FD1" w:rsidP="00193AD1">
            <w:pPr>
              <w:spacing w:line="240" w:lineRule="exact"/>
              <w:jc w:val="center"/>
              <w:rPr>
                <w:rFonts w:ascii="宋体" w:hAnsi="宋体" w:cs="宋体"/>
                <w:sz w:val="24"/>
                <w:szCs w:val="24"/>
              </w:rPr>
            </w:pPr>
          </w:p>
        </w:tc>
        <w:tc>
          <w:tcPr>
            <w:tcW w:w="2700" w:type="dxa"/>
            <w:vAlign w:val="center"/>
          </w:tcPr>
          <w:p w:rsidR="00084FD1" w:rsidRPr="00193AD1" w:rsidRDefault="00084FD1" w:rsidP="00193AD1">
            <w:pPr>
              <w:spacing w:line="240" w:lineRule="exact"/>
              <w:jc w:val="center"/>
              <w:rPr>
                <w:rFonts w:ascii="宋体" w:hAnsi="宋体" w:cs="宋体"/>
                <w:sz w:val="24"/>
                <w:szCs w:val="24"/>
              </w:rPr>
            </w:pPr>
            <w:r w:rsidRPr="00193AD1">
              <w:rPr>
                <w:rFonts w:ascii="宋体" w:hAnsi="宋体" w:cs="宋体" w:hint="eastAsia"/>
                <w:sz w:val="24"/>
                <w:szCs w:val="24"/>
              </w:rPr>
              <w:t>全热交换器ZHQ-5000</w:t>
            </w:r>
          </w:p>
        </w:tc>
        <w:tc>
          <w:tcPr>
            <w:tcW w:w="1185" w:type="dxa"/>
            <w:vAlign w:val="center"/>
          </w:tcPr>
          <w:p w:rsidR="00084FD1" w:rsidRPr="00193AD1" w:rsidRDefault="00084FD1" w:rsidP="00193AD1">
            <w:pPr>
              <w:tabs>
                <w:tab w:val="left" w:pos="3420"/>
                <w:tab w:val="left" w:pos="4320"/>
              </w:tabs>
              <w:spacing w:line="500" w:lineRule="exact"/>
              <w:jc w:val="center"/>
              <w:rPr>
                <w:rFonts w:ascii="宋体" w:hAnsi="宋体" w:cs="宋体"/>
                <w:bCs/>
                <w:sz w:val="24"/>
                <w:szCs w:val="24"/>
              </w:rPr>
            </w:pPr>
          </w:p>
        </w:tc>
        <w:tc>
          <w:tcPr>
            <w:tcW w:w="1860" w:type="dxa"/>
            <w:vAlign w:val="center"/>
          </w:tcPr>
          <w:p w:rsidR="00084FD1" w:rsidRPr="00193AD1" w:rsidRDefault="00084FD1" w:rsidP="00193AD1">
            <w:pPr>
              <w:widowControl/>
              <w:jc w:val="center"/>
              <w:rPr>
                <w:rFonts w:ascii="宋体" w:hAnsi="宋体" w:cs="宋体"/>
                <w:kern w:val="0"/>
                <w:sz w:val="24"/>
                <w:szCs w:val="24"/>
              </w:rPr>
            </w:pPr>
            <w:r w:rsidRPr="00193AD1">
              <w:rPr>
                <w:rFonts w:ascii="宋体" w:hAnsi="宋体" w:cs="宋体" w:hint="eastAsia"/>
                <w:kern w:val="0"/>
                <w:sz w:val="24"/>
                <w:szCs w:val="24"/>
              </w:rPr>
              <w:t>1</w:t>
            </w:r>
          </w:p>
        </w:tc>
        <w:tc>
          <w:tcPr>
            <w:tcW w:w="1575" w:type="dxa"/>
            <w:vAlign w:val="center"/>
          </w:tcPr>
          <w:p w:rsidR="00084FD1" w:rsidRPr="00193AD1" w:rsidRDefault="00084FD1" w:rsidP="00193AD1">
            <w:pPr>
              <w:widowControl/>
              <w:jc w:val="center"/>
              <w:textAlignment w:val="center"/>
              <w:rPr>
                <w:rFonts w:ascii="宋体" w:hAnsi="宋体" w:cs="宋体"/>
                <w:bCs/>
                <w:sz w:val="24"/>
                <w:szCs w:val="24"/>
              </w:rPr>
            </w:pPr>
          </w:p>
        </w:tc>
      </w:tr>
      <w:tr w:rsidR="00084FD1" w:rsidRPr="00193AD1" w:rsidTr="00193AD1">
        <w:trPr>
          <w:trHeight w:hRule="exact" w:val="661"/>
        </w:trPr>
        <w:tc>
          <w:tcPr>
            <w:tcW w:w="915" w:type="dxa"/>
            <w:vAlign w:val="center"/>
          </w:tcPr>
          <w:p w:rsidR="00084FD1" w:rsidRPr="00193AD1" w:rsidRDefault="00084FD1" w:rsidP="00193AD1">
            <w:pPr>
              <w:tabs>
                <w:tab w:val="left" w:pos="3420"/>
                <w:tab w:val="left" w:pos="4320"/>
              </w:tabs>
              <w:spacing w:line="500" w:lineRule="exact"/>
              <w:jc w:val="center"/>
              <w:rPr>
                <w:rFonts w:ascii="宋体" w:hAnsi="宋体" w:cs="宋体"/>
                <w:bCs/>
                <w:sz w:val="24"/>
                <w:szCs w:val="24"/>
              </w:rPr>
            </w:pPr>
            <w:r>
              <w:rPr>
                <w:rFonts w:ascii="宋体" w:hAnsi="宋体" w:cs="宋体" w:hint="eastAsia"/>
                <w:bCs/>
                <w:sz w:val="24"/>
                <w:szCs w:val="24"/>
              </w:rPr>
              <w:t>8</w:t>
            </w:r>
          </w:p>
        </w:tc>
        <w:tc>
          <w:tcPr>
            <w:tcW w:w="1590" w:type="dxa"/>
            <w:vAlign w:val="center"/>
          </w:tcPr>
          <w:p w:rsidR="00084FD1" w:rsidRPr="00193AD1" w:rsidRDefault="00084FD1" w:rsidP="00193AD1">
            <w:pPr>
              <w:spacing w:line="240" w:lineRule="exact"/>
              <w:jc w:val="center"/>
              <w:rPr>
                <w:rFonts w:ascii="宋体" w:hAnsi="宋体" w:cs="宋体"/>
                <w:sz w:val="24"/>
                <w:szCs w:val="24"/>
              </w:rPr>
            </w:pPr>
          </w:p>
        </w:tc>
        <w:tc>
          <w:tcPr>
            <w:tcW w:w="2700" w:type="dxa"/>
            <w:vAlign w:val="center"/>
          </w:tcPr>
          <w:p w:rsidR="00084FD1" w:rsidRPr="00193AD1" w:rsidRDefault="00084FD1" w:rsidP="00193AD1">
            <w:pPr>
              <w:spacing w:line="240" w:lineRule="exact"/>
              <w:jc w:val="center"/>
              <w:rPr>
                <w:rFonts w:ascii="宋体" w:hAnsi="宋体" w:cs="宋体"/>
                <w:sz w:val="24"/>
                <w:szCs w:val="24"/>
              </w:rPr>
            </w:pPr>
          </w:p>
        </w:tc>
        <w:tc>
          <w:tcPr>
            <w:tcW w:w="1185" w:type="dxa"/>
            <w:vAlign w:val="center"/>
          </w:tcPr>
          <w:p w:rsidR="00084FD1" w:rsidRPr="00193AD1" w:rsidRDefault="00084FD1" w:rsidP="00193AD1">
            <w:pPr>
              <w:tabs>
                <w:tab w:val="left" w:pos="3420"/>
                <w:tab w:val="left" w:pos="4320"/>
              </w:tabs>
              <w:spacing w:line="500" w:lineRule="exact"/>
              <w:jc w:val="center"/>
              <w:rPr>
                <w:rFonts w:ascii="宋体" w:hAnsi="宋体" w:cs="宋体"/>
                <w:bCs/>
                <w:sz w:val="24"/>
                <w:szCs w:val="24"/>
              </w:rPr>
            </w:pPr>
          </w:p>
        </w:tc>
        <w:tc>
          <w:tcPr>
            <w:tcW w:w="1860" w:type="dxa"/>
            <w:vAlign w:val="center"/>
          </w:tcPr>
          <w:p w:rsidR="00084FD1" w:rsidRPr="00193AD1" w:rsidRDefault="00084FD1" w:rsidP="00193AD1">
            <w:pPr>
              <w:widowControl/>
              <w:jc w:val="center"/>
              <w:rPr>
                <w:rFonts w:ascii="宋体" w:hAnsi="宋体" w:cs="宋体"/>
                <w:kern w:val="0"/>
                <w:sz w:val="24"/>
                <w:szCs w:val="24"/>
              </w:rPr>
            </w:pPr>
            <w:r w:rsidRPr="00193AD1">
              <w:rPr>
                <w:rFonts w:ascii="宋体" w:hAnsi="宋体" w:cs="宋体" w:hint="eastAsia"/>
                <w:kern w:val="0"/>
                <w:sz w:val="24"/>
                <w:szCs w:val="24"/>
              </w:rPr>
              <w:t>总容量</w:t>
            </w:r>
          </w:p>
        </w:tc>
        <w:tc>
          <w:tcPr>
            <w:tcW w:w="1575" w:type="dxa"/>
            <w:vAlign w:val="center"/>
          </w:tcPr>
          <w:p w:rsidR="00084FD1" w:rsidRPr="00193AD1" w:rsidRDefault="00084FD1" w:rsidP="00084FD1">
            <w:pPr>
              <w:widowControl/>
              <w:jc w:val="center"/>
              <w:textAlignment w:val="center"/>
              <w:rPr>
                <w:rFonts w:ascii="宋体" w:hAnsi="宋体" w:cs="宋体"/>
                <w:color w:val="000000"/>
                <w:kern w:val="0"/>
                <w:sz w:val="24"/>
                <w:szCs w:val="24"/>
              </w:rPr>
            </w:pPr>
            <w:r w:rsidRPr="00193AD1">
              <w:rPr>
                <w:rFonts w:ascii="宋体" w:hAnsi="宋体" w:cs="宋体" w:hint="eastAsia"/>
                <w:color w:val="000000"/>
                <w:kern w:val="0"/>
                <w:sz w:val="24"/>
                <w:szCs w:val="24"/>
              </w:rPr>
              <w:t>2</w:t>
            </w:r>
            <w:r>
              <w:rPr>
                <w:rFonts w:ascii="宋体" w:hAnsi="宋体" w:cs="宋体" w:hint="eastAsia"/>
                <w:color w:val="000000"/>
                <w:kern w:val="0"/>
                <w:sz w:val="24"/>
                <w:szCs w:val="24"/>
              </w:rPr>
              <w:t>82</w:t>
            </w:r>
          </w:p>
        </w:tc>
      </w:tr>
    </w:tbl>
    <w:p w:rsidR="00193AD1" w:rsidRDefault="00193AD1" w:rsidP="00193AD1">
      <w:pPr>
        <w:spacing w:line="480" w:lineRule="auto"/>
        <w:ind w:firstLineChars="200" w:firstLine="480"/>
        <w:jc w:val="left"/>
        <w:rPr>
          <w:rFonts w:ascii="宋体" w:hAnsi="宋体"/>
          <w:kern w:val="0"/>
          <w:sz w:val="24"/>
        </w:rPr>
      </w:pPr>
    </w:p>
    <w:p w:rsidR="00193AD1" w:rsidRDefault="00D71FDB" w:rsidP="00193AD1">
      <w:pPr>
        <w:widowControl/>
        <w:spacing w:line="360" w:lineRule="auto"/>
        <w:rPr>
          <w:rFonts w:ascii="宋体" w:hAnsi="宋体"/>
          <w:b/>
          <w:kern w:val="0"/>
          <w:sz w:val="24"/>
        </w:rPr>
      </w:pPr>
      <w:r>
        <w:rPr>
          <w:rFonts w:ascii="宋体" w:hAnsi="宋体" w:hint="eastAsia"/>
          <w:b/>
          <w:kern w:val="0"/>
          <w:sz w:val="24"/>
        </w:rPr>
        <w:t>二</w:t>
      </w:r>
      <w:r w:rsidR="00193AD1">
        <w:rPr>
          <w:rFonts w:ascii="宋体" w:hAnsi="宋体" w:hint="eastAsia"/>
          <w:b/>
          <w:kern w:val="0"/>
          <w:sz w:val="24"/>
        </w:rPr>
        <w:t>、维保服务内容</w:t>
      </w:r>
    </w:p>
    <w:p w:rsidR="00193AD1" w:rsidRDefault="00193AD1" w:rsidP="00193AD1">
      <w:pPr>
        <w:spacing w:line="360" w:lineRule="auto"/>
        <w:rPr>
          <w:rFonts w:ascii="宋体" w:hAnsi="宋体"/>
          <w:sz w:val="24"/>
        </w:rPr>
      </w:pPr>
      <w:r>
        <w:rPr>
          <w:rFonts w:ascii="宋体" w:hAnsi="宋体" w:hint="eastAsia"/>
          <w:sz w:val="24"/>
        </w:rPr>
        <w:t>1、制冷、制热系统</w:t>
      </w:r>
    </w:p>
    <w:p w:rsidR="00193AD1" w:rsidRDefault="00193AD1" w:rsidP="00193AD1">
      <w:pPr>
        <w:spacing w:line="360" w:lineRule="auto"/>
        <w:rPr>
          <w:rFonts w:ascii="宋体" w:hAnsi="宋体"/>
          <w:sz w:val="24"/>
        </w:rPr>
      </w:pPr>
      <w:r>
        <w:rPr>
          <w:rFonts w:ascii="宋体" w:hAnsi="宋体" w:hint="eastAsia"/>
          <w:sz w:val="24"/>
        </w:rPr>
        <w:t>（1）压缩机的维护：检查压缩机润滑、吸排气压力，压缩电机性能是否完好。冷媒在系统内流动情况，过滤器是否畅通等；</w:t>
      </w:r>
    </w:p>
    <w:p w:rsidR="00193AD1" w:rsidRDefault="00193AD1" w:rsidP="00193AD1">
      <w:pPr>
        <w:spacing w:line="360" w:lineRule="auto"/>
        <w:rPr>
          <w:rFonts w:ascii="宋体" w:hAnsi="宋体"/>
          <w:sz w:val="24"/>
        </w:rPr>
      </w:pPr>
      <w:r>
        <w:rPr>
          <w:rFonts w:ascii="宋体" w:hAnsi="宋体" w:hint="eastAsia"/>
          <w:sz w:val="24"/>
        </w:rPr>
        <w:t>（2）检查制冷、制热系统管路压力是否达到设计值，否则应找出原因进行维修；</w:t>
      </w:r>
    </w:p>
    <w:p w:rsidR="00193AD1" w:rsidRDefault="00193AD1" w:rsidP="00193AD1">
      <w:pPr>
        <w:spacing w:line="360" w:lineRule="auto"/>
        <w:rPr>
          <w:rFonts w:ascii="宋体" w:hAnsi="宋体"/>
          <w:sz w:val="24"/>
        </w:rPr>
      </w:pPr>
      <w:r>
        <w:rPr>
          <w:rFonts w:ascii="宋体" w:hAnsi="宋体" w:hint="eastAsia"/>
          <w:sz w:val="24"/>
        </w:rPr>
        <w:t>（3）检查室外机的运行情况，如室外机灰尘堵塞应清洗，并做好日常清洗保养工作；</w:t>
      </w:r>
    </w:p>
    <w:p w:rsidR="00193AD1" w:rsidRDefault="00193AD1" w:rsidP="00193AD1">
      <w:pPr>
        <w:spacing w:line="360" w:lineRule="auto"/>
        <w:rPr>
          <w:rFonts w:ascii="宋体" w:hAnsi="宋体"/>
          <w:sz w:val="24"/>
        </w:rPr>
      </w:pPr>
      <w:r>
        <w:rPr>
          <w:rFonts w:ascii="宋体" w:hAnsi="宋体" w:hint="eastAsia"/>
          <w:sz w:val="24"/>
        </w:rPr>
        <w:t>（4）制冷、制热系统的维修。</w:t>
      </w:r>
    </w:p>
    <w:p w:rsidR="00193AD1" w:rsidRDefault="00193AD1" w:rsidP="00193AD1">
      <w:pPr>
        <w:spacing w:line="360" w:lineRule="auto"/>
        <w:rPr>
          <w:rFonts w:ascii="宋体" w:hAnsi="宋体"/>
          <w:sz w:val="24"/>
        </w:rPr>
      </w:pPr>
      <w:r>
        <w:rPr>
          <w:rFonts w:ascii="宋体" w:hAnsi="宋体" w:hint="eastAsia"/>
          <w:sz w:val="24"/>
        </w:rPr>
        <w:t>2、电气系统</w:t>
      </w:r>
    </w:p>
    <w:p w:rsidR="00193AD1" w:rsidRDefault="00193AD1" w:rsidP="00193AD1">
      <w:pPr>
        <w:spacing w:line="360" w:lineRule="auto"/>
        <w:rPr>
          <w:rFonts w:ascii="宋体" w:hAnsi="宋体"/>
          <w:sz w:val="24"/>
        </w:rPr>
      </w:pPr>
      <w:r>
        <w:rPr>
          <w:rFonts w:ascii="宋体" w:hAnsi="宋体" w:hint="eastAsia"/>
          <w:sz w:val="24"/>
        </w:rPr>
        <w:t>（1）对电器</w:t>
      </w:r>
      <w:proofErr w:type="gramStart"/>
      <w:r>
        <w:rPr>
          <w:rFonts w:ascii="宋体" w:hAnsi="宋体" w:hint="eastAsia"/>
          <w:sz w:val="24"/>
        </w:rPr>
        <w:t>柜进行</w:t>
      </w:r>
      <w:proofErr w:type="gramEnd"/>
      <w:r>
        <w:rPr>
          <w:rFonts w:ascii="宋体" w:hAnsi="宋体" w:hint="eastAsia"/>
          <w:sz w:val="24"/>
        </w:rPr>
        <w:t>全面检查，重点检查交流接触器电气特征是否完好；</w:t>
      </w:r>
    </w:p>
    <w:p w:rsidR="00193AD1" w:rsidRDefault="00193AD1" w:rsidP="00193AD1">
      <w:pPr>
        <w:spacing w:line="360" w:lineRule="auto"/>
        <w:rPr>
          <w:rFonts w:ascii="宋体" w:hAnsi="宋体"/>
          <w:sz w:val="24"/>
        </w:rPr>
      </w:pPr>
      <w:r>
        <w:rPr>
          <w:rFonts w:ascii="宋体" w:hAnsi="宋体" w:hint="eastAsia"/>
          <w:sz w:val="24"/>
        </w:rPr>
        <w:t>（2）检查风机绝缘特征；</w:t>
      </w:r>
    </w:p>
    <w:p w:rsidR="00193AD1" w:rsidRDefault="00193AD1" w:rsidP="00193AD1">
      <w:pPr>
        <w:spacing w:line="360" w:lineRule="auto"/>
        <w:rPr>
          <w:rFonts w:ascii="宋体" w:hAnsi="宋体"/>
          <w:sz w:val="24"/>
        </w:rPr>
      </w:pPr>
      <w:r>
        <w:rPr>
          <w:rFonts w:ascii="宋体" w:hAnsi="宋体" w:hint="eastAsia"/>
          <w:sz w:val="24"/>
        </w:rPr>
        <w:t>（3）检查冷凝风机及风机变频板是否完好；</w:t>
      </w:r>
    </w:p>
    <w:p w:rsidR="00193AD1" w:rsidRDefault="00193AD1" w:rsidP="00193AD1">
      <w:pPr>
        <w:spacing w:line="360" w:lineRule="auto"/>
        <w:rPr>
          <w:rFonts w:ascii="宋体" w:hAnsi="宋体"/>
          <w:sz w:val="24"/>
        </w:rPr>
      </w:pPr>
      <w:r>
        <w:rPr>
          <w:rFonts w:ascii="宋体" w:hAnsi="宋体" w:hint="eastAsia"/>
          <w:sz w:val="24"/>
        </w:rPr>
        <w:t>（4）检查高、低压保护器是否与设定值相符；</w:t>
      </w:r>
    </w:p>
    <w:p w:rsidR="00193AD1" w:rsidRDefault="00193AD1" w:rsidP="00193AD1">
      <w:pPr>
        <w:spacing w:line="360" w:lineRule="auto"/>
        <w:rPr>
          <w:rFonts w:ascii="宋体" w:hAnsi="宋体"/>
          <w:sz w:val="24"/>
        </w:rPr>
      </w:pPr>
      <w:r>
        <w:rPr>
          <w:rFonts w:ascii="宋体" w:hAnsi="宋体" w:hint="eastAsia"/>
          <w:sz w:val="24"/>
        </w:rPr>
        <w:t>（5）电气系统的维修。</w:t>
      </w:r>
    </w:p>
    <w:p w:rsidR="00193AD1" w:rsidRDefault="00193AD1" w:rsidP="00193AD1">
      <w:pPr>
        <w:spacing w:line="360" w:lineRule="auto"/>
        <w:rPr>
          <w:rFonts w:ascii="宋体" w:hAnsi="宋体"/>
          <w:sz w:val="24"/>
        </w:rPr>
      </w:pPr>
      <w:r>
        <w:rPr>
          <w:rFonts w:ascii="宋体" w:hAnsi="宋体" w:hint="eastAsia"/>
          <w:sz w:val="24"/>
        </w:rPr>
        <w:t>3、风系统</w:t>
      </w:r>
    </w:p>
    <w:p w:rsidR="00193AD1" w:rsidRDefault="00193AD1" w:rsidP="00193AD1">
      <w:pPr>
        <w:spacing w:line="360" w:lineRule="auto"/>
        <w:rPr>
          <w:rFonts w:ascii="宋体" w:hAnsi="宋体"/>
          <w:sz w:val="24"/>
        </w:rPr>
      </w:pPr>
      <w:r>
        <w:rPr>
          <w:rFonts w:ascii="宋体" w:hAnsi="宋体" w:hint="eastAsia"/>
          <w:sz w:val="24"/>
        </w:rPr>
        <w:t>（1）检查室内机风机的运行情况，如有误应调整；</w:t>
      </w:r>
    </w:p>
    <w:p w:rsidR="00193AD1" w:rsidRDefault="00193AD1" w:rsidP="00193AD1">
      <w:pPr>
        <w:spacing w:line="360" w:lineRule="auto"/>
        <w:rPr>
          <w:rFonts w:ascii="宋体" w:hAnsi="宋体"/>
          <w:sz w:val="24"/>
        </w:rPr>
      </w:pPr>
      <w:r>
        <w:rPr>
          <w:rFonts w:ascii="宋体" w:hAnsi="宋体" w:hint="eastAsia"/>
          <w:sz w:val="24"/>
        </w:rPr>
        <w:t>（2）检查空气过滤网情况，如遇通风不畅影响功效应及时清洗更换；</w:t>
      </w:r>
    </w:p>
    <w:p w:rsidR="00193AD1" w:rsidRDefault="00193AD1" w:rsidP="00193AD1">
      <w:pPr>
        <w:spacing w:line="360" w:lineRule="auto"/>
        <w:rPr>
          <w:rFonts w:ascii="宋体" w:hAnsi="宋体"/>
          <w:sz w:val="24"/>
        </w:rPr>
      </w:pPr>
      <w:r>
        <w:rPr>
          <w:rFonts w:ascii="宋体" w:hAnsi="宋体" w:hint="eastAsia"/>
          <w:sz w:val="24"/>
        </w:rPr>
        <w:t>（3）</w:t>
      </w:r>
      <w:proofErr w:type="gramStart"/>
      <w:r>
        <w:rPr>
          <w:rFonts w:ascii="宋体" w:hAnsi="宋体" w:hint="eastAsia"/>
          <w:sz w:val="24"/>
        </w:rPr>
        <w:t>风系统</w:t>
      </w:r>
      <w:proofErr w:type="gramEnd"/>
      <w:r>
        <w:rPr>
          <w:rFonts w:ascii="宋体" w:hAnsi="宋体" w:hint="eastAsia"/>
          <w:sz w:val="24"/>
        </w:rPr>
        <w:t>的维修。</w:t>
      </w:r>
    </w:p>
    <w:p w:rsidR="00193AD1" w:rsidRDefault="00193AD1" w:rsidP="00193AD1">
      <w:pPr>
        <w:spacing w:line="360" w:lineRule="auto"/>
        <w:rPr>
          <w:rFonts w:ascii="宋体" w:hAnsi="宋体"/>
          <w:sz w:val="24"/>
        </w:rPr>
      </w:pPr>
      <w:r>
        <w:rPr>
          <w:rFonts w:ascii="宋体" w:hAnsi="宋体" w:hint="eastAsia"/>
          <w:sz w:val="24"/>
        </w:rPr>
        <w:lastRenderedPageBreak/>
        <w:t>4、新风机（全热交换器）</w:t>
      </w:r>
    </w:p>
    <w:p w:rsidR="00193AD1" w:rsidRDefault="00193AD1" w:rsidP="00193AD1">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）检查新风机（全热交换器）风机的运行情况，如有误应调整；</w:t>
      </w:r>
    </w:p>
    <w:p w:rsidR="00193AD1" w:rsidRDefault="00193AD1" w:rsidP="00193AD1">
      <w:pPr>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）检查新风机（全热交换器）的风量、风压；</w:t>
      </w:r>
    </w:p>
    <w:p w:rsidR="00193AD1" w:rsidRDefault="00193AD1" w:rsidP="00193AD1">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）检查过滤网情况，如遇通风不畅影响风量应及时清洗更换。</w:t>
      </w:r>
    </w:p>
    <w:p w:rsidR="00193AD1" w:rsidRDefault="00193AD1" w:rsidP="00193AD1">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新风机（全热交换器）的维修。</w:t>
      </w:r>
    </w:p>
    <w:p w:rsidR="00193AD1" w:rsidRDefault="00193AD1" w:rsidP="00193AD1">
      <w:pPr>
        <w:spacing w:line="360" w:lineRule="auto"/>
        <w:rPr>
          <w:rFonts w:ascii="宋体" w:hAnsi="宋体"/>
          <w:sz w:val="24"/>
        </w:rPr>
      </w:pPr>
      <w:r>
        <w:rPr>
          <w:rFonts w:ascii="宋体" w:hAnsi="宋体" w:hint="eastAsia"/>
          <w:sz w:val="24"/>
        </w:rPr>
        <w:t>5、对空调机组重要部件进行独立系统调试，使之达到运行要求。其他方面如有不正常进行维护维修。</w:t>
      </w:r>
    </w:p>
    <w:p w:rsidR="00193AD1" w:rsidRDefault="00193AD1" w:rsidP="00193AD1">
      <w:pPr>
        <w:spacing w:line="360" w:lineRule="auto"/>
        <w:rPr>
          <w:rFonts w:ascii="宋体" w:hAnsi="宋体"/>
          <w:sz w:val="24"/>
        </w:rPr>
      </w:pPr>
      <w:r>
        <w:rPr>
          <w:rFonts w:ascii="宋体" w:hAnsi="宋体" w:hint="eastAsia"/>
          <w:sz w:val="24"/>
        </w:rPr>
        <w:t>（1）检查蒸发器、冷凝器清洁度；</w:t>
      </w:r>
    </w:p>
    <w:p w:rsidR="00193AD1" w:rsidRDefault="00193AD1" w:rsidP="00193AD1">
      <w:pPr>
        <w:spacing w:line="360" w:lineRule="auto"/>
        <w:rPr>
          <w:rFonts w:ascii="宋体" w:hAnsi="宋体"/>
          <w:sz w:val="24"/>
        </w:rPr>
      </w:pPr>
      <w:r>
        <w:rPr>
          <w:rFonts w:ascii="宋体" w:hAnsi="宋体" w:hint="eastAsia"/>
          <w:sz w:val="24"/>
        </w:rPr>
        <w:t>（2）核定面板显示功能和准确度；</w:t>
      </w:r>
    </w:p>
    <w:p w:rsidR="00193AD1" w:rsidRDefault="00193AD1" w:rsidP="00193AD1">
      <w:pPr>
        <w:spacing w:line="360" w:lineRule="auto"/>
        <w:rPr>
          <w:rFonts w:ascii="宋体" w:hAnsi="宋体"/>
          <w:sz w:val="24"/>
        </w:rPr>
      </w:pPr>
      <w:r>
        <w:rPr>
          <w:rFonts w:ascii="宋体" w:hAnsi="宋体" w:hint="eastAsia"/>
          <w:sz w:val="24"/>
        </w:rPr>
        <w:t>（3）检查各告警功能。</w:t>
      </w:r>
    </w:p>
    <w:p w:rsidR="00193AD1" w:rsidRDefault="00193AD1" w:rsidP="00193AD1">
      <w:pPr>
        <w:spacing w:line="360" w:lineRule="auto"/>
        <w:rPr>
          <w:rFonts w:ascii="宋体" w:hAnsi="宋体"/>
          <w:sz w:val="24"/>
        </w:rPr>
      </w:pPr>
      <w:r>
        <w:rPr>
          <w:rFonts w:ascii="宋体" w:hAnsi="宋体" w:hint="eastAsia"/>
          <w:sz w:val="24"/>
        </w:rPr>
        <w:t>6、确保空调系统正常运行的其他维修及保养工作。</w:t>
      </w:r>
    </w:p>
    <w:p w:rsidR="00193AD1" w:rsidRDefault="00D71FDB" w:rsidP="00193AD1">
      <w:pPr>
        <w:spacing w:line="360" w:lineRule="auto"/>
        <w:rPr>
          <w:rFonts w:ascii="宋体" w:hAnsi="宋体"/>
          <w:sz w:val="24"/>
        </w:rPr>
      </w:pPr>
      <w:r>
        <w:rPr>
          <w:rFonts w:ascii="宋体" w:hAnsi="宋体" w:hint="eastAsia"/>
          <w:b/>
          <w:kern w:val="0"/>
          <w:sz w:val="24"/>
        </w:rPr>
        <w:t>三</w:t>
      </w:r>
      <w:r w:rsidR="00193AD1">
        <w:rPr>
          <w:rFonts w:ascii="宋体" w:hAnsi="宋体" w:hint="eastAsia"/>
          <w:b/>
          <w:kern w:val="0"/>
          <w:sz w:val="24"/>
        </w:rPr>
        <w:t>、定期维保要求</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145"/>
      </w:tblGrid>
      <w:tr w:rsidR="00193AD1" w:rsidTr="00193AD1">
        <w:trPr>
          <w:trHeight w:val="320"/>
          <w:jc w:val="center"/>
        </w:trPr>
        <w:tc>
          <w:tcPr>
            <w:tcW w:w="936" w:type="dxa"/>
          </w:tcPr>
          <w:p w:rsidR="00193AD1" w:rsidRDefault="00193AD1" w:rsidP="00193AD1">
            <w:pPr>
              <w:spacing w:line="360" w:lineRule="auto"/>
              <w:jc w:val="center"/>
              <w:rPr>
                <w:rFonts w:ascii="宋体" w:hAnsi="宋体"/>
                <w:sz w:val="24"/>
              </w:rPr>
            </w:pPr>
            <w:r>
              <w:rPr>
                <w:rFonts w:ascii="宋体" w:hAnsi="宋体" w:hint="eastAsia"/>
                <w:sz w:val="24"/>
              </w:rPr>
              <w:t>（一）</w:t>
            </w:r>
          </w:p>
        </w:tc>
        <w:tc>
          <w:tcPr>
            <w:tcW w:w="8145" w:type="dxa"/>
          </w:tcPr>
          <w:p w:rsidR="00193AD1" w:rsidRDefault="00193AD1" w:rsidP="00193AD1">
            <w:pPr>
              <w:spacing w:line="360" w:lineRule="auto"/>
              <w:rPr>
                <w:rFonts w:ascii="宋体" w:hAnsi="宋体"/>
                <w:sz w:val="24"/>
              </w:rPr>
            </w:pPr>
            <w:r>
              <w:rPr>
                <w:rFonts w:ascii="宋体" w:hAnsi="宋体" w:hint="eastAsia"/>
                <w:sz w:val="24"/>
              </w:rPr>
              <w:t>空调运行</w:t>
            </w:r>
            <w:proofErr w:type="gramStart"/>
            <w:r>
              <w:rPr>
                <w:rFonts w:ascii="宋体" w:hAnsi="宋体" w:hint="eastAsia"/>
                <w:sz w:val="24"/>
              </w:rPr>
              <w:t>季基本</w:t>
            </w:r>
            <w:proofErr w:type="gramEnd"/>
            <w:r>
              <w:rPr>
                <w:rFonts w:ascii="宋体" w:hAnsi="宋体" w:hint="eastAsia"/>
                <w:sz w:val="24"/>
              </w:rPr>
              <w:t>维护保养工作内容：</w:t>
            </w:r>
          </w:p>
        </w:tc>
      </w:tr>
      <w:tr w:rsidR="00193AD1" w:rsidTr="00193AD1">
        <w:trPr>
          <w:trHeight w:val="616"/>
          <w:jc w:val="center"/>
        </w:trPr>
        <w:tc>
          <w:tcPr>
            <w:tcW w:w="936" w:type="dxa"/>
          </w:tcPr>
          <w:p w:rsidR="00193AD1" w:rsidRDefault="00193AD1" w:rsidP="00193AD1">
            <w:pPr>
              <w:spacing w:line="360" w:lineRule="auto"/>
              <w:rPr>
                <w:rFonts w:ascii="宋体" w:hAnsi="宋体"/>
                <w:sz w:val="24"/>
              </w:rPr>
            </w:pPr>
          </w:p>
        </w:tc>
        <w:tc>
          <w:tcPr>
            <w:tcW w:w="8145" w:type="dxa"/>
          </w:tcPr>
          <w:p w:rsidR="00193AD1" w:rsidRDefault="00193AD1" w:rsidP="00193AD1">
            <w:pPr>
              <w:numPr>
                <w:ilvl w:val="0"/>
                <w:numId w:val="10"/>
              </w:numPr>
              <w:spacing w:line="360" w:lineRule="auto"/>
              <w:rPr>
                <w:rFonts w:ascii="宋体" w:hAnsi="宋体"/>
                <w:sz w:val="24"/>
              </w:rPr>
            </w:pPr>
            <w:r>
              <w:rPr>
                <w:rFonts w:ascii="宋体" w:hAnsi="宋体" w:hint="eastAsia"/>
                <w:sz w:val="24"/>
              </w:rPr>
              <w:t>保证所有机组的正常进行。</w:t>
            </w:r>
          </w:p>
          <w:p w:rsidR="00193AD1" w:rsidRDefault="00193AD1" w:rsidP="00193AD1">
            <w:pPr>
              <w:numPr>
                <w:ilvl w:val="0"/>
                <w:numId w:val="10"/>
              </w:numPr>
              <w:spacing w:line="360" w:lineRule="auto"/>
              <w:rPr>
                <w:rFonts w:ascii="宋体" w:hAnsi="宋体"/>
                <w:sz w:val="24"/>
              </w:rPr>
            </w:pPr>
            <w:r>
              <w:rPr>
                <w:rFonts w:ascii="宋体" w:hAnsi="宋体" w:hint="eastAsia"/>
                <w:sz w:val="24"/>
              </w:rPr>
              <w:t>室外机冷凝器的清洗，每台每年两次。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室内机回风过滤网清洁，每台每年两次。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机组系统检查，运行季节每月一次。</w:t>
            </w:r>
          </w:p>
          <w:p w:rsidR="00193AD1" w:rsidRDefault="00193AD1" w:rsidP="00193AD1">
            <w:pPr>
              <w:numPr>
                <w:ilvl w:val="0"/>
                <w:numId w:val="10"/>
              </w:numPr>
              <w:spacing w:line="360" w:lineRule="auto"/>
              <w:rPr>
                <w:rFonts w:ascii="宋体" w:hAnsi="宋体"/>
                <w:sz w:val="24"/>
              </w:rPr>
            </w:pPr>
            <w:r>
              <w:rPr>
                <w:rFonts w:ascii="宋体" w:hAnsi="宋体" w:hint="eastAsia"/>
                <w:sz w:val="24"/>
              </w:rPr>
              <w:t>系统按需要补充冷媒。</w:t>
            </w:r>
          </w:p>
          <w:p w:rsidR="00193AD1" w:rsidRDefault="00193AD1" w:rsidP="00193AD1">
            <w:pPr>
              <w:numPr>
                <w:ilvl w:val="0"/>
                <w:numId w:val="10"/>
              </w:numPr>
              <w:spacing w:line="360" w:lineRule="auto"/>
              <w:rPr>
                <w:rFonts w:ascii="宋体" w:hAnsi="宋体"/>
                <w:sz w:val="24"/>
              </w:rPr>
            </w:pPr>
            <w:r>
              <w:rPr>
                <w:rFonts w:ascii="宋体" w:hAnsi="宋体" w:hint="eastAsia"/>
                <w:sz w:val="24"/>
              </w:rPr>
              <w:t>遥控器（线控器）的操作性能测试，每台每年两次。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定期检查及操作内容（每次均要求有书面记录并经甲方管理人员确认签字）：</w:t>
            </w:r>
          </w:p>
          <w:p w:rsidR="00193AD1" w:rsidRDefault="00193AD1" w:rsidP="00193AD1">
            <w:pPr>
              <w:numPr>
                <w:ilvl w:val="1"/>
                <w:numId w:val="10"/>
              </w:numPr>
              <w:tabs>
                <w:tab w:val="clear" w:pos="840"/>
                <w:tab w:val="left" w:pos="720"/>
              </w:tabs>
              <w:spacing w:line="360" w:lineRule="auto"/>
              <w:ind w:left="360" w:firstLine="0"/>
              <w:rPr>
                <w:rFonts w:ascii="宋体" w:hAnsi="宋体"/>
                <w:sz w:val="24"/>
              </w:rPr>
            </w:pPr>
            <w:r>
              <w:rPr>
                <w:rFonts w:ascii="宋体" w:hAnsi="宋体" w:hint="eastAsia"/>
                <w:sz w:val="24"/>
              </w:rPr>
              <w:t>室内机空气滤网的检查和清洗（每年两次）</w:t>
            </w:r>
          </w:p>
          <w:p w:rsidR="00193AD1" w:rsidRDefault="00193AD1" w:rsidP="00193AD1">
            <w:pPr>
              <w:numPr>
                <w:ilvl w:val="1"/>
                <w:numId w:val="10"/>
              </w:numPr>
              <w:tabs>
                <w:tab w:val="clear" w:pos="840"/>
                <w:tab w:val="left" w:pos="720"/>
              </w:tabs>
              <w:spacing w:line="360" w:lineRule="auto"/>
              <w:ind w:left="360" w:firstLine="0"/>
              <w:rPr>
                <w:rFonts w:ascii="宋体" w:hAnsi="宋体"/>
                <w:sz w:val="24"/>
              </w:rPr>
            </w:pPr>
            <w:r>
              <w:rPr>
                <w:rFonts w:ascii="宋体" w:hAnsi="宋体" w:hint="eastAsia"/>
                <w:sz w:val="24"/>
              </w:rPr>
              <w:t>排水盘的清洁和保养（每年两次）</w:t>
            </w:r>
          </w:p>
          <w:p w:rsidR="00193AD1" w:rsidRDefault="00193AD1" w:rsidP="00193AD1">
            <w:pPr>
              <w:numPr>
                <w:ilvl w:val="1"/>
                <w:numId w:val="10"/>
              </w:numPr>
              <w:tabs>
                <w:tab w:val="clear" w:pos="840"/>
                <w:tab w:val="left" w:pos="720"/>
              </w:tabs>
              <w:spacing w:line="360" w:lineRule="auto"/>
              <w:ind w:left="360" w:firstLine="0"/>
              <w:rPr>
                <w:rFonts w:ascii="宋体" w:hAnsi="宋体"/>
                <w:sz w:val="24"/>
              </w:rPr>
            </w:pPr>
            <w:r>
              <w:rPr>
                <w:rFonts w:ascii="宋体" w:hAnsi="宋体" w:hint="eastAsia"/>
                <w:sz w:val="24"/>
              </w:rPr>
              <w:t>室内机排水试验（每年两次）</w:t>
            </w:r>
          </w:p>
          <w:p w:rsidR="00193AD1" w:rsidRDefault="00193AD1" w:rsidP="00193AD1">
            <w:pPr>
              <w:numPr>
                <w:ilvl w:val="1"/>
                <w:numId w:val="10"/>
              </w:numPr>
              <w:tabs>
                <w:tab w:val="clear" w:pos="840"/>
                <w:tab w:val="left" w:pos="720"/>
              </w:tabs>
              <w:spacing w:line="360" w:lineRule="auto"/>
              <w:ind w:left="360" w:firstLine="0"/>
              <w:rPr>
                <w:rFonts w:ascii="宋体" w:hAnsi="宋体"/>
                <w:sz w:val="24"/>
              </w:rPr>
            </w:pPr>
            <w:r>
              <w:rPr>
                <w:rFonts w:ascii="宋体" w:hAnsi="宋体" w:hint="eastAsia"/>
                <w:sz w:val="24"/>
              </w:rPr>
              <w:t>检查机组运行数据（每年两次）</w:t>
            </w:r>
          </w:p>
          <w:p w:rsidR="00193AD1" w:rsidRDefault="00193AD1" w:rsidP="00193AD1">
            <w:pPr>
              <w:numPr>
                <w:ilvl w:val="1"/>
                <w:numId w:val="10"/>
              </w:numPr>
              <w:tabs>
                <w:tab w:val="clear" w:pos="840"/>
                <w:tab w:val="left" w:pos="720"/>
              </w:tabs>
              <w:spacing w:line="360" w:lineRule="auto"/>
              <w:ind w:left="360" w:firstLine="0"/>
              <w:rPr>
                <w:rFonts w:ascii="宋体" w:hAnsi="宋体"/>
                <w:sz w:val="24"/>
              </w:rPr>
            </w:pPr>
            <w:r>
              <w:rPr>
                <w:rFonts w:ascii="宋体" w:hAnsi="宋体" w:hint="eastAsia"/>
                <w:sz w:val="24"/>
              </w:rPr>
              <w:t>检查蒸发器进出口温度（每年两次）</w:t>
            </w:r>
          </w:p>
          <w:p w:rsidR="00193AD1" w:rsidRDefault="00193AD1" w:rsidP="00193AD1">
            <w:pPr>
              <w:numPr>
                <w:ilvl w:val="1"/>
                <w:numId w:val="10"/>
              </w:numPr>
              <w:tabs>
                <w:tab w:val="clear" w:pos="840"/>
                <w:tab w:val="left" w:pos="720"/>
              </w:tabs>
              <w:spacing w:line="360" w:lineRule="auto"/>
              <w:ind w:left="360" w:firstLine="0"/>
              <w:rPr>
                <w:rFonts w:ascii="宋体" w:hAnsi="宋体"/>
                <w:sz w:val="24"/>
              </w:rPr>
            </w:pPr>
            <w:r>
              <w:rPr>
                <w:rFonts w:ascii="宋体" w:hAnsi="宋体" w:hint="eastAsia"/>
                <w:sz w:val="24"/>
              </w:rPr>
              <w:t>检查冷媒系统运行情况（每年两次）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检查压缩机各部位温度及排气、吸气压力（每年两次）。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检查压缩机三相电压与电流（每年两次）。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lastRenderedPageBreak/>
              <w:t>检查膨胀阀、换向阀、电磁阀等阀件的工作状态（每年两次）。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检查油电加热器、</w:t>
            </w:r>
            <w:proofErr w:type="gramStart"/>
            <w:r>
              <w:rPr>
                <w:rFonts w:ascii="宋体" w:hAnsi="宋体" w:hint="eastAsia"/>
                <w:sz w:val="24"/>
              </w:rPr>
              <w:t>汽液分离器</w:t>
            </w:r>
            <w:proofErr w:type="gramEnd"/>
            <w:r>
              <w:rPr>
                <w:rFonts w:ascii="宋体" w:hAnsi="宋体" w:hint="eastAsia"/>
                <w:sz w:val="24"/>
              </w:rPr>
              <w:t>、排气止回阀等工作状态（每年两次）。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检查控制系统的动作程序（每年两次）。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检查安全保护开关整定情况（每年两次）。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检查任何不正常的噪音与振动（每年两次）。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检查及收紧电路上各电线接点（每年两次）。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检查电机绝缘情况（每年两次）。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调</w:t>
            </w:r>
            <w:proofErr w:type="gramStart"/>
            <w:r>
              <w:rPr>
                <w:rFonts w:ascii="宋体" w:hAnsi="宋体" w:hint="eastAsia"/>
                <w:sz w:val="24"/>
              </w:rPr>
              <w:t>校安全</w:t>
            </w:r>
            <w:proofErr w:type="gramEnd"/>
            <w:r>
              <w:rPr>
                <w:rFonts w:ascii="宋体" w:hAnsi="宋体" w:hint="eastAsia"/>
                <w:sz w:val="24"/>
              </w:rPr>
              <w:t>及控制设置（每年两次）。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检查及清除压缩机</w:t>
            </w:r>
            <w:proofErr w:type="gramStart"/>
            <w:r>
              <w:rPr>
                <w:rFonts w:ascii="宋体" w:hAnsi="宋体" w:hint="eastAsia"/>
                <w:sz w:val="24"/>
              </w:rPr>
              <w:t>之启动柜</w:t>
            </w:r>
            <w:proofErr w:type="gramEnd"/>
            <w:r>
              <w:rPr>
                <w:rFonts w:ascii="宋体" w:hAnsi="宋体" w:hint="eastAsia"/>
                <w:sz w:val="24"/>
              </w:rPr>
              <w:t>（每年两次）。</w:t>
            </w:r>
          </w:p>
          <w:p w:rsidR="00193AD1" w:rsidRDefault="00193AD1" w:rsidP="00193AD1">
            <w:pPr>
              <w:numPr>
                <w:ilvl w:val="0"/>
                <w:numId w:val="10"/>
              </w:numPr>
              <w:spacing w:line="360" w:lineRule="auto"/>
              <w:rPr>
                <w:rFonts w:ascii="宋体" w:hAnsi="宋体"/>
                <w:sz w:val="24"/>
              </w:rPr>
            </w:pPr>
            <w:r>
              <w:rPr>
                <w:rFonts w:ascii="宋体" w:hAnsi="宋体" w:hint="eastAsia"/>
                <w:sz w:val="24"/>
              </w:rPr>
              <w:t>试验及重新调整机组运行（每年两次）。</w:t>
            </w:r>
          </w:p>
        </w:tc>
      </w:tr>
      <w:tr w:rsidR="00193AD1" w:rsidTr="00193AD1">
        <w:trPr>
          <w:trHeight w:val="167"/>
          <w:jc w:val="center"/>
        </w:trPr>
        <w:tc>
          <w:tcPr>
            <w:tcW w:w="936" w:type="dxa"/>
          </w:tcPr>
          <w:p w:rsidR="00193AD1" w:rsidRDefault="00193AD1" w:rsidP="00193AD1">
            <w:pPr>
              <w:spacing w:line="360" w:lineRule="auto"/>
              <w:rPr>
                <w:rFonts w:ascii="宋体" w:hAnsi="宋体"/>
                <w:sz w:val="24"/>
              </w:rPr>
            </w:pPr>
            <w:r>
              <w:rPr>
                <w:rFonts w:ascii="宋体" w:hAnsi="宋体" w:hint="eastAsia"/>
                <w:sz w:val="24"/>
              </w:rPr>
              <w:lastRenderedPageBreak/>
              <w:t>（二）</w:t>
            </w:r>
          </w:p>
        </w:tc>
        <w:tc>
          <w:tcPr>
            <w:tcW w:w="8145" w:type="dxa"/>
          </w:tcPr>
          <w:p w:rsidR="00193AD1" w:rsidRDefault="00193AD1" w:rsidP="00193AD1">
            <w:pPr>
              <w:spacing w:line="360" w:lineRule="auto"/>
              <w:rPr>
                <w:rFonts w:ascii="宋体" w:hAnsi="宋体"/>
                <w:sz w:val="24"/>
              </w:rPr>
            </w:pPr>
            <w:r>
              <w:rPr>
                <w:rFonts w:ascii="宋体" w:hAnsi="宋体" w:hint="eastAsia"/>
                <w:sz w:val="24"/>
              </w:rPr>
              <w:t>年度基本维修保养工作内容（每年两次，年度的</w:t>
            </w:r>
            <w:r w:rsidR="003A7546">
              <w:rPr>
                <w:rFonts w:ascii="宋体" w:hAnsi="宋体" w:hint="eastAsia"/>
                <w:sz w:val="24"/>
              </w:rPr>
              <w:t>4</w:t>
            </w:r>
            <w:r>
              <w:rPr>
                <w:rFonts w:ascii="宋体" w:hAnsi="宋体" w:hint="eastAsia"/>
                <w:sz w:val="24"/>
              </w:rPr>
              <w:t>月和1</w:t>
            </w:r>
            <w:r w:rsidR="003A7546">
              <w:rPr>
                <w:rFonts w:ascii="宋体" w:hAnsi="宋体" w:hint="eastAsia"/>
                <w:sz w:val="24"/>
              </w:rPr>
              <w:t>0</w:t>
            </w:r>
            <w:r>
              <w:rPr>
                <w:rFonts w:ascii="宋体" w:hAnsi="宋体" w:hint="eastAsia"/>
                <w:sz w:val="24"/>
              </w:rPr>
              <w:t>月对整个系统检测）：</w:t>
            </w:r>
          </w:p>
        </w:tc>
      </w:tr>
      <w:tr w:rsidR="00193AD1" w:rsidTr="00193AD1">
        <w:trPr>
          <w:trHeight w:val="614"/>
          <w:jc w:val="center"/>
        </w:trPr>
        <w:tc>
          <w:tcPr>
            <w:tcW w:w="936" w:type="dxa"/>
          </w:tcPr>
          <w:p w:rsidR="00193AD1" w:rsidRDefault="00193AD1" w:rsidP="00193AD1">
            <w:pPr>
              <w:spacing w:line="360" w:lineRule="auto"/>
              <w:rPr>
                <w:rFonts w:ascii="宋体" w:hAnsi="宋体"/>
                <w:sz w:val="24"/>
              </w:rPr>
            </w:pPr>
          </w:p>
        </w:tc>
        <w:tc>
          <w:tcPr>
            <w:tcW w:w="8145" w:type="dxa"/>
          </w:tcPr>
          <w:p w:rsidR="00193AD1" w:rsidRDefault="00193AD1" w:rsidP="00193AD1">
            <w:pPr>
              <w:numPr>
                <w:ilvl w:val="0"/>
                <w:numId w:val="11"/>
              </w:numPr>
              <w:spacing w:line="360" w:lineRule="auto"/>
              <w:rPr>
                <w:rFonts w:ascii="宋体" w:hAnsi="宋体"/>
                <w:sz w:val="24"/>
              </w:rPr>
            </w:pPr>
            <w:r>
              <w:rPr>
                <w:rFonts w:ascii="宋体" w:hAnsi="宋体" w:hint="eastAsia"/>
                <w:sz w:val="24"/>
              </w:rPr>
              <w:t>外观检查</w:t>
            </w:r>
          </w:p>
          <w:p w:rsidR="00193AD1" w:rsidRDefault="00193AD1" w:rsidP="00193AD1">
            <w:pPr>
              <w:numPr>
                <w:ilvl w:val="1"/>
                <w:numId w:val="11"/>
              </w:numPr>
              <w:tabs>
                <w:tab w:val="left" w:pos="420"/>
                <w:tab w:val="left" w:pos="720"/>
              </w:tabs>
              <w:spacing w:line="360" w:lineRule="auto"/>
              <w:ind w:hanging="480"/>
              <w:rPr>
                <w:rFonts w:ascii="宋体" w:hAnsi="宋体"/>
                <w:sz w:val="24"/>
              </w:rPr>
            </w:pPr>
            <w:r>
              <w:rPr>
                <w:rFonts w:ascii="宋体" w:hAnsi="宋体" w:hint="eastAsia"/>
                <w:sz w:val="24"/>
              </w:rPr>
              <w:t>检查机组系统及电控系统元器件等有无碰损情况；</w:t>
            </w:r>
          </w:p>
          <w:p w:rsidR="00193AD1" w:rsidRDefault="00193AD1" w:rsidP="00193AD1">
            <w:pPr>
              <w:numPr>
                <w:ilvl w:val="1"/>
                <w:numId w:val="11"/>
              </w:numPr>
              <w:tabs>
                <w:tab w:val="left" w:pos="420"/>
                <w:tab w:val="left" w:pos="720"/>
              </w:tabs>
              <w:spacing w:line="360" w:lineRule="auto"/>
              <w:ind w:hanging="480"/>
              <w:rPr>
                <w:rFonts w:ascii="宋体" w:hAnsi="宋体"/>
                <w:sz w:val="24"/>
              </w:rPr>
            </w:pPr>
            <w:r>
              <w:rPr>
                <w:rFonts w:ascii="宋体" w:hAnsi="宋体" w:hint="eastAsia"/>
                <w:sz w:val="24"/>
              </w:rPr>
              <w:t>检查蒸发器及低压系统保温情况是否良好；</w:t>
            </w:r>
          </w:p>
          <w:p w:rsidR="00193AD1" w:rsidRDefault="00193AD1" w:rsidP="00193AD1">
            <w:pPr>
              <w:numPr>
                <w:ilvl w:val="1"/>
                <w:numId w:val="11"/>
              </w:numPr>
              <w:tabs>
                <w:tab w:val="left" w:pos="420"/>
                <w:tab w:val="left" w:pos="720"/>
              </w:tabs>
              <w:spacing w:line="360" w:lineRule="auto"/>
              <w:ind w:hanging="480"/>
              <w:rPr>
                <w:rFonts w:ascii="宋体" w:hAnsi="宋体"/>
                <w:sz w:val="24"/>
              </w:rPr>
            </w:pPr>
            <w:r>
              <w:rPr>
                <w:rFonts w:ascii="宋体" w:hAnsi="宋体" w:hint="eastAsia"/>
                <w:sz w:val="24"/>
              </w:rPr>
              <w:t>检查紧固件是否牢固；</w:t>
            </w:r>
          </w:p>
          <w:p w:rsidR="00193AD1" w:rsidRDefault="00193AD1" w:rsidP="00193AD1">
            <w:pPr>
              <w:numPr>
                <w:ilvl w:val="1"/>
                <w:numId w:val="11"/>
              </w:numPr>
              <w:tabs>
                <w:tab w:val="left" w:pos="420"/>
                <w:tab w:val="left" w:pos="720"/>
              </w:tabs>
              <w:spacing w:line="360" w:lineRule="auto"/>
              <w:ind w:hanging="480"/>
              <w:rPr>
                <w:rFonts w:ascii="宋体" w:hAnsi="宋体"/>
                <w:sz w:val="24"/>
              </w:rPr>
            </w:pPr>
            <w:r>
              <w:rPr>
                <w:rFonts w:ascii="宋体" w:hAnsi="宋体" w:hint="eastAsia"/>
                <w:sz w:val="24"/>
              </w:rPr>
              <w:t>检查电器接头是否牢固；</w:t>
            </w:r>
          </w:p>
          <w:p w:rsidR="00193AD1" w:rsidRDefault="00193AD1" w:rsidP="00193AD1">
            <w:pPr>
              <w:numPr>
                <w:ilvl w:val="1"/>
                <w:numId w:val="11"/>
              </w:numPr>
              <w:tabs>
                <w:tab w:val="left" w:pos="420"/>
                <w:tab w:val="left" w:pos="720"/>
              </w:tabs>
              <w:spacing w:line="360" w:lineRule="auto"/>
              <w:ind w:left="720" w:hanging="360"/>
              <w:rPr>
                <w:rFonts w:ascii="宋体" w:hAnsi="宋体"/>
                <w:sz w:val="24"/>
              </w:rPr>
            </w:pPr>
            <w:r>
              <w:rPr>
                <w:rFonts w:ascii="宋体" w:hAnsi="宋体" w:hint="eastAsia"/>
                <w:sz w:val="24"/>
              </w:rPr>
              <w:t>室外机组机柜钥匙专人保管；</w:t>
            </w:r>
          </w:p>
          <w:p w:rsidR="00193AD1" w:rsidRDefault="00193AD1" w:rsidP="00193AD1">
            <w:pPr>
              <w:numPr>
                <w:ilvl w:val="1"/>
                <w:numId w:val="11"/>
              </w:numPr>
              <w:tabs>
                <w:tab w:val="left" w:pos="420"/>
                <w:tab w:val="left" w:pos="720"/>
              </w:tabs>
              <w:spacing w:line="360" w:lineRule="auto"/>
              <w:ind w:hanging="480"/>
              <w:rPr>
                <w:rFonts w:ascii="宋体" w:hAnsi="宋体"/>
                <w:sz w:val="24"/>
              </w:rPr>
            </w:pPr>
            <w:r>
              <w:rPr>
                <w:rFonts w:ascii="宋体" w:hAnsi="宋体" w:hint="eastAsia"/>
                <w:sz w:val="24"/>
              </w:rPr>
              <w:t>室外机组机柜每年至少一次油漆保养，确保机组机柜无生锈现象。</w:t>
            </w:r>
          </w:p>
          <w:p w:rsidR="00193AD1" w:rsidRDefault="00193AD1" w:rsidP="00193AD1">
            <w:pPr>
              <w:numPr>
                <w:ilvl w:val="0"/>
                <w:numId w:val="11"/>
              </w:numPr>
              <w:spacing w:line="360" w:lineRule="auto"/>
              <w:rPr>
                <w:rFonts w:ascii="宋体" w:hAnsi="宋体"/>
                <w:sz w:val="24"/>
              </w:rPr>
            </w:pPr>
            <w:r>
              <w:rPr>
                <w:rFonts w:ascii="宋体" w:hAnsi="宋体" w:hint="eastAsia"/>
                <w:sz w:val="24"/>
              </w:rPr>
              <w:t>油路系统</w:t>
            </w:r>
          </w:p>
          <w:p w:rsidR="00193AD1" w:rsidRDefault="00193AD1" w:rsidP="00193AD1">
            <w:pPr>
              <w:numPr>
                <w:ilvl w:val="1"/>
                <w:numId w:val="11"/>
              </w:numPr>
              <w:tabs>
                <w:tab w:val="left" w:pos="420"/>
                <w:tab w:val="left" w:pos="720"/>
              </w:tabs>
              <w:spacing w:line="360" w:lineRule="auto"/>
              <w:ind w:hanging="480"/>
              <w:rPr>
                <w:rFonts w:ascii="宋体" w:hAnsi="宋体"/>
                <w:sz w:val="24"/>
              </w:rPr>
            </w:pPr>
            <w:r>
              <w:rPr>
                <w:rFonts w:ascii="宋体" w:hAnsi="宋体" w:hint="eastAsia"/>
                <w:sz w:val="24"/>
              </w:rPr>
              <w:t>检查压缩机得润滑油油位是否正常；</w:t>
            </w:r>
          </w:p>
          <w:p w:rsidR="00193AD1" w:rsidRDefault="00193AD1" w:rsidP="00193AD1">
            <w:pPr>
              <w:numPr>
                <w:ilvl w:val="1"/>
                <w:numId w:val="11"/>
              </w:numPr>
              <w:tabs>
                <w:tab w:val="left" w:pos="420"/>
                <w:tab w:val="left" w:pos="720"/>
              </w:tabs>
              <w:spacing w:line="360" w:lineRule="auto"/>
              <w:ind w:hanging="480"/>
              <w:rPr>
                <w:rFonts w:ascii="宋体" w:hAnsi="宋体"/>
                <w:sz w:val="24"/>
              </w:rPr>
            </w:pPr>
            <w:r>
              <w:rPr>
                <w:rFonts w:ascii="宋体" w:hAnsi="宋体" w:hint="eastAsia"/>
                <w:sz w:val="24"/>
              </w:rPr>
              <w:t>检查回</w:t>
            </w:r>
            <w:proofErr w:type="gramStart"/>
            <w:r>
              <w:rPr>
                <w:rFonts w:ascii="宋体" w:hAnsi="宋体" w:hint="eastAsia"/>
                <w:sz w:val="24"/>
              </w:rPr>
              <w:t>油是否</w:t>
            </w:r>
            <w:proofErr w:type="gramEnd"/>
            <w:r>
              <w:rPr>
                <w:rFonts w:ascii="宋体" w:hAnsi="宋体" w:hint="eastAsia"/>
                <w:sz w:val="24"/>
              </w:rPr>
              <w:t>良好。</w:t>
            </w:r>
          </w:p>
          <w:p w:rsidR="00193AD1" w:rsidRDefault="00193AD1" w:rsidP="00193AD1">
            <w:pPr>
              <w:numPr>
                <w:ilvl w:val="0"/>
                <w:numId w:val="11"/>
              </w:numPr>
              <w:spacing w:line="360" w:lineRule="auto"/>
              <w:rPr>
                <w:rFonts w:ascii="宋体" w:hAnsi="宋体"/>
                <w:sz w:val="24"/>
              </w:rPr>
            </w:pPr>
            <w:r>
              <w:rPr>
                <w:rFonts w:ascii="宋体" w:hAnsi="宋体" w:hint="eastAsia"/>
                <w:sz w:val="24"/>
              </w:rPr>
              <w:t>安全保护系统</w:t>
            </w:r>
          </w:p>
          <w:p w:rsidR="00193AD1" w:rsidRDefault="00193AD1" w:rsidP="00193AD1">
            <w:pPr>
              <w:numPr>
                <w:ilvl w:val="1"/>
                <w:numId w:val="11"/>
              </w:numPr>
              <w:tabs>
                <w:tab w:val="left" w:pos="420"/>
                <w:tab w:val="left" w:pos="720"/>
              </w:tabs>
              <w:spacing w:line="360" w:lineRule="auto"/>
              <w:ind w:left="720" w:hanging="360"/>
              <w:rPr>
                <w:rFonts w:ascii="宋体" w:hAnsi="宋体"/>
                <w:sz w:val="24"/>
              </w:rPr>
            </w:pPr>
            <w:r>
              <w:rPr>
                <w:rFonts w:ascii="宋体" w:hAnsi="宋体" w:hint="eastAsia"/>
                <w:sz w:val="24"/>
              </w:rPr>
              <w:t>检查欠电压继电器是否正常；</w:t>
            </w:r>
          </w:p>
          <w:p w:rsidR="00193AD1" w:rsidRDefault="00193AD1" w:rsidP="00193AD1">
            <w:pPr>
              <w:numPr>
                <w:ilvl w:val="1"/>
                <w:numId w:val="11"/>
              </w:numPr>
              <w:tabs>
                <w:tab w:val="left" w:pos="420"/>
                <w:tab w:val="left" w:pos="720"/>
              </w:tabs>
              <w:spacing w:line="360" w:lineRule="auto"/>
              <w:ind w:left="720" w:hanging="360"/>
              <w:rPr>
                <w:rFonts w:ascii="宋体" w:hAnsi="宋体"/>
                <w:sz w:val="24"/>
              </w:rPr>
            </w:pPr>
            <w:r>
              <w:rPr>
                <w:rFonts w:ascii="宋体" w:hAnsi="宋体" w:hint="eastAsia"/>
                <w:sz w:val="24"/>
              </w:rPr>
              <w:t>检查过载保护继电器是否正常；</w:t>
            </w:r>
          </w:p>
          <w:p w:rsidR="00193AD1" w:rsidRDefault="00193AD1" w:rsidP="00193AD1">
            <w:pPr>
              <w:numPr>
                <w:ilvl w:val="1"/>
                <w:numId w:val="11"/>
              </w:numPr>
              <w:tabs>
                <w:tab w:val="left" w:pos="420"/>
                <w:tab w:val="left" w:pos="720"/>
              </w:tabs>
              <w:spacing w:line="360" w:lineRule="auto"/>
              <w:ind w:left="720" w:hanging="360"/>
              <w:rPr>
                <w:rFonts w:ascii="宋体" w:hAnsi="宋体"/>
                <w:sz w:val="24"/>
              </w:rPr>
            </w:pPr>
            <w:r>
              <w:rPr>
                <w:rFonts w:ascii="宋体" w:hAnsi="宋体" w:hint="eastAsia"/>
                <w:sz w:val="24"/>
              </w:rPr>
              <w:t>检查蒸发压力传感器是否正常；</w:t>
            </w:r>
          </w:p>
          <w:p w:rsidR="00193AD1" w:rsidRDefault="00193AD1" w:rsidP="00193AD1">
            <w:pPr>
              <w:numPr>
                <w:ilvl w:val="1"/>
                <w:numId w:val="11"/>
              </w:numPr>
              <w:tabs>
                <w:tab w:val="left" w:pos="420"/>
                <w:tab w:val="left" w:pos="720"/>
              </w:tabs>
              <w:spacing w:line="360" w:lineRule="auto"/>
              <w:ind w:left="720" w:hanging="360"/>
              <w:rPr>
                <w:rFonts w:ascii="宋体" w:hAnsi="宋体"/>
                <w:sz w:val="24"/>
              </w:rPr>
            </w:pPr>
            <w:r>
              <w:rPr>
                <w:rFonts w:ascii="宋体" w:hAnsi="宋体" w:hint="eastAsia"/>
                <w:sz w:val="24"/>
              </w:rPr>
              <w:t>检查排气压力传感器是否正常；</w:t>
            </w:r>
          </w:p>
          <w:p w:rsidR="00193AD1" w:rsidRDefault="00193AD1" w:rsidP="00193AD1">
            <w:pPr>
              <w:numPr>
                <w:ilvl w:val="1"/>
                <w:numId w:val="11"/>
              </w:numPr>
              <w:tabs>
                <w:tab w:val="left" w:pos="420"/>
                <w:tab w:val="left" w:pos="720"/>
              </w:tabs>
              <w:spacing w:line="360" w:lineRule="auto"/>
              <w:ind w:left="720" w:hanging="360"/>
              <w:rPr>
                <w:rFonts w:ascii="宋体" w:hAnsi="宋体"/>
                <w:sz w:val="24"/>
              </w:rPr>
            </w:pPr>
            <w:r>
              <w:rPr>
                <w:rFonts w:ascii="宋体" w:hAnsi="宋体" w:hint="eastAsia"/>
                <w:sz w:val="24"/>
              </w:rPr>
              <w:t>检查冷媒温度传感器是否正常；</w:t>
            </w:r>
          </w:p>
          <w:p w:rsidR="00193AD1" w:rsidRDefault="00193AD1" w:rsidP="00193AD1">
            <w:pPr>
              <w:numPr>
                <w:ilvl w:val="1"/>
                <w:numId w:val="11"/>
              </w:numPr>
              <w:tabs>
                <w:tab w:val="left" w:pos="420"/>
                <w:tab w:val="left" w:pos="720"/>
              </w:tabs>
              <w:spacing w:line="360" w:lineRule="auto"/>
              <w:ind w:left="720" w:hanging="360"/>
              <w:rPr>
                <w:rFonts w:ascii="宋体" w:hAnsi="宋体"/>
                <w:sz w:val="24"/>
              </w:rPr>
            </w:pPr>
            <w:r>
              <w:rPr>
                <w:rFonts w:ascii="宋体" w:hAnsi="宋体" w:hint="eastAsia"/>
                <w:sz w:val="24"/>
              </w:rPr>
              <w:t>检查每台压缩机内的油温调节器是否正常；</w:t>
            </w:r>
          </w:p>
          <w:p w:rsidR="00193AD1" w:rsidRDefault="00193AD1" w:rsidP="00193AD1">
            <w:pPr>
              <w:numPr>
                <w:ilvl w:val="1"/>
                <w:numId w:val="11"/>
              </w:numPr>
              <w:tabs>
                <w:tab w:val="left" w:pos="420"/>
                <w:tab w:val="left" w:pos="720"/>
              </w:tabs>
              <w:spacing w:line="360" w:lineRule="auto"/>
              <w:ind w:left="720" w:hanging="360"/>
              <w:rPr>
                <w:rFonts w:ascii="宋体" w:hAnsi="宋体"/>
                <w:sz w:val="24"/>
              </w:rPr>
            </w:pPr>
            <w:r>
              <w:rPr>
                <w:rFonts w:ascii="宋体" w:hAnsi="宋体" w:hint="eastAsia"/>
                <w:sz w:val="24"/>
              </w:rPr>
              <w:t>检查每台压缩机高、低温度传感器是否正常工作；</w:t>
            </w:r>
          </w:p>
          <w:p w:rsidR="00193AD1" w:rsidRDefault="00193AD1" w:rsidP="00193AD1">
            <w:pPr>
              <w:numPr>
                <w:ilvl w:val="1"/>
                <w:numId w:val="11"/>
              </w:numPr>
              <w:tabs>
                <w:tab w:val="left" w:pos="420"/>
                <w:tab w:val="left" w:pos="720"/>
              </w:tabs>
              <w:spacing w:line="360" w:lineRule="auto"/>
              <w:ind w:left="720" w:hanging="360"/>
              <w:rPr>
                <w:rFonts w:ascii="宋体" w:hAnsi="宋体"/>
                <w:sz w:val="24"/>
              </w:rPr>
            </w:pPr>
            <w:r>
              <w:rPr>
                <w:rFonts w:ascii="宋体" w:hAnsi="宋体" w:hint="eastAsia"/>
                <w:sz w:val="24"/>
              </w:rPr>
              <w:lastRenderedPageBreak/>
              <w:t>检查冷凝器与蒸发器之间压差是否正常；</w:t>
            </w:r>
          </w:p>
          <w:p w:rsidR="00193AD1" w:rsidRDefault="00193AD1" w:rsidP="00193AD1">
            <w:pPr>
              <w:numPr>
                <w:ilvl w:val="1"/>
                <w:numId w:val="11"/>
              </w:numPr>
              <w:tabs>
                <w:tab w:val="left" w:pos="420"/>
                <w:tab w:val="left" w:pos="720"/>
              </w:tabs>
              <w:spacing w:line="360" w:lineRule="auto"/>
              <w:ind w:left="720" w:hanging="360"/>
              <w:rPr>
                <w:rFonts w:ascii="宋体" w:hAnsi="宋体"/>
                <w:sz w:val="24"/>
              </w:rPr>
            </w:pPr>
            <w:r>
              <w:rPr>
                <w:rFonts w:ascii="宋体" w:hAnsi="宋体" w:hint="eastAsia"/>
                <w:sz w:val="24"/>
              </w:rPr>
              <w:t>检查所有熔断器是否良好。</w:t>
            </w:r>
          </w:p>
          <w:p w:rsidR="00193AD1" w:rsidRDefault="00193AD1" w:rsidP="00193AD1">
            <w:pPr>
              <w:numPr>
                <w:ilvl w:val="0"/>
                <w:numId w:val="11"/>
              </w:numPr>
              <w:spacing w:line="360" w:lineRule="auto"/>
              <w:rPr>
                <w:rFonts w:ascii="宋体" w:hAnsi="宋体"/>
                <w:sz w:val="24"/>
              </w:rPr>
            </w:pPr>
            <w:r>
              <w:rPr>
                <w:rFonts w:ascii="宋体" w:hAnsi="宋体" w:hint="eastAsia"/>
                <w:sz w:val="24"/>
              </w:rPr>
              <w:t>制冷、制热系统</w:t>
            </w:r>
          </w:p>
          <w:p w:rsidR="00193AD1" w:rsidRDefault="00193AD1" w:rsidP="00193AD1">
            <w:pPr>
              <w:tabs>
                <w:tab w:val="left" w:pos="720"/>
              </w:tabs>
              <w:spacing w:line="360" w:lineRule="auto"/>
              <w:ind w:firstLineChars="200" w:firstLine="480"/>
              <w:rPr>
                <w:rFonts w:ascii="宋体" w:hAnsi="宋体"/>
                <w:sz w:val="24"/>
              </w:rPr>
            </w:pPr>
            <w:r>
              <w:rPr>
                <w:rFonts w:hint="eastAsia"/>
                <w:sz w:val="24"/>
              </w:rPr>
              <w:t>定期检查制冷、制热效果，发现问题及时维修，保证满足规定运行工况要求。</w:t>
            </w:r>
          </w:p>
        </w:tc>
      </w:tr>
      <w:tr w:rsidR="00193AD1" w:rsidTr="00193AD1">
        <w:trPr>
          <w:trHeight w:val="183"/>
          <w:jc w:val="center"/>
        </w:trPr>
        <w:tc>
          <w:tcPr>
            <w:tcW w:w="936" w:type="dxa"/>
          </w:tcPr>
          <w:p w:rsidR="00193AD1" w:rsidRDefault="00193AD1" w:rsidP="00193AD1">
            <w:pPr>
              <w:spacing w:line="360" w:lineRule="auto"/>
              <w:rPr>
                <w:rFonts w:ascii="宋体" w:hAnsi="宋体"/>
                <w:sz w:val="24"/>
              </w:rPr>
            </w:pPr>
            <w:r>
              <w:rPr>
                <w:rFonts w:ascii="宋体" w:hAnsi="宋体" w:hint="eastAsia"/>
                <w:sz w:val="24"/>
              </w:rPr>
              <w:lastRenderedPageBreak/>
              <w:t>（三）</w:t>
            </w:r>
          </w:p>
        </w:tc>
        <w:tc>
          <w:tcPr>
            <w:tcW w:w="8145" w:type="dxa"/>
          </w:tcPr>
          <w:p w:rsidR="00193AD1" w:rsidRDefault="00193AD1" w:rsidP="00193AD1">
            <w:pPr>
              <w:spacing w:line="360" w:lineRule="auto"/>
              <w:rPr>
                <w:rFonts w:ascii="宋体" w:hAnsi="宋体"/>
                <w:sz w:val="24"/>
              </w:rPr>
            </w:pPr>
            <w:r>
              <w:rPr>
                <w:rFonts w:ascii="宋体" w:hAnsi="宋体" w:hint="eastAsia"/>
                <w:sz w:val="24"/>
              </w:rPr>
              <w:t>其它定期检修工作：</w:t>
            </w:r>
          </w:p>
        </w:tc>
      </w:tr>
      <w:tr w:rsidR="00193AD1" w:rsidTr="00193AD1">
        <w:trPr>
          <w:trHeight w:val="639"/>
          <w:jc w:val="center"/>
        </w:trPr>
        <w:tc>
          <w:tcPr>
            <w:tcW w:w="936" w:type="dxa"/>
          </w:tcPr>
          <w:p w:rsidR="00193AD1" w:rsidRDefault="00193AD1" w:rsidP="00193AD1">
            <w:pPr>
              <w:spacing w:line="360" w:lineRule="auto"/>
              <w:rPr>
                <w:rFonts w:ascii="宋体" w:hAnsi="宋体"/>
                <w:sz w:val="24"/>
              </w:rPr>
            </w:pPr>
          </w:p>
        </w:tc>
        <w:tc>
          <w:tcPr>
            <w:tcW w:w="8145" w:type="dxa"/>
          </w:tcPr>
          <w:p w:rsidR="00193AD1" w:rsidRDefault="00193AD1" w:rsidP="00193AD1">
            <w:pPr>
              <w:spacing w:line="360" w:lineRule="auto"/>
              <w:rPr>
                <w:rFonts w:ascii="宋体" w:hAnsi="宋体"/>
                <w:sz w:val="24"/>
              </w:rPr>
            </w:pPr>
            <w:r>
              <w:rPr>
                <w:rFonts w:ascii="宋体" w:hAnsi="宋体" w:hint="eastAsia"/>
                <w:sz w:val="24"/>
              </w:rPr>
              <w:t>1、每年过渡季节对所有的多联式机组进行一次集中的检查和保养。</w:t>
            </w:r>
          </w:p>
          <w:p w:rsidR="00193AD1" w:rsidRDefault="00193AD1" w:rsidP="00193AD1">
            <w:pPr>
              <w:spacing w:line="360" w:lineRule="auto"/>
              <w:rPr>
                <w:rFonts w:ascii="宋体" w:hAnsi="宋体"/>
                <w:sz w:val="24"/>
              </w:rPr>
            </w:pPr>
            <w:r>
              <w:rPr>
                <w:rFonts w:ascii="宋体" w:hAnsi="宋体" w:hint="eastAsia"/>
                <w:sz w:val="24"/>
              </w:rPr>
              <w:t>2、每年夏季暴雨、打雷，冬季大雪、暴雪天气来临作好前期预防措施并制定应急方案。</w:t>
            </w:r>
          </w:p>
        </w:tc>
      </w:tr>
      <w:tr w:rsidR="00193AD1" w:rsidTr="00193AD1">
        <w:trPr>
          <w:trHeight w:val="639"/>
          <w:jc w:val="center"/>
        </w:trPr>
        <w:tc>
          <w:tcPr>
            <w:tcW w:w="936" w:type="dxa"/>
          </w:tcPr>
          <w:p w:rsidR="00193AD1" w:rsidRDefault="00193AD1" w:rsidP="00193AD1">
            <w:pPr>
              <w:spacing w:line="360" w:lineRule="auto"/>
              <w:rPr>
                <w:rFonts w:ascii="宋体" w:hAnsi="宋体"/>
                <w:sz w:val="24"/>
              </w:rPr>
            </w:pPr>
            <w:r>
              <w:rPr>
                <w:rFonts w:ascii="宋体" w:hAnsi="宋体" w:hint="eastAsia"/>
                <w:sz w:val="24"/>
              </w:rPr>
              <w:t>（四）</w:t>
            </w:r>
          </w:p>
        </w:tc>
        <w:tc>
          <w:tcPr>
            <w:tcW w:w="8145" w:type="dxa"/>
          </w:tcPr>
          <w:p w:rsidR="00193AD1" w:rsidRDefault="00193AD1" w:rsidP="00193AD1">
            <w:pPr>
              <w:spacing w:line="360" w:lineRule="auto"/>
              <w:ind w:firstLineChars="200" w:firstLine="480"/>
              <w:rPr>
                <w:rFonts w:ascii="宋体" w:hAnsi="宋体"/>
                <w:sz w:val="24"/>
              </w:rPr>
            </w:pPr>
            <w:r>
              <w:rPr>
                <w:rFonts w:hint="eastAsia"/>
                <w:sz w:val="24"/>
              </w:rPr>
              <w:t>维修及保养工作必须按要求建立详细的台账，业主不定期检查维保台账，每年度必须将符合要求的详细的维保台账移交业主。</w:t>
            </w:r>
          </w:p>
        </w:tc>
      </w:tr>
    </w:tbl>
    <w:p w:rsidR="00193AD1" w:rsidRDefault="00D71FDB" w:rsidP="00193AD1">
      <w:pPr>
        <w:spacing w:line="360" w:lineRule="auto"/>
        <w:rPr>
          <w:rFonts w:ascii="宋体" w:hAnsi="宋体"/>
          <w:sz w:val="24"/>
        </w:rPr>
      </w:pPr>
      <w:r>
        <w:rPr>
          <w:rFonts w:ascii="宋体" w:hAnsi="宋体" w:hint="eastAsia"/>
          <w:b/>
          <w:kern w:val="0"/>
          <w:sz w:val="24"/>
        </w:rPr>
        <w:t>四</w:t>
      </w:r>
      <w:r w:rsidR="00193AD1">
        <w:rPr>
          <w:rFonts w:ascii="宋体" w:hAnsi="宋体" w:hint="eastAsia"/>
          <w:b/>
          <w:kern w:val="0"/>
          <w:sz w:val="24"/>
        </w:rPr>
        <w:t>、故障抢修和处理要求</w:t>
      </w:r>
    </w:p>
    <w:p w:rsidR="00193AD1" w:rsidRDefault="00193AD1" w:rsidP="00193AD1">
      <w:pPr>
        <w:spacing w:line="360" w:lineRule="auto"/>
        <w:ind w:firstLineChars="50" w:firstLine="120"/>
        <w:rPr>
          <w:rFonts w:ascii="宋体" w:hAnsi="宋体" w:cs="宋体"/>
          <w:sz w:val="24"/>
        </w:rPr>
      </w:pPr>
      <w:r>
        <w:rPr>
          <w:rFonts w:ascii="宋体" w:hAnsi="宋体" w:cs="宋体" w:hint="eastAsia"/>
          <w:sz w:val="24"/>
        </w:rPr>
        <w:t>1、</w:t>
      </w:r>
      <w:r>
        <w:rPr>
          <w:rFonts w:hint="eastAsia"/>
          <w:sz w:val="24"/>
        </w:rPr>
        <w:t>设立</w:t>
      </w:r>
      <w:r>
        <w:rPr>
          <w:rFonts w:hint="eastAsia"/>
          <w:sz w:val="24"/>
        </w:rPr>
        <w:t>24</w:t>
      </w:r>
      <w:r>
        <w:rPr>
          <w:rFonts w:hint="eastAsia"/>
          <w:sz w:val="24"/>
        </w:rPr>
        <w:t>小时报修电话；</w:t>
      </w:r>
    </w:p>
    <w:p w:rsidR="00193AD1" w:rsidRDefault="00193AD1" w:rsidP="00193AD1">
      <w:pPr>
        <w:spacing w:line="360" w:lineRule="auto"/>
        <w:ind w:firstLineChars="50" w:firstLine="120"/>
        <w:rPr>
          <w:rFonts w:ascii="宋体" w:hAnsi="宋体" w:cs="宋体"/>
          <w:sz w:val="24"/>
        </w:rPr>
      </w:pPr>
      <w:r>
        <w:rPr>
          <w:rFonts w:ascii="宋体" w:hAnsi="宋体" w:cs="宋体" w:hint="eastAsia"/>
          <w:sz w:val="24"/>
        </w:rPr>
        <w:t>2、对于影响空调制冷、制热的紧急故障的处理原则：应按照先抢修、后修复的原则迅速处理；</w:t>
      </w:r>
    </w:p>
    <w:p w:rsidR="00193AD1" w:rsidRDefault="00193AD1" w:rsidP="00193AD1">
      <w:pPr>
        <w:spacing w:line="360" w:lineRule="auto"/>
        <w:ind w:firstLineChars="50" w:firstLine="120"/>
        <w:rPr>
          <w:rFonts w:ascii="宋体" w:hAnsi="宋体"/>
          <w:sz w:val="24"/>
        </w:rPr>
      </w:pPr>
      <w:r>
        <w:rPr>
          <w:rFonts w:ascii="宋体" w:hAnsi="宋体" w:cs="宋体" w:hint="eastAsia"/>
          <w:sz w:val="24"/>
        </w:rPr>
        <w:t>3、对紧急故障的处理时限：除不可抗力的影响外，维保方接到故障通知后须</w:t>
      </w:r>
      <w:r>
        <w:rPr>
          <w:rFonts w:ascii="宋体" w:hAnsi="宋体" w:hint="eastAsia"/>
          <w:sz w:val="24"/>
        </w:rPr>
        <w:t>2</w:t>
      </w:r>
      <w:r>
        <w:rPr>
          <w:rFonts w:ascii="宋体" w:hAnsi="宋体" w:cs="宋体" w:hint="eastAsia"/>
          <w:sz w:val="24"/>
        </w:rPr>
        <w:t>小时内派技术人员到达现场抢修；</w:t>
      </w:r>
    </w:p>
    <w:p w:rsidR="00193AD1" w:rsidRDefault="00193AD1" w:rsidP="00193AD1">
      <w:pPr>
        <w:spacing w:line="360" w:lineRule="auto"/>
        <w:ind w:firstLineChars="50" w:firstLine="120"/>
        <w:rPr>
          <w:rFonts w:ascii="宋体" w:hAnsi="宋体"/>
          <w:sz w:val="24"/>
        </w:rPr>
      </w:pPr>
      <w:r>
        <w:rPr>
          <w:rFonts w:ascii="宋体" w:hAnsi="宋体" w:cs="宋体" w:hint="eastAsia"/>
          <w:sz w:val="24"/>
        </w:rPr>
        <w:t>4、对不影响空调制冷、制热的一般故障的处理时限：</w:t>
      </w:r>
      <w:r>
        <w:rPr>
          <w:rFonts w:ascii="宋体" w:hAnsi="宋体" w:hint="eastAsia"/>
          <w:sz w:val="24"/>
        </w:rPr>
        <w:t>4</w:t>
      </w:r>
      <w:r>
        <w:rPr>
          <w:rFonts w:ascii="宋体" w:hAnsi="宋体" w:cs="宋体" w:hint="eastAsia"/>
          <w:sz w:val="24"/>
        </w:rPr>
        <w:t>小时内派技术人员到达现场处理、维修。一般性设备故障的最大修复时间不得超过</w:t>
      </w:r>
      <w:r>
        <w:rPr>
          <w:rFonts w:ascii="宋体" w:hAnsi="宋体" w:hint="eastAsia"/>
          <w:sz w:val="24"/>
        </w:rPr>
        <w:t>12</w:t>
      </w:r>
      <w:r>
        <w:rPr>
          <w:rFonts w:ascii="宋体" w:hAnsi="宋体" w:cs="宋体" w:hint="eastAsia"/>
          <w:sz w:val="24"/>
        </w:rPr>
        <w:t>小时；</w:t>
      </w:r>
    </w:p>
    <w:p w:rsidR="00193AD1" w:rsidRDefault="00193AD1" w:rsidP="00193AD1">
      <w:pPr>
        <w:spacing w:line="360" w:lineRule="auto"/>
        <w:ind w:firstLineChars="50" w:firstLine="120"/>
        <w:rPr>
          <w:rFonts w:ascii="宋体" w:hAnsi="宋体" w:cs="宋体"/>
          <w:sz w:val="24"/>
        </w:rPr>
      </w:pPr>
      <w:r>
        <w:rPr>
          <w:rFonts w:ascii="宋体" w:hAnsi="宋体" w:cs="宋体" w:hint="eastAsia"/>
          <w:sz w:val="24"/>
        </w:rPr>
        <w:t>5、接报修时应及时填写维修记录表，署明报修人、接报人、报修人联系电话、报修设备地点、接报修时间，维修工作完成时，应在维修</w:t>
      </w:r>
      <w:proofErr w:type="gramStart"/>
      <w:r>
        <w:rPr>
          <w:rFonts w:ascii="宋体" w:hAnsi="宋体" w:cs="宋体" w:hint="eastAsia"/>
          <w:sz w:val="24"/>
        </w:rPr>
        <w:t>记录表署明</w:t>
      </w:r>
      <w:proofErr w:type="gramEnd"/>
      <w:r>
        <w:rPr>
          <w:rFonts w:ascii="宋体" w:hAnsi="宋体" w:cs="宋体" w:hint="eastAsia"/>
          <w:sz w:val="24"/>
        </w:rPr>
        <w:t>到达现场时间、修复时间、场地清理情况，并请报修人签字确认。</w:t>
      </w:r>
    </w:p>
    <w:p w:rsidR="00193AD1" w:rsidRPr="00B342CD" w:rsidRDefault="00193AD1" w:rsidP="00193AD1">
      <w:pPr>
        <w:spacing w:line="360" w:lineRule="auto"/>
        <w:ind w:firstLineChars="50" w:firstLine="120"/>
        <w:rPr>
          <w:rFonts w:ascii="宋体" w:hAnsi="宋体"/>
          <w:sz w:val="24"/>
        </w:rPr>
      </w:pPr>
      <w:bookmarkStart w:id="37" w:name="_GoBack"/>
      <w:r w:rsidRPr="00B342CD">
        <w:rPr>
          <w:rFonts w:ascii="宋体" w:hAnsi="宋体" w:hint="eastAsia"/>
          <w:sz w:val="24"/>
        </w:rPr>
        <w:t>6</w:t>
      </w:r>
      <w:r w:rsidR="00580213" w:rsidRPr="00B342CD">
        <w:rPr>
          <w:rFonts w:ascii="宋体" w:hAnsi="宋体" w:hint="eastAsia"/>
          <w:sz w:val="24"/>
        </w:rPr>
        <w:t>、遇到系统故障报修，未能在规定的时间内到场处理，第一次罚款</w:t>
      </w:r>
      <w:r w:rsidR="00580213" w:rsidRPr="00B342CD">
        <w:rPr>
          <w:rFonts w:ascii="宋体" w:hAnsi="宋体"/>
          <w:sz w:val="24"/>
        </w:rPr>
        <w:t>200</w:t>
      </w:r>
      <w:r w:rsidR="00580213" w:rsidRPr="00B342CD">
        <w:rPr>
          <w:rFonts w:ascii="宋体" w:hAnsi="宋体" w:hint="eastAsia"/>
          <w:sz w:val="24"/>
        </w:rPr>
        <w:t>元，第二次</w:t>
      </w:r>
      <w:proofErr w:type="gramStart"/>
      <w:r w:rsidR="00580213" w:rsidRPr="00B342CD">
        <w:rPr>
          <w:rFonts w:ascii="宋体" w:hAnsi="宋体" w:hint="eastAsia"/>
          <w:sz w:val="24"/>
        </w:rPr>
        <w:t>起罚款</w:t>
      </w:r>
      <w:proofErr w:type="gramEnd"/>
      <w:r w:rsidR="00580213" w:rsidRPr="00B342CD">
        <w:rPr>
          <w:rFonts w:ascii="宋体" w:hAnsi="宋体"/>
          <w:sz w:val="24"/>
        </w:rPr>
        <w:t>400</w:t>
      </w:r>
      <w:r w:rsidR="00580213" w:rsidRPr="00B342CD">
        <w:rPr>
          <w:rFonts w:ascii="宋体" w:hAnsi="宋体" w:hint="eastAsia"/>
          <w:sz w:val="24"/>
        </w:rPr>
        <w:t>元，上述原因造成的赔偿或处罚从每期维保费中扣除，投诉过多的校方有权扣除维保款的百分之二十，情节严重的校方可以终止合同不支付维保款</w:t>
      </w:r>
      <w:r w:rsidR="00B342CD" w:rsidRPr="00B342CD">
        <w:rPr>
          <w:rFonts w:ascii="宋体" w:hAnsi="宋体" w:hint="eastAsia"/>
          <w:sz w:val="24"/>
        </w:rPr>
        <w:t>，并纳入江苏开放大学“违约供应商名单”。</w:t>
      </w:r>
    </w:p>
    <w:bookmarkEnd w:id="37"/>
    <w:p w:rsidR="00193AD1" w:rsidRDefault="00D71FDB" w:rsidP="00193AD1">
      <w:pPr>
        <w:widowControl/>
        <w:spacing w:line="360" w:lineRule="auto"/>
        <w:rPr>
          <w:rFonts w:ascii="宋体" w:hAnsi="宋体"/>
          <w:b/>
          <w:kern w:val="0"/>
          <w:sz w:val="24"/>
        </w:rPr>
      </w:pPr>
      <w:r>
        <w:rPr>
          <w:rFonts w:ascii="宋体" w:hAnsi="宋体" w:hint="eastAsia"/>
          <w:b/>
          <w:kern w:val="0"/>
          <w:sz w:val="24"/>
        </w:rPr>
        <w:t>五</w:t>
      </w:r>
      <w:r w:rsidR="00193AD1">
        <w:rPr>
          <w:rFonts w:ascii="宋体" w:hAnsi="宋体" w:hint="eastAsia"/>
          <w:b/>
          <w:kern w:val="0"/>
          <w:sz w:val="24"/>
        </w:rPr>
        <w:t>、其他要求：</w:t>
      </w:r>
    </w:p>
    <w:p w:rsidR="00193AD1" w:rsidRDefault="00193AD1" w:rsidP="00193AD1">
      <w:pPr>
        <w:spacing w:line="360" w:lineRule="auto"/>
        <w:rPr>
          <w:rFonts w:ascii="宋体" w:hAnsi="宋体"/>
          <w:sz w:val="24"/>
        </w:rPr>
      </w:pPr>
      <w:r>
        <w:rPr>
          <w:rFonts w:ascii="宋体" w:hAnsi="宋体" w:hint="eastAsia"/>
          <w:sz w:val="24"/>
        </w:rPr>
        <w:t>1、提供的物品（含配件）应是全新、未使用过的原装合格正品，</w:t>
      </w:r>
      <w:r>
        <w:rPr>
          <w:rFonts w:hint="eastAsia"/>
          <w:sz w:val="24"/>
        </w:rPr>
        <w:t>提供本次空调系统配件保障的正规渠道的相关证明文件及承诺书</w:t>
      </w:r>
      <w:r>
        <w:rPr>
          <w:rFonts w:ascii="宋体" w:hAnsi="宋体" w:hint="eastAsia"/>
          <w:sz w:val="24"/>
        </w:rPr>
        <w:t>。</w:t>
      </w:r>
      <w:r w:rsidR="00986541" w:rsidRPr="00824C76">
        <w:rPr>
          <w:rFonts w:asciiTheme="minorEastAsia" w:eastAsiaTheme="minorEastAsia" w:hAnsiTheme="minorEastAsia"/>
          <w:sz w:val="24"/>
        </w:rPr>
        <w:t>维修人员</w:t>
      </w:r>
      <w:r w:rsidR="00986541" w:rsidRPr="00824C76">
        <w:rPr>
          <w:rFonts w:asciiTheme="minorEastAsia" w:eastAsiaTheme="minorEastAsia" w:hAnsiTheme="minorEastAsia" w:hint="eastAsia"/>
          <w:sz w:val="24"/>
        </w:rPr>
        <w:t>同时具有安监部门颁发的</w:t>
      </w:r>
      <w:r w:rsidR="00986541" w:rsidRPr="00824C76">
        <w:rPr>
          <w:rFonts w:asciiTheme="minorEastAsia" w:eastAsiaTheme="minorEastAsia" w:hAnsiTheme="minorEastAsia"/>
          <w:sz w:val="24"/>
        </w:rPr>
        <w:t>“制冷与空调作业操作证”</w:t>
      </w:r>
      <w:r w:rsidR="00A56108">
        <w:rPr>
          <w:rFonts w:asciiTheme="minorEastAsia" w:eastAsiaTheme="minorEastAsia" w:hAnsiTheme="minorEastAsia" w:hint="eastAsia"/>
          <w:sz w:val="24"/>
        </w:rPr>
        <w:t>和制造商东芝空调公司颁发的“安装维修”培训合格证书</w:t>
      </w:r>
      <w:r w:rsidR="00986541" w:rsidRPr="00824C76">
        <w:rPr>
          <w:rFonts w:hint="eastAsia"/>
          <w:sz w:val="24"/>
        </w:rPr>
        <w:t>。</w:t>
      </w:r>
    </w:p>
    <w:p w:rsidR="00193AD1" w:rsidRDefault="00193AD1" w:rsidP="00193AD1">
      <w:pPr>
        <w:spacing w:line="360" w:lineRule="auto"/>
        <w:rPr>
          <w:rFonts w:ascii="宋体" w:hAnsi="宋体"/>
          <w:sz w:val="24"/>
        </w:rPr>
      </w:pPr>
      <w:r>
        <w:rPr>
          <w:rFonts w:ascii="宋体" w:hAnsi="宋体" w:hint="eastAsia"/>
          <w:sz w:val="24"/>
        </w:rPr>
        <w:lastRenderedPageBreak/>
        <w:t>2、维保内容除包括综上所述外，还应负责运输、安装并提供相应的技术服务与质量保证。</w:t>
      </w:r>
    </w:p>
    <w:p w:rsidR="00193AD1" w:rsidRDefault="00193AD1" w:rsidP="00193AD1">
      <w:pPr>
        <w:spacing w:line="360" w:lineRule="auto"/>
        <w:rPr>
          <w:rFonts w:ascii="宋体" w:hAnsi="宋体"/>
          <w:sz w:val="24"/>
        </w:rPr>
      </w:pPr>
      <w:r>
        <w:rPr>
          <w:rFonts w:ascii="宋体" w:hAnsi="宋体" w:hint="eastAsia"/>
          <w:sz w:val="24"/>
        </w:rPr>
        <w:t>3、维保单位必须根据要求将维修配件安装到位并调试合格，由空调使用部门负责人签字确认。</w:t>
      </w:r>
    </w:p>
    <w:p w:rsidR="00193AD1" w:rsidRDefault="00193AD1" w:rsidP="00193AD1">
      <w:pPr>
        <w:spacing w:line="360" w:lineRule="auto"/>
        <w:rPr>
          <w:rFonts w:ascii="宋体" w:hAnsi="宋体"/>
          <w:sz w:val="24"/>
        </w:rPr>
      </w:pPr>
      <w:r>
        <w:rPr>
          <w:rFonts w:ascii="宋体" w:hAnsi="宋体" w:hint="eastAsia"/>
          <w:sz w:val="24"/>
        </w:rPr>
        <w:t>4、维修人员应遵守大楼管理规定，维保中不得影响业主的正常工作；要挂牌持证上岗，接受用户监督；要严格遵守行业操作规程，安全责任自负。</w:t>
      </w:r>
    </w:p>
    <w:p w:rsidR="00193AD1" w:rsidRDefault="00193AD1" w:rsidP="00193AD1">
      <w:pPr>
        <w:spacing w:line="360" w:lineRule="auto"/>
        <w:rPr>
          <w:rFonts w:ascii="宋体" w:hAnsi="宋体"/>
          <w:sz w:val="24"/>
        </w:rPr>
      </w:pPr>
      <w:r>
        <w:rPr>
          <w:rFonts w:hint="eastAsia"/>
          <w:color w:val="000000"/>
          <w:sz w:val="24"/>
        </w:rPr>
        <w:t>5</w:t>
      </w:r>
      <w:r>
        <w:rPr>
          <w:rFonts w:hint="eastAsia"/>
          <w:color w:val="000000"/>
          <w:sz w:val="24"/>
        </w:rPr>
        <w:t>、</w:t>
      </w:r>
      <w:r>
        <w:rPr>
          <w:rFonts w:ascii="宋体" w:hAnsi="宋体" w:hint="eastAsia"/>
          <w:sz w:val="24"/>
        </w:rPr>
        <w:t>尽量确保用户使用零投诉，若有投诉，第一次罚款</w:t>
      </w:r>
      <w:r>
        <w:rPr>
          <w:rFonts w:ascii="宋体" w:hAnsi="宋体"/>
          <w:sz w:val="24"/>
        </w:rPr>
        <w:t>200</w:t>
      </w:r>
      <w:r>
        <w:rPr>
          <w:rFonts w:ascii="宋体" w:hAnsi="宋体" w:hint="eastAsia"/>
          <w:sz w:val="24"/>
        </w:rPr>
        <w:t>元，第二次</w:t>
      </w:r>
      <w:proofErr w:type="gramStart"/>
      <w:r>
        <w:rPr>
          <w:rFonts w:ascii="宋体" w:hAnsi="宋体" w:hint="eastAsia"/>
          <w:sz w:val="24"/>
        </w:rPr>
        <w:t>起罚款</w:t>
      </w:r>
      <w:proofErr w:type="gramEnd"/>
      <w:r>
        <w:rPr>
          <w:rFonts w:ascii="宋体" w:hAnsi="宋体"/>
          <w:sz w:val="24"/>
        </w:rPr>
        <w:t>400</w:t>
      </w:r>
      <w:r>
        <w:rPr>
          <w:rFonts w:ascii="宋体" w:hAnsi="宋体" w:hint="eastAsia"/>
          <w:sz w:val="24"/>
        </w:rPr>
        <w:t>元；</w:t>
      </w:r>
    </w:p>
    <w:p w:rsidR="00193AD1" w:rsidRDefault="00193AD1" w:rsidP="00193AD1">
      <w:pPr>
        <w:spacing w:line="360" w:lineRule="auto"/>
        <w:rPr>
          <w:rFonts w:ascii="宋体" w:hAnsi="宋体"/>
          <w:sz w:val="24"/>
        </w:rPr>
      </w:pPr>
      <w:r>
        <w:rPr>
          <w:rFonts w:ascii="宋体" w:hAnsi="宋体" w:hint="eastAsia"/>
          <w:sz w:val="24"/>
        </w:rPr>
        <w:t>6、遇到暴雨、打雷，大雪、暴雪等恶劣天气，对</w:t>
      </w:r>
      <w:proofErr w:type="gramStart"/>
      <w:r>
        <w:rPr>
          <w:rFonts w:ascii="宋体" w:hAnsi="宋体" w:hint="eastAsia"/>
          <w:sz w:val="24"/>
        </w:rPr>
        <w:t>维保范围</w:t>
      </w:r>
      <w:proofErr w:type="gramEnd"/>
      <w:r>
        <w:rPr>
          <w:rFonts w:ascii="宋体" w:hAnsi="宋体" w:hint="eastAsia"/>
          <w:sz w:val="24"/>
        </w:rPr>
        <w:t>内所有空调必须做好应急保护措施，若由于业主</w:t>
      </w:r>
      <w:proofErr w:type="gramStart"/>
      <w:r>
        <w:rPr>
          <w:rFonts w:ascii="宋体" w:hAnsi="宋体" w:hint="eastAsia"/>
          <w:sz w:val="24"/>
        </w:rPr>
        <w:t>方建筑</w:t>
      </w:r>
      <w:proofErr w:type="gramEnd"/>
      <w:r>
        <w:rPr>
          <w:rFonts w:ascii="宋体" w:hAnsi="宋体" w:hint="eastAsia"/>
          <w:sz w:val="24"/>
        </w:rPr>
        <w:t xml:space="preserve">基础设施原因造成中标人无法正常实施保护措施，中标人及时通知业主方现场处理一并做好保护措施，确保空调的正常运行。 </w:t>
      </w:r>
    </w:p>
    <w:p w:rsidR="00193AD1" w:rsidRDefault="00193AD1" w:rsidP="00193AD1">
      <w:pPr>
        <w:widowControl/>
        <w:spacing w:line="360" w:lineRule="auto"/>
        <w:rPr>
          <w:rFonts w:ascii="宋体" w:hAnsi="宋体"/>
          <w:color w:val="000000"/>
          <w:kern w:val="0"/>
          <w:sz w:val="24"/>
        </w:rPr>
      </w:pPr>
      <w:r>
        <w:rPr>
          <w:rFonts w:ascii="宋体" w:hAnsi="宋体" w:hint="eastAsia"/>
          <w:color w:val="000000"/>
          <w:kern w:val="0"/>
          <w:sz w:val="24"/>
        </w:rPr>
        <w:t>7、维修保养过程中产生的一切费用由维保单位承担，一旦中标，不得对所报价格提出调整和补偿。</w:t>
      </w:r>
    </w:p>
    <w:p w:rsidR="00193AD1" w:rsidRDefault="00193AD1" w:rsidP="00193AD1">
      <w:pPr>
        <w:widowControl/>
        <w:spacing w:line="360" w:lineRule="auto"/>
        <w:rPr>
          <w:rFonts w:ascii="宋体" w:hAnsi="宋体"/>
          <w:color w:val="000000"/>
          <w:kern w:val="0"/>
          <w:sz w:val="24"/>
        </w:rPr>
      </w:pPr>
      <w:r>
        <w:rPr>
          <w:rFonts w:ascii="宋体" w:hAnsi="宋体" w:hint="eastAsia"/>
          <w:color w:val="000000"/>
          <w:kern w:val="0"/>
          <w:sz w:val="24"/>
        </w:rPr>
        <w:t>8、服务单位</w:t>
      </w:r>
      <w:r>
        <w:rPr>
          <w:rFonts w:ascii="宋体" w:hAnsi="宋体"/>
          <w:kern w:val="0"/>
          <w:sz w:val="24"/>
        </w:rPr>
        <w:t>必须在投标文件中提供完整、详细、合理、真实的</w:t>
      </w:r>
      <w:r>
        <w:rPr>
          <w:rFonts w:ascii="宋体" w:hAnsi="宋体" w:hint="eastAsia"/>
          <w:kern w:val="0"/>
          <w:sz w:val="24"/>
        </w:rPr>
        <w:t>维护</w:t>
      </w:r>
      <w:r>
        <w:rPr>
          <w:rFonts w:ascii="宋体" w:hAnsi="宋体"/>
          <w:kern w:val="0"/>
          <w:sz w:val="24"/>
        </w:rPr>
        <w:t>方案</w:t>
      </w:r>
      <w:r>
        <w:rPr>
          <w:rFonts w:ascii="宋体" w:hAnsi="宋体" w:hint="eastAsia"/>
          <w:kern w:val="0"/>
          <w:sz w:val="24"/>
        </w:rPr>
        <w:t>和</w:t>
      </w:r>
      <w:r>
        <w:rPr>
          <w:rFonts w:ascii="宋体" w:hAnsi="宋体"/>
          <w:kern w:val="0"/>
          <w:sz w:val="24"/>
        </w:rPr>
        <w:t>人员安排</w:t>
      </w:r>
      <w:r>
        <w:rPr>
          <w:rFonts w:ascii="宋体" w:hAnsi="宋体" w:hint="eastAsia"/>
          <w:kern w:val="0"/>
          <w:sz w:val="24"/>
        </w:rPr>
        <w:t>及分工；并承诺在合同签订日即按照要求实施现场技术维护工作。</w:t>
      </w:r>
      <w:r>
        <w:rPr>
          <w:rFonts w:ascii="宋体" w:hAnsi="宋体" w:hint="eastAsia"/>
          <w:color w:val="000000"/>
          <w:kern w:val="0"/>
          <w:sz w:val="24"/>
        </w:rPr>
        <w:t>服务单位提供的服务方案要求包括但以下组成部分：</w:t>
      </w:r>
    </w:p>
    <w:p w:rsidR="00193AD1" w:rsidRDefault="00193AD1" w:rsidP="00193AD1">
      <w:pPr>
        <w:widowControl/>
        <w:spacing w:line="360" w:lineRule="auto"/>
        <w:ind w:left="360"/>
        <w:jc w:val="left"/>
        <w:rPr>
          <w:rFonts w:ascii="宋体" w:hAnsi="宋体"/>
          <w:sz w:val="24"/>
        </w:rPr>
      </w:pPr>
      <w:r>
        <w:rPr>
          <w:rFonts w:ascii="宋体" w:hAnsi="宋体" w:hint="eastAsia"/>
          <w:sz w:val="24"/>
        </w:rPr>
        <w:t>(1)、</w:t>
      </w:r>
      <w:r>
        <w:rPr>
          <w:rFonts w:ascii="宋体" w:hAnsi="宋体"/>
          <w:sz w:val="24"/>
        </w:rPr>
        <w:t xml:space="preserve">维护工作内容清单 </w:t>
      </w:r>
    </w:p>
    <w:p w:rsidR="00193AD1" w:rsidRDefault="00193AD1" w:rsidP="00193AD1">
      <w:pPr>
        <w:widowControl/>
        <w:spacing w:line="360" w:lineRule="auto"/>
        <w:ind w:left="360"/>
        <w:jc w:val="left"/>
        <w:rPr>
          <w:rFonts w:ascii="宋体" w:hAnsi="宋体"/>
          <w:sz w:val="24"/>
        </w:rPr>
      </w:pPr>
      <w:r>
        <w:rPr>
          <w:rFonts w:ascii="宋体" w:hAnsi="宋体" w:hint="eastAsia"/>
          <w:sz w:val="24"/>
        </w:rPr>
        <w:t>(2)、服务质量保证方案</w:t>
      </w:r>
      <w:r>
        <w:rPr>
          <w:rFonts w:ascii="宋体" w:hAnsi="宋体"/>
          <w:sz w:val="24"/>
        </w:rPr>
        <w:t xml:space="preserve"> </w:t>
      </w:r>
    </w:p>
    <w:p w:rsidR="00193AD1" w:rsidRDefault="00193AD1" w:rsidP="00193AD1">
      <w:pPr>
        <w:widowControl/>
        <w:spacing w:line="360" w:lineRule="auto"/>
        <w:ind w:left="360"/>
        <w:jc w:val="left"/>
        <w:rPr>
          <w:rFonts w:ascii="宋体" w:hAnsi="宋体"/>
          <w:sz w:val="24"/>
        </w:rPr>
      </w:pPr>
      <w:r>
        <w:rPr>
          <w:rFonts w:ascii="宋体" w:hAnsi="宋体" w:hint="eastAsia"/>
          <w:sz w:val="24"/>
        </w:rPr>
        <w:t xml:space="preserve">(3)、故障响应处理方案 </w:t>
      </w:r>
    </w:p>
    <w:p w:rsidR="00193AD1" w:rsidRDefault="00193AD1" w:rsidP="00193AD1">
      <w:pPr>
        <w:widowControl/>
        <w:spacing w:line="360" w:lineRule="auto"/>
        <w:ind w:left="360"/>
        <w:jc w:val="left"/>
        <w:rPr>
          <w:rFonts w:ascii="宋体" w:hAnsi="宋体"/>
          <w:sz w:val="24"/>
        </w:rPr>
      </w:pPr>
      <w:r>
        <w:rPr>
          <w:rFonts w:ascii="宋体" w:hAnsi="宋体" w:hint="eastAsia"/>
          <w:sz w:val="24"/>
        </w:rPr>
        <w:t xml:space="preserve">(4)、网络应急保障预案 </w:t>
      </w:r>
    </w:p>
    <w:p w:rsidR="00193AD1" w:rsidRDefault="00193AD1" w:rsidP="00193AD1">
      <w:pPr>
        <w:widowControl/>
        <w:spacing w:line="360" w:lineRule="auto"/>
        <w:ind w:left="360"/>
        <w:jc w:val="left"/>
        <w:rPr>
          <w:rFonts w:ascii="宋体" w:hAnsi="宋体"/>
          <w:sz w:val="24"/>
        </w:rPr>
      </w:pPr>
      <w:r>
        <w:rPr>
          <w:rFonts w:ascii="宋体" w:hAnsi="宋体" w:hint="eastAsia"/>
          <w:sz w:val="24"/>
        </w:rPr>
        <w:t>(5)、雨雪天气保障预案</w:t>
      </w:r>
    </w:p>
    <w:p w:rsidR="00193AD1" w:rsidRDefault="00193AD1" w:rsidP="00193AD1">
      <w:pPr>
        <w:widowControl/>
        <w:spacing w:line="360" w:lineRule="auto"/>
        <w:ind w:left="360"/>
        <w:jc w:val="left"/>
        <w:rPr>
          <w:rFonts w:ascii="宋体" w:hAnsi="宋体"/>
          <w:sz w:val="24"/>
        </w:rPr>
      </w:pPr>
      <w:r>
        <w:rPr>
          <w:rFonts w:ascii="宋体" w:hAnsi="宋体" w:hint="eastAsia"/>
          <w:sz w:val="24"/>
        </w:rPr>
        <w:t>(6)、雨雪天气应急方案</w:t>
      </w:r>
    </w:p>
    <w:p w:rsidR="00193AD1" w:rsidRDefault="00193AD1" w:rsidP="00193AD1">
      <w:pPr>
        <w:widowControl/>
        <w:spacing w:line="360" w:lineRule="auto"/>
        <w:ind w:left="360"/>
        <w:jc w:val="left"/>
        <w:rPr>
          <w:rFonts w:ascii="宋体" w:hAnsi="宋体"/>
          <w:sz w:val="24"/>
        </w:rPr>
      </w:pPr>
      <w:r>
        <w:rPr>
          <w:rFonts w:ascii="宋体" w:hAnsi="宋体" w:hint="eastAsia"/>
          <w:sz w:val="24"/>
        </w:rPr>
        <w:t>(7)、维保团队组织结构</w:t>
      </w:r>
    </w:p>
    <w:p w:rsidR="00193AD1" w:rsidRDefault="00193AD1" w:rsidP="00193AD1">
      <w:pPr>
        <w:widowControl/>
        <w:spacing w:line="360" w:lineRule="auto"/>
        <w:ind w:left="360"/>
        <w:jc w:val="left"/>
        <w:rPr>
          <w:rFonts w:ascii="宋体" w:hAnsi="宋体"/>
          <w:sz w:val="24"/>
        </w:rPr>
      </w:pPr>
      <w:r>
        <w:rPr>
          <w:rFonts w:ascii="宋体" w:hAnsi="宋体" w:hint="eastAsia"/>
          <w:sz w:val="24"/>
        </w:rPr>
        <w:t>(8)、维保人员简历</w:t>
      </w:r>
    </w:p>
    <w:p w:rsidR="00193AD1" w:rsidRDefault="00193AD1" w:rsidP="00193AD1">
      <w:pPr>
        <w:widowControl/>
        <w:spacing w:line="360" w:lineRule="auto"/>
        <w:ind w:left="360"/>
        <w:jc w:val="left"/>
        <w:rPr>
          <w:rFonts w:ascii="宋体" w:hAnsi="宋体"/>
          <w:sz w:val="24"/>
        </w:rPr>
      </w:pPr>
      <w:r>
        <w:rPr>
          <w:rFonts w:ascii="宋体" w:hAnsi="宋体" w:hint="eastAsia"/>
          <w:sz w:val="24"/>
        </w:rPr>
        <w:t>(9)、相关证明文件</w:t>
      </w:r>
    </w:p>
    <w:p w:rsidR="00193AD1" w:rsidRDefault="00D71FDB" w:rsidP="00193AD1">
      <w:pPr>
        <w:snapToGrid w:val="0"/>
        <w:spacing w:line="360" w:lineRule="auto"/>
        <w:ind w:firstLineChars="200" w:firstLine="482"/>
        <w:rPr>
          <w:rFonts w:ascii="宋体" w:hAnsi="宋体"/>
          <w:b/>
          <w:sz w:val="24"/>
        </w:rPr>
      </w:pPr>
      <w:r>
        <w:rPr>
          <w:rFonts w:ascii="宋体" w:hAnsi="宋体" w:hint="eastAsia"/>
          <w:b/>
          <w:sz w:val="24"/>
        </w:rPr>
        <w:t>六</w:t>
      </w:r>
      <w:r w:rsidR="00193AD1">
        <w:rPr>
          <w:rFonts w:ascii="宋体" w:hAnsi="宋体" w:hint="eastAsia"/>
          <w:b/>
          <w:sz w:val="24"/>
        </w:rPr>
        <w:t>、维保时间：</w:t>
      </w:r>
    </w:p>
    <w:p w:rsidR="00193AD1" w:rsidRDefault="00193AD1" w:rsidP="00193AD1">
      <w:pPr>
        <w:snapToGrid w:val="0"/>
        <w:spacing w:line="360" w:lineRule="auto"/>
        <w:ind w:firstLineChars="200" w:firstLine="480"/>
        <w:rPr>
          <w:rFonts w:ascii="宋体" w:hAnsi="宋体"/>
          <w:b/>
          <w:sz w:val="24"/>
        </w:rPr>
      </w:pPr>
      <w:r>
        <w:rPr>
          <w:rFonts w:ascii="宋体" w:hAnsi="宋体" w:hint="eastAsia"/>
          <w:sz w:val="24"/>
        </w:rPr>
        <w:t>服务期限：20</w:t>
      </w:r>
      <w:r w:rsidR="00D71FDB">
        <w:rPr>
          <w:rFonts w:ascii="宋体" w:hAnsi="宋体" w:hint="eastAsia"/>
          <w:sz w:val="24"/>
        </w:rPr>
        <w:t>20</w:t>
      </w:r>
      <w:r>
        <w:rPr>
          <w:rFonts w:ascii="宋体" w:hAnsi="宋体" w:hint="eastAsia"/>
          <w:sz w:val="24"/>
        </w:rPr>
        <w:t>年8月1</w:t>
      </w:r>
      <w:r w:rsidR="00F112BE">
        <w:rPr>
          <w:rFonts w:ascii="宋体" w:hAnsi="宋体" w:hint="eastAsia"/>
          <w:sz w:val="24"/>
        </w:rPr>
        <w:t>日</w:t>
      </w:r>
      <w:r>
        <w:rPr>
          <w:rFonts w:ascii="宋体" w:hAnsi="宋体" w:hint="eastAsia"/>
          <w:sz w:val="24"/>
        </w:rPr>
        <w:t>至20</w:t>
      </w:r>
      <w:r w:rsidR="00D71FDB">
        <w:rPr>
          <w:rFonts w:ascii="宋体" w:hAnsi="宋体" w:hint="eastAsia"/>
          <w:sz w:val="24"/>
        </w:rPr>
        <w:t>2</w:t>
      </w:r>
      <w:r w:rsidR="00F112BE">
        <w:rPr>
          <w:rFonts w:ascii="宋体" w:hAnsi="宋体" w:hint="eastAsia"/>
          <w:sz w:val="24"/>
        </w:rPr>
        <w:t>1</w:t>
      </w:r>
      <w:r>
        <w:rPr>
          <w:rFonts w:ascii="宋体" w:hAnsi="宋体" w:hint="eastAsia"/>
          <w:sz w:val="24"/>
        </w:rPr>
        <w:t>年7月31止，试用期三个月，在试用期</w:t>
      </w:r>
      <w:proofErr w:type="gramStart"/>
      <w:r>
        <w:rPr>
          <w:rFonts w:ascii="宋体" w:hAnsi="宋体" w:hint="eastAsia"/>
          <w:sz w:val="24"/>
        </w:rPr>
        <w:t>内考核</w:t>
      </w:r>
      <w:proofErr w:type="gramEnd"/>
      <w:r>
        <w:rPr>
          <w:rFonts w:ascii="宋体" w:hAnsi="宋体" w:hint="eastAsia"/>
          <w:sz w:val="24"/>
        </w:rPr>
        <w:t>不合格，合同</w:t>
      </w:r>
      <w:r w:rsidR="00F112BE">
        <w:rPr>
          <w:rFonts w:ascii="宋体" w:hAnsi="宋体" w:hint="eastAsia"/>
          <w:sz w:val="24"/>
        </w:rPr>
        <w:t>招标方有权</w:t>
      </w:r>
      <w:r>
        <w:rPr>
          <w:rFonts w:ascii="宋体" w:hAnsi="宋体" w:hint="eastAsia"/>
          <w:sz w:val="24"/>
        </w:rPr>
        <w:t>自然终止</w:t>
      </w:r>
      <w:r w:rsidR="00F112BE">
        <w:rPr>
          <w:rFonts w:ascii="宋体" w:hAnsi="宋体" w:hint="eastAsia"/>
          <w:sz w:val="24"/>
        </w:rPr>
        <w:t>合同</w:t>
      </w:r>
      <w:r>
        <w:rPr>
          <w:rFonts w:ascii="宋体" w:hAnsi="宋体" w:hint="eastAsia"/>
          <w:sz w:val="24"/>
        </w:rPr>
        <w:t>。</w:t>
      </w:r>
    </w:p>
    <w:p w:rsidR="00866971" w:rsidRPr="00193AD1" w:rsidRDefault="00866971" w:rsidP="001670D8">
      <w:pPr>
        <w:spacing w:line="360" w:lineRule="auto"/>
        <w:ind w:firstLineChars="200" w:firstLine="420"/>
        <w:rPr>
          <w:rFonts w:ascii="宋体" w:hAnsi="宋体"/>
          <w:kern w:val="0"/>
        </w:rPr>
      </w:pPr>
    </w:p>
    <w:p w:rsidR="00320D3C" w:rsidRDefault="00320D3C" w:rsidP="00320D3C">
      <w:pPr>
        <w:rPr>
          <w:rFonts w:ascii="宋体" w:cs="宋体"/>
          <w:b/>
          <w:bCs/>
          <w:sz w:val="32"/>
          <w:szCs w:val="32"/>
        </w:rPr>
        <w:sectPr w:rsidR="00320D3C">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sz w:val="44"/>
        </w:rPr>
      </w:pPr>
      <w:r w:rsidRPr="00BF370B">
        <w:rPr>
          <w:rFonts w:ascii="Times New Roman" w:eastAsia="楷体" w:hAnsi="Times New Roman"/>
          <w:sz w:val="44"/>
        </w:rPr>
        <w:lastRenderedPageBreak/>
        <w:t>第四部分</w:t>
      </w:r>
      <w:r w:rsidRPr="00BF370B">
        <w:rPr>
          <w:rFonts w:ascii="Times New Roman" w:eastAsia="楷体" w:hAnsi="Times New Roman" w:hint="eastAsia"/>
          <w:sz w:val="44"/>
        </w:rPr>
        <w:t xml:space="preserve">  </w:t>
      </w:r>
      <w:r w:rsidRPr="00BF370B">
        <w:rPr>
          <w:rFonts w:ascii="Times New Roman" w:eastAsia="楷体" w:hAnsi="Times New Roman" w:hint="eastAsia"/>
          <w:sz w:val="44"/>
        </w:rPr>
        <w:t>合同主要条款</w:t>
      </w:r>
    </w:p>
    <w:p w:rsidR="00320D3C" w:rsidRDefault="00320D3C" w:rsidP="00320D3C">
      <w:pPr>
        <w:pStyle w:val="3"/>
        <w:jc w:val="center"/>
        <w:rPr>
          <w:rFonts w:ascii="Times New Roman" w:eastAsia="楷体" w:hAnsi="Times New Roman"/>
          <w:sz w:val="44"/>
        </w:rPr>
      </w:pPr>
      <w:r>
        <w:rPr>
          <w:rFonts w:ascii="宋体" w:hAnsi="宋体" w:hint="eastAsia"/>
          <w:kern w:val="44"/>
          <w:sz w:val="44"/>
          <w:szCs w:val="44"/>
        </w:rPr>
        <w:t>江苏开放大学合同专用条款</w:t>
      </w:r>
    </w:p>
    <w:p w:rsidR="00320D3C" w:rsidRDefault="00320D3C" w:rsidP="00320D3C">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 xml:space="preserve"> 江苏开放大学</w:t>
      </w:r>
      <w:bookmarkStart w:id="41" w:name="purchase_end"/>
      <w:bookmarkEnd w:id="41"/>
    </w:p>
    <w:p w:rsidR="00320D3C" w:rsidRDefault="00320D3C" w:rsidP="00320D3C">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sidR="00875C45">
        <w:rPr>
          <w:rFonts w:ascii="宋体" w:hAnsi="宋体"/>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sidR="00050C0D">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的</w:t>
      </w:r>
      <w:r w:rsidRPr="00421F58">
        <w:rPr>
          <w:rFonts w:ascii="宋体" w:hAnsi="宋体" w:hint="eastAsia"/>
          <w:sz w:val="24"/>
          <w:u w:val="single"/>
        </w:rPr>
        <w:t xml:space="preserve"> </w:t>
      </w:r>
      <w:r w:rsidR="00B914BE">
        <w:rPr>
          <w:rFonts w:ascii="宋体" w:hAnsi="宋体" w:hint="eastAsia"/>
          <w:sz w:val="24"/>
          <w:u w:val="single"/>
        </w:rPr>
        <w:t>江苏开放大学</w:t>
      </w:r>
      <w:r w:rsidR="00F112BE" w:rsidRPr="00F112BE">
        <w:rPr>
          <w:rFonts w:hint="eastAsia"/>
          <w:bCs/>
          <w:sz w:val="24"/>
          <w:szCs w:val="24"/>
          <w:u w:val="single"/>
        </w:rPr>
        <w:t>两校区中央空调空调系统维保服务</w:t>
      </w:r>
      <w:r>
        <w:rPr>
          <w:rFonts w:ascii="宋体" w:hAnsi="宋体" w:cs="宋体" w:hint="eastAsia"/>
          <w:sz w:val="24"/>
        </w:rPr>
        <w:t>学校公开招标</w:t>
      </w:r>
      <w:r>
        <w:rPr>
          <w:rFonts w:ascii="宋体" w:hAnsi="宋体" w:hint="eastAsia"/>
          <w:sz w:val="24"/>
        </w:rPr>
        <w:t>采购结果及采购文件的要求，经协商一致，达成如下货物购销合同：</w:t>
      </w:r>
      <w:r w:rsidR="00875C45">
        <w:rPr>
          <w:rFonts w:ascii="宋体" w:hAnsi="宋体" w:hint="eastAsia"/>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一、</w:t>
      </w:r>
      <w:r w:rsidR="00D02BC4">
        <w:rPr>
          <w:rFonts w:ascii="宋体" w:hAnsi="宋体" w:hint="eastAsia"/>
          <w:b/>
          <w:bCs/>
          <w:sz w:val="24"/>
        </w:rPr>
        <w:t>合同标的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320D3C" w:rsidTr="00D54D6C">
        <w:trPr>
          <w:trHeight w:val="606"/>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序号</w:t>
            </w:r>
          </w:p>
        </w:tc>
        <w:tc>
          <w:tcPr>
            <w:tcW w:w="2739" w:type="dxa"/>
            <w:gridSpan w:val="2"/>
            <w:vAlign w:val="center"/>
          </w:tcPr>
          <w:p w:rsidR="00320D3C" w:rsidRDefault="00320D3C" w:rsidP="00D54D6C">
            <w:pPr>
              <w:jc w:val="center"/>
              <w:rPr>
                <w:rFonts w:ascii="宋体" w:hAnsi="宋体"/>
                <w:sz w:val="24"/>
              </w:rPr>
            </w:pPr>
            <w:r>
              <w:rPr>
                <w:rFonts w:ascii="宋体" w:hAnsi="宋体" w:hint="eastAsia"/>
                <w:sz w:val="24"/>
              </w:rPr>
              <w:t>项目</w:t>
            </w:r>
          </w:p>
          <w:p w:rsidR="00320D3C" w:rsidRDefault="00320D3C" w:rsidP="00D54D6C">
            <w:pPr>
              <w:jc w:val="center"/>
              <w:rPr>
                <w:rFonts w:ascii="宋体" w:hAnsi="宋体"/>
                <w:sz w:val="24"/>
              </w:rPr>
            </w:pPr>
            <w:r>
              <w:rPr>
                <w:rFonts w:ascii="宋体" w:hAnsi="宋体" w:hint="eastAsia"/>
                <w:sz w:val="24"/>
              </w:rPr>
              <w:t>名称</w:t>
            </w:r>
          </w:p>
        </w:tc>
        <w:tc>
          <w:tcPr>
            <w:tcW w:w="1422" w:type="dxa"/>
            <w:vAlign w:val="center"/>
          </w:tcPr>
          <w:p w:rsidR="00320D3C" w:rsidRDefault="00320D3C" w:rsidP="00D54D6C">
            <w:pPr>
              <w:jc w:val="center"/>
              <w:rPr>
                <w:rFonts w:ascii="宋体" w:hAnsi="宋体"/>
                <w:sz w:val="24"/>
              </w:rPr>
            </w:pPr>
            <w:r>
              <w:rPr>
                <w:rFonts w:ascii="宋体" w:hAnsi="宋体" w:hint="eastAsia"/>
                <w:sz w:val="24"/>
              </w:rPr>
              <w:t>规格型号</w:t>
            </w:r>
          </w:p>
        </w:tc>
        <w:tc>
          <w:tcPr>
            <w:tcW w:w="913" w:type="dxa"/>
            <w:vAlign w:val="center"/>
          </w:tcPr>
          <w:p w:rsidR="00320D3C" w:rsidRDefault="00320D3C" w:rsidP="00D54D6C">
            <w:pPr>
              <w:jc w:val="center"/>
              <w:rPr>
                <w:rFonts w:ascii="宋体" w:hAnsi="宋体"/>
                <w:sz w:val="24"/>
              </w:rPr>
            </w:pPr>
            <w:r>
              <w:rPr>
                <w:rFonts w:ascii="宋体" w:hAnsi="宋体" w:hint="eastAsia"/>
                <w:sz w:val="24"/>
              </w:rPr>
              <w:t>数量</w:t>
            </w:r>
          </w:p>
        </w:tc>
        <w:tc>
          <w:tcPr>
            <w:tcW w:w="973" w:type="dxa"/>
            <w:vAlign w:val="center"/>
          </w:tcPr>
          <w:p w:rsidR="00320D3C" w:rsidRDefault="00320D3C" w:rsidP="00D54D6C">
            <w:pPr>
              <w:jc w:val="center"/>
              <w:rPr>
                <w:rFonts w:ascii="宋体" w:hAnsi="宋体"/>
                <w:sz w:val="24"/>
              </w:rPr>
            </w:pPr>
            <w:r>
              <w:rPr>
                <w:rFonts w:ascii="宋体" w:hAnsi="宋体" w:hint="eastAsia"/>
                <w:sz w:val="24"/>
              </w:rPr>
              <w:t>单价</w:t>
            </w:r>
          </w:p>
        </w:tc>
        <w:tc>
          <w:tcPr>
            <w:tcW w:w="943" w:type="dxa"/>
            <w:vAlign w:val="center"/>
          </w:tcPr>
          <w:p w:rsidR="00320D3C" w:rsidRDefault="00320D3C" w:rsidP="00D54D6C">
            <w:pPr>
              <w:jc w:val="center"/>
              <w:rPr>
                <w:rFonts w:ascii="宋体" w:hAnsi="宋体"/>
                <w:sz w:val="24"/>
              </w:rPr>
            </w:pPr>
            <w:r>
              <w:rPr>
                <w:rFonts w:ascii="宋体" w:hAnsi="宋体" w:hint="eastAsia"/>
                <w:sz w:val="24"/>
              </w:rPr>
              <w:t>总价</w:t>
            </w:r>
          </w:p>
        </w:tc>
        <w:tc>
          <w:tcPr>
            <w:tcW w:w="1093" w:type="dxa"/>
            <w:vAlign w:val="center"/>
          </w:tcPr>
          <w:p w:rsidR="00320D3C" w:rsidRDefault="00320D3C" w:rsidP="00D54D6C">
            <w:pPr>
              <w:jc w:val="center"/>
              <w:rPr>
                <w:rFonts w:ascii="宋体" w:hAnsi="宋体"/>
                <w:sz w:val="24"/>
              </w:rPr>
            </w:pPr>
            <w:r>
              <w:rPr>
                <w:rFonts w:ascii="宋体" w:hAnsi="宋体" w:hint="eastAsia"/>
                <w:sz w:val="24"/>
              </w:rPr>
              <w:t>免费</w:t>
            </w:r>
          </w:p>
          <w:p w:rsidR="00320D3C" w:rsidRDefault="00320D3C" w:rsidP="00D54D6C">
            <w:pPr>
              <w:jc w:val="center"/>
              <w:rPr>
                <w:rFonts w:ascii="宋体" w:hAnsi="宋体"/>
                <w:sz w:val="24"/>
              </w:rPr>
            </w:pPr>
            <w:r>
              <w:rPr>
                <w:rFonts w:ascii="宋体" w:hAnsi="宋体" w:hint="eastAsia"/>
                <w:sz w:val="24"/>
              </w:rPr>
              <w:t>质保期</w:t>
            </w:r>
          </w:p>
        </w:tc>
        <w:tc>
          <w:tcPr>
            <w:tcW w:w="953" w:type="dxa"/>
            <w:vAlign w:val="center"/>
          </w:tcPr>
          <w:p w:rsidR="00320D3C" w:rsidRDefault="00320D3C" w:rsidP="00D54D6C">
            <w:pPr>
              <w:jc w:val="center"/>
              <w:rPr>
                <w:rFonts w:ascii="宋体" w:hAnsi="宋体"/>
                <w:sz w:val="24"/>
              </w:rPr>
            </w:pPr>
            <w:r>
              <w:rPr>
                <w:rFonts w:ascii="宋体" w:hAnsi="宋体" w:hint="eastAsia"/>
                <w:sz w:val="24"/>
              </w:rPr>
              <w:t>交货</w:t>
            </w:r>
          </w:p>
          <w:p w:rsidR="00320D3C" w:rsidRDefault="00320D3C" w:rsidP="00D54D6C">
            <w:pPr>
              <w:jc w:val="center"/>
              <w:rPr>
                <w:rFonts w:ascii="宋体" w:hAnsi="宋体"/>
                <w:sz w:val="24"/>
              </w:rPr>
            </w:pPr>
            <w:r>
              <w:rPr>
                <w:rFonts w:ascii="宋体" w:hAnsi="宋体" w:hint="eastAsia"/>
                <w:sz w:val="24"/>
              </w:rPr>
              <w:t>时间</w:t>
            </w:r>
          </w:p>
        </w:tc>
      </w:tr>
      <w:tr w:rsidR="00320D3C" w:rsidTr="00D54D6C">
        <w:trPr>
          <w:trHeight w:val="1844"/>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1</w:t>
            </w:r>
          </w:p>
        </w:tc>
        <w:tc>
          <w:tcPr>
            <w:tcW w:w="2739" w:type="dxa"/>
            <w:gridSpan w:val="2"/>
            <w:vAlign w:val="center"/>
          </w:tcPr>
          <w:p w:rsidR="00320D3C" w:rsidRDefault="00320D3C" w:rsidP="00D54D6C">
            <w:pPr>
              <w:jc w:val="center"/>
              <w:rPr>
                <w:rFonts w:ascii="宋体" w:hAnsi="宋体"/>
                <w:sz w:val="24"/>
              </w:rPr>
            </w:pPr>
          </w:p>
        </w:tc>
        <w:tc>
          <w:tcPr>
            <w:tcW w:w="1422" w:type="dxa"/>
            <w:vAlign w:val="center"/>
          </w:tcPr>
          <w:p w:rsidR="00320D3C" w:rsidRDefault="00320D3C" w:rsidP="00D54D6C">
            <w:pPr>
              <w:jc w:val="center"/>
              <w:rPr>
                <w:rFonts w:ascii="宋体" w:hAnsi="宋体"/>
                <w:sz w:val="24"/>
              </w:rPr>
            </w:pPr>
            <w:r>
              <w:rPr>
                <w:rFonts w:ascii="宋体" w:hAnsi="宋体" w:hint="eastAsia"/>
                <w:sz w:val="24"/>
              </w:rPr>
              <w:t>详见</w:t>
            </w:r>
          </w:p>
          <w:p w:rsidR="00320D3C" w:rsidRDefault="00320D3C" w:rsidP="00D54D6C">
            <w:pPr>
              <w:jc w:val="center"/>
              <w:rPr>
                <w:rFonts w:ascii="宋体" w:hAnsi="宋体"/>
                <w:sz w:val="24"/>
              </w:rPr>
            </w:pPr>
            <w:r>
              <w:rPr>
                <w:rFonts w:ascii="宋体" w:hAnsi="宋体" w:hint="eastAsia"/>
                <w:sz w:val="24"/>
              </w:rPr>
              <w:t>招标文件</w:t>
            </w:r>
          </w:p>
        </w:tc>
        <w:tc>
          <w:tcPr>
            <w:tcW w:w="913" w:type="dxa"/>
            <w:vAlign w:val="center"/>
          </w:tcPr>
          <w:p w:rsidR="00320D3C" w:rsidRDefault="00320D3C" w:rsidP="00D54D6C">
            <w:pPr>
              <w:jc w:val="center"/>
              <w:rPr>
                <w:rFonts w:ascii="宋体" w:hAnsi="宋体"/>
                <w:sz w:val="24"/>
              </w:rPr>
            </w:pPr>
          </w:p>
        </w:tc>
        <w:tc>
          <w:tcPr>
            <w:tcW w:w="973" w:type="dxa"/>
            <w:vAlign w:val="center"/>
          </w:tcPr>
          <w:p w:rsidR="00320D3C" w:rsidRDefault="00320D3C" w:rsidP="00D54D6C">
            <w:pPr>
              <w:jc w:val="center"/>
              <w:rPr>
                <w:rFonts w:ascii="宋体" w:hAnsi="宋体"/>
                <w:sz w:val="24"/>
              </w:rPr>
            </w:pPr>
          </w:p>
        </w:tc>
        <w:tc>
          <w:tcPr>
            <w:tcW w:w="943" w:type="dxa"/>
            <w:vAlign w:val="center"/>
          </w:tcPr>
          <w:p w:rsidR="00320D3C" w:rsidRDefault="00320D3C" w:rsidP="00D54D6C">
            <w:pPr>
              <w:jc w:val="center"/>
              <w:rPr>
                <w:rFonts w:ascii="宋体" w:hAnsi="宋体"/>
                <w:sz w:val="24"/>
              </w:rPr>
            </w:pPr>
          </w:p>
        </w:tc>
        <w:tc>
          <w:tcPr>
            <w:tcW w:w="1093" w:type="dxa"/>
            <w:vAlign w:val="center"/>
          </w:tcPr>
          <w:p w:rsidR="00320D3C" w:rsidRDefault="00320D3C" w:rsidP="00D54D6C">
            <w:pPr>
              <w:jc w:val="center"/>
              <w:rPr>
                <w:rFonts w:ascii="宋体" w:hAnsi="宋体"/>
                <w:sz w:val="24"/>
              </w:rPr>
            </w:pPr>
          </w:p>
        </w:tc>
        <w:tc>
          <w:tcPr>
            <w:tcW w:w="953" w:type="dxa"/>
            <w:vAlign w:val="center"/>
          </w:tcPr>
          <w:p w:rsidR="00320D3C" w:rsidRDefault="00320D3C" w:rsidP="00D54D6C">
            <w:pPr>
              <w:jc w:val="center"/>
              <w:rPr>
                <w:rFonts w:ascii="宋体" w:hAnsi="宋体"/>
                <w:sz w:val="24"/>
              </w:rPr>
            </w:pPr>
          </w:p>
        </w:tc>
      </w:tr>
      <w:tr w:rsidR="00320D3C" w:rsidTr="00D54D6C">
        <w:trPr>
          <w:cantSplit/>
          <w:trHeight w:val="1161"/>
          <w:jc w:val="center"/>
        </w:trPr>
        <w:tc>
          <w:tcPr>
            <w:tcW w:w="9720" w:type="dxa"/>
            <w:gridSpan w:val="9"/>
            <w:vAlign w:val="center"/>
          </w:tcPr>
          <w:p w:rsidR="00320D3C" w:rsidRDefault="00320D3C" w:rsidP="00D54D6C">
            <w:pPr>
              <w:rPr>
                <w:rFonts w:ascii="宋体" w:hAnsi="宋体"/>
                <w:sz w:val="24"/>
              </w:rPr>
            </w:pPr>
            <w:bookmarkStart w:id="43" w:name="Ord_Seq_Name"/>
            <w:bookmarkEnd w:id="43"/>
            <w:r>
              <w:rPr>
                <w:rFonts w:ascii="宋体" w:hAnsi="宋体" w:hint="eastAsia"/>
                <w:sz w:val="24"/>
              </w:rPr>
              <w:t>合同总金额：人民币（大写）</w:t>
            </w:r>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p w:rsidR="00320D3C" w:rsidRDefault="00320D3C" w:rsidP="00D54D6C">
            <w:pPr>
              <w:rPr>
                <w:rFonts w:ascii="宋体" w:hAnsi="宋体"/>
                <w:sz w:val="24"/>
                <w:u w:val="single"/>
              </w:rPr>
            </w:pPr>
            <w:r>
              <w:rPr>
                <w:rFonts w:ascii="宋体" w:hAnsi="宋体" w:hint="eastAsia"/>
                <w:sz w:val="24"/>
              </w:rPr>
              <w:t>￥：</w:t>
            </w:r>
            <w:bookmarkStart w:id="44" w:name="Ppp_Amt_1"/>
            <w:bookmarkEnd w:id="44"/>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tc>
      </w:tr>
      <w:tr w:rsidR="00320D3C" w:rsidTr="00D54D6C">
        <w:trPr>
          <w:cantSplit/>
          <w:trHeight w:val="1076"/>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甲方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5" w:name="Cus_Usr"/>
            <w:bookmarkEnd w:id="45"/>
          </w:p>
          <w:p w:rsidR="00320D3C" w:rsidRDefault="00320D3C" w:rsidP="00D54D6C">
            <w:pPr>
              <w:rPr>
                <w:rFonts w:ascii="宋体" w:hAnsi="宋体"/>
                <w:sz w:val="24"/>
              </w:rPr>
            </w:pPr>
            <w:r>
              <w:rPr>
                <w:rFonts w:ascii="宋体" w:hAnsi="宋体" w:hint="eastAsia"/>
                <w:sz w:val="24"/>
              </w:rPr>
              <w:t>固定电话：</w:t>
            </w:r>
            <w:bookmarkStart w:id="46" w:name="Cus_Tel"/>
            <w:bookmarkEnd w:id="46"/>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47" w:name="Cus_Mob"/>
            <w:bookmarkEnd w:id="47"/>
          </w:p>
        </w:tc>
      </w:tr>
      <w:tr w:rsidR="00320D3C" w:rsidTr="00D54D6C">
        <w:trPr>
          <w:cantSplit/>
          <w:trHeight w:val="1044"/>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乙方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8" w:name="Spr_Usr"/>
            <w:bookmarkEnd w:id="48"/>
          </w:p>
          <w:p w:rsidR="00320D3C" w:rsidRDefault="00320D3C" w:rsidP="00D54D6C">
            <w:pPr>
              <w:rPr>
                <w:rFonts w:ascii="宋体" w:hAnsi="宋体"/>
                <w:sz w:val="24"/>
              </w:rPr>
            </w:pPr>
            <w:r>
              <w:rPr>
                <w:rFonts w:ascii="宋体" w:hAnsi="宋体" w:hint="eastAsia"/>
                <w:sz w:val="24"/>
              </w:rPr>
              <w:t>固定电话：</w:t>
            </w:r>
            <w:bookmarkStart w:id="49" w:name="Spr_Tel"/>
            <w:bookmarkEnd w:id="49"/>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50" w:name="Spr_Mob"/>
            <w:bookmarkEnd w:id="50"/>
          </w:p>
        </w:tc>
      </w:tr>
    </w:tbl>
    <w:p w:rsidR="00320D3C" w:rsidRDefault="00320D3C" w:rsidP="00320D3C">
      <w:pPr>
        <w:widowControl/>
        <w:tabs>
          <w:tab w:val="left" w:pos="1980"/>
        </w:tabs>
        <w:snapToGrid w:val="0"/>
        <w:spacing w:before="19" w:line="360" w:lineRule="auto"/>
        <w:ind w:firstLineChars="200" w:firstLine="480"/>
        <w:rPr>
          <w:rFonts w:ascii="宋体" w:hAnsi="宋体"/>
          <w:sz w:val="24"/>
        </w:rPr>
      </w:pPr>
    </w:p>
    <w:p w:rsidR="00320D3C" w:rsidRDefault="00320D3C" w:rsidP="00320D3C">
      <w:pPr>
        <w:widowControl/>
        <w:tabs>
          <w:tab w:val="left" w:pos="1980"/>
        </w:tabs>
        <w:snapToGrid w:val="0"/>
        <w:spacing w:before="19" w:line="360" w:lineRule="auto"/>
        <w:ind w:firstLineChars="200" w:firstLine="480"/>
        <w:rPr>
          <w:rFonts w:ascii="宋体" w:hAnsi="宋体"/>
          <w:b/>
          <w:bCs/>
          <w:sz w:val="24"/>
        </w:rPr>
      </w:pPr>
      <w:r w:rsidRPr="00404B89">
        <w:rPr>
          <w:rFonts w:ascii="宋体" w:hAnsi="宋体" w:hint="eastAsia"/>
          <w:sz w:val="24"/>
        </w:rPr>
        <w:t>二</w:t>
      </w:r>
      <w:r w:rsidRPr="00404B89">
        <w:rPr>
          <w:rFonts w:ascii="宋体" w:hAnsi="宋体" w:hint="eastAsia"/>
          <w:b/>
          <w:bCs/>
          <w:sz w:val="24"/>
        </w:rPr>
        <w:t>、</w:t>
      </w:r>
      <w:r>
        <w:rPr>
          <w:rFonts w:ascii="宋体" w:hAnsi="宋体" w:hint="eastAsia"/>
          <w:b/>
          <w:bCs/>
          <w:sz w:val="24"/>
        </w:rPr>
        <w:t>合同期限</w:t>
      </w:r>
      <w:r w:rsidRPr="00404B89">
        <w:rPr>
          <w:rFonts w:ascii="宋体" w:hAnsi="宋体" w:hint="eastAsia"/>
          <w:b/>
          <w:bCs/>
          <w:sz w:val="24"/>
        </w:rPr>
        <w:t>：</w:t>
      </w:r>
      <w:bookmarkStart w:id="51" w:name="Con_Location"/>
      <w:bookmarkEnd w:id="51"/>
      <w:r w:rsidR="00300528">
        <w:rPr>
          <w:rFonts w:ascii="宋体" w:hAnsi="宋体" w:hint="eastAsia"/>
          <w:sz w:val="24"/>
        </w:rPr>
        <w:t>一</w:t>
      </w:r>
      <w:r w:rsidR="00BF15A0" w:rsidRPr="007B5EED">
        <w:rPr>
          <w:rFonts w:ascii="宋体" w:hAnsi="宋体" w:hint="eastAsia"/>
          <w:sz w:val="24"/>
        </w:rPr>
        <w:t>年（</w:t>
      </w:r>
      <w:r w:rsidR="00D02BC4">
        <w:rPr>
          <w:rFonts w:ascii="宋体" w:hAnsi="宋体" w:hint="eastAsia"/>
          <w:sz w:val="24"/>
        </w:rPr>
        <w:t xml:space="preserve"> 年 月 日至 年 月 日，</w:t>
      </w:r>
      <w:r w:rsidR="00BF15A0" w:rsidRPr="007B5EED">
        <w:rPr>
          <w:rFonts w:ascii="宋体" w:hAnsi="宋体" w:hint="eastAsia"/>
          <w:sz w:val="24"/>
        </w:rPr>
        <w:t>校方可根据考核结果提前终止合同）。</w:t>
      </w:r>
    </w:p>
    <w:p w:rsidR="00320D3C" w:rsidRDefault="00320D3C" w:rsidP="00320D3C">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：由甲方按下列程序付款。</w:t>
      </w:r>
    </w:p>
    <w:p w:rsidR="00320D3C" w:rsidRDefault="008D553E" w:rsidP="008D553E">
      <w:pPr>
        <w:widowControl/>
        <w:snapToGrid w:val="0"/>
        <w:spacing w:line="360" w:lineRule="auto"/>
        <w:ind w:firstLineChars="200" w:firstLine="480"/>
        <w:rPr>
          <w:rFonts w:ascii="宋体" w:hAnsi="宋体" w:cs="宋体"/>
          <w:color w:val="000000" w:themeColor="text1"/>
          <w:sz w:val="24"/>
        </w:rPr>
      </w:pPr>
      <w:r w:rsidRPr="008D553E">
        <w:rPr>
          <w:rFonts w:ascii="宋体" w:hAnsi="宋体" w:cs="宋体" w:hint="eastAsia"/>
          <w:color w:val="000000" w:themeColor="text1"/>
          <w:sz w:val="24"/>
        </w:rPr>
        <w:t>付款方式为按</w:t>
      </w:r>
      <w:r w:rsidR="00D71FDB">
        <w:rPr>
          <w:rFonts w:ascii="宋体" w:hAnsi="宋体" w:cs="宋体" w:hint="eastAsia"/>
          <w:color w:val="000000" w:themeColor="text1"/>
          <w:sz w:val="24"/>
        </w:rPr>
        <w:t>半年度</w:t>
      </w:r>
      <w:r w:rsidRPr="008D553E">
        <w:rPr>
          <w:rFonts w:ascii="宋体" w:hAnsi="宋体" w:cs="宋体" w:hint="eastAsia"/>
          <w:color w:val="000000" w:themeColor="text1"/>
          <w:sz w:val="24"/>
        </w:rPr>
        <w:t>付款，下</w:t>
      </w:r>
      <w:r w:rsidR="00D71FDB">
        <w:rPr>
          <w:rFonts w:ascii="宋体" w:hAnsi="宋体" w:cs="宋体" w:hint="eastAsia"/>
          <w:color w:val="000000" w:themeColor="text1"/>
          <w:sz w:val="24"/>
        </w:rPr>
        <w:t>半年度</w:t>
      </w:r>
      <w:r w:rsidRPr="008D553E">
        <w:rPr>
          <w:rFonts w:ascii="宋体" w:hAnsi="宋体" w:cs="宋体" w:hint="eastAsia"/>
          <w:color w:val="000000" w:themeColor="text1"/>
          <w:sz w:val="24"/>
        </w:rPr>
        <w:t>开始的一个月内，经招标方对中标方上</w:t>
      </w:r>
      <w:r w:rsidR="00D71FDB">
        <w:rPr>
          <w:rFonts w:ascii="宋体" w:hAnsi="宋体" w:cs="宋体" w:hint="eastAsia"/>
          <w:color w:val="000000" w:themeColor="text1"/>
          <w:sz w:val="24"/>
        </w:rPr>
        <w:t>半年度</w:t>
      </w:r>
      <w:r w:rsidRPr="008D553E">
        <w:rPr>
          <w:rFonts w:ascii="宋体" w:hAnsi="宋体" w:cs="宋体" w:hint="eastAsia"/>
          <w:color w:val="000000" w:themeColor="text1"/>
          <w:sz w:val="24"/>
        </w:rPr>
        <w:t>提供的</w:t>
      </w:r>
      <w:r w:rsidR="00D71FDB">
        <w:rPr>
          <w:rFonts w:ascii="宋体" w:hAnsi="宋体" w:cs="宋体" w:hint="eastAsia"/>
          <w:color w:val="000000" w:themeColor="text1"/>
          <w:sz w:val="24"/>
        </w:rPr>
        <w:t>空调维保</w:t>
      </w:r>
      <w:r w:rsidRPr="008D553E">
        <w:rPr>
          <w:rFonts w:ascii="宋体" w:hAnsi="宋体" w:cs="宋体" w:hint="eastAsia"/>
          <w:color w:val="000000" w:themeColor="text1"/>
          <w:sz w:val="24"/>
        </w:rPr>
        <w:t>服务考核合格后，支付上</w:t>
      </w:r>
      <w:r w:rsidR="00D71FDB">
        <w:rPr>
          <w:rFonts w:ascii="宋体" w:hAnsi="宋体" w:cs="宋体" w:hint="eastAsia"/>
          <w:color w:val="000000" w:themeColor="text1"/>
          <w:sz w:val="24"/>
        </w:rPr>
        <w:t>半年度</w:t>
      </w:r>
      <w:r w:rsidRPr="008D553E">
        <w:rPr>
          <w:rFonts w:ascii="宋体" w:hAnsi="宋体" w:cs="宋体" w:hint="eastAsia"/>
          <w:color w:val="000000" w:themeColor="text1"/>
          <w:sz w:val="24"/>
        </w:rPr>
        <w:t>合同款项。</w:t>
      </w:r>
      <w:proofErr w:type="gramStart"/>
      <w:r w:rsidRPr="008D553E">
        <w:rPr>
          <w:rFonts w:ascii="宋体" w:hAnsi="宋体" w:cs="宋体" w:hint="eastAsia"/>
          <w:color w:val="000000" w:themeColor="text1"/>
          <w:sz w:val="24"/>
        </w:rPr>
        <w:t>若考核</w:t>
      </w:r>
      <w:proofErr w:type="gramEnd"/>
      <w:r w:rsidRPr="008D553E">
        <w:rPr>
          <w:rFonts w:ascii="宋体" w:hAnsi="宋体" w:cs="宋体" w:hint="eastAsia"/>
          <w:color w:val="000000" w:themeColor="text1"/>
          <w:sz w:val="24"/>
        </w:rPr>
        <w:t>不合格，招标方有权酌情扣减部分合同款项或提前终止合同。</w:t>
      </w:r>
    </w:p>
    <w:p w:rsidR="00D71FDB" w:rsidRPr="00231817" w:rsidRDefault="00D71FDB" w:rsidP="008D553E">
      <w:pPr>
        <w:widowControl/>
        <w:snapToGrid w:val="0"/>
        <w:spacing w:line="360" w:lineRule="auto"/>
        <w:ind w:firstLineChars="200" w:firstLine="480"/>
        <w:rPr>
          <w:rFonts w:ascii="宋体" w:hAnsi="宋体" w:cs="宋体"/>
          <w:color w:val="000000" w:themeColor="text1"/>
          <w:sz w:val="24"/>
        </w:rPr>
      </w:pPr>
      <w:r w:rsidRPr="00325BAF">
        <w:rPr>
          <w:rFonts w:ascii="宋体" w:hAnsi="宋体" w:cs="宋体" w:hint="eastAsia"/>
          <w:color w:val="000000" w:themeColor="text1"/>
          <w:sz w:val="24"/>
        </w:rPr>
        <w:t>如因学校搬迁原因，双方同意停止本合同继续履行，甲方按照实际服务月数支付维保款，该款项支付的计算方式为：实际服务月数*（年度维保款/</w:t>
      </w:r>
      <w:r w:rsidR="009405BB" w:rsidRPr="00325BAF">
        <w:rPr>
          <w:rFonts w:ascii="宋体" w:hAnsi="宋体" w:cs="宋体" w:hint="eastAsia"/>
          <w:color w:val="000000" w:themeColor="text1"/>
          <w:sz w:val="24"/>
        </w:rPr>
        <w:t>12</w:t>
      </w:r>
      <w:r w:rsidRPr="00325BAF">
        <w:rPr>
          <w:rFonts w:ascii="宋体" w:hAnsi="宋体" w:cs="宋体" w:hint="eastAsia"/>
          <w:color w:val="000000" w:themeColor="text1"/>
          <w:sz w:val="24"/>
        </w:rPr>
        <w:t>）</w:t>
      </w:r>
    </w:p>
    <w:p w:rsidR="00320D3C" w:rsidRDefault="00320D3C" w:rsidP="00320D3C">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四、履约保证金：</w:t>
      </w:r>
      <w:r>
        <w:rPr>
          <w:rFonts w:ascii="宋体" w:hAnsi="宋体" w:cs="宋体" w:hint="eastAsia"/>
          <w:sz w:val="24"/>
        </w:rPr>
        <w:t>无。</w:t>
      </w:r>
    </w:p>
    <w:p w:rsidR="00320D3C" w:rsidRDefault="00320D3C" w:rsidP="00320D3C">
      <w:pPr>
        <w:widowControl/>
        <w:snapToGrid w:val="0"/>
        <w:spacing w:line="360" w:lineRule="auto"/>
        <w:ind w:firstLineChars="200" w:firstLine="482"/>
        <w:rPr>
          <w:rFonts w:ascii="宋体" w:hAnsi="宋体" w:cs="宋体"/>
          <w:sz w:val="24"/>
        </w:rPr>
      </w:pPr>
      <w:r>
        <w:rPr>
          <w:rFonts w:ascii="宋体" w:hAnsi="宋体" w:cs="宋体" w:hint="eastAsia"/>
          <w:b/>
          <w:sz w:val="24"/>
        </w:rPr>
        <w:t>五、合同纠纷处理：</w:t>
      </w:r>
      <w:r>
        <w:rPr>
          <w:rFonts w:ascii="宋体" w:hAnsi="宋体" w:cs="宋体" w:hint="eastAsia"/>
          <w:sz w:val="24"/>
        </w:rPr>
        <w:t>本合同执行过程中发生纠纷，作如下处理。</w:t>
      </w:r>
    </w:p>
    <w:p w:rsidR="00320D3C" w:rsidRDefault="00320D3C" w:rsidP="00320D3C">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320D3C" w:rsidRDefault="00320D3C" w:rsidP="00320D3C">
      <w:pPr>
        <w:widowControl/>
        <w:snapToGrid w:val="0"/>
        <w:spacing w:before="19" w:line="360" w:lineRule="auto"/>
        <w:ind w:firstLineChars="200" w:firstLine="482"/>
        <w:rPr>
          <w:rFonts w:ascii="宋体" w:hAnsi="宋体"/>
          <w:sz w:val="24"/>
        </w:rPr>
      </w:pPr>
      <w:r>
        <w:rPr>
          <w:rFonts w:ascii="宋体" w:hAnsi="宋体" w:hint="eastAsia"/>
          <w:b/>
          <w:sz w:val="24"/>
        </w:rPr>
        <w:t>六、合同生效：</w:t>
      </w:r>
      <w:r>
        <w:rPr>
          <w:rFonts w:ascii="宋体" w:hAnsi="宋体" w:hint="eastAsia"/>
          <w:sz w:val="24"/>
        </w:rPr>
        <w:t>本合同由甲乙双方签字盖章后生效。</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七、合同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八、组成本合同的文件包括：</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320D3C" w:rsidRDefault="00320D3C" w:rsidP="00320D3C">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320D3C" w:rsidRDefault="00320D3C" w:rsidP="00320D3C">
      <w:pPr>
        <w:widowControl/>
        <w:snapToGrid w:val="0"/>
        <w:spacing w:before="19" w:line="360" w:lineRule="auto"/>
        <w:ind w:firstLine="555"/>
        <w:rPr>
          <w:rFonts w:ascii="宋体" w:hAnsi="宋体"/>
          <w:b/>
          <w:bCs/>
          <w:sz w:val="24"/>
        </w:rPr>
      </w:pPr>
      <w:r>
        <w:rPr>
          <w:rFonts w:ascii="宋体" w:hAnsi="宋体" w:hint="eastAsia"/>
          <w:b/>
          <w:bCs/>
          <w:sz w:val="24"/>
        </w:rPr>
        <w:t>九、合同备案</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b/>
          <w:color w:val="000000"/>
          <w:sz w:val="24"/>
        </w:rPr>
        <w:t>甲方：</w:t>
      </w:r>
      <w:r w:rsidRPr="00D80156">
        <w:rPr>
          <w:rFonts w:asciiTheme="minorEastAsia" w:eastAsiaTheme="minorEastAsia" w:hAnsiTheme="minorEastAsia" w:cs="微软雅黑" w:hint="eastAsia"/>
          <w:b/>
          <w:color w:val="000000"/>
          <w:sz w:val="24"/>
          <w:u w:val="single"/>
        </w:rPr>
        <w:t>江苏开放大学（盖章）</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b/>
          <w:color w:val="000000"/>
          <w:sz w:val="24"/>
        </w:rPr>
        <w:t>乙方：</w:t>
      </w:r>
      <w:r>
        <w:rPr>
          <w:rFonts w:asciiTheme="minorEastAsia" w:eastAsiaTheme="minorEastAsia" w:hAnsiTheme="minorEastAsia" w:cs="微软雅黑" w:hint="eastAsia"/>
          <w:b/>
          <w:color w:val="000000"/>
          <w:sz w:val="24"/>
          <w:u w:val="single"/>
        </w:rPr>
        <w:t xml:space="preserve">                       </w:t>
      </w:r>
      <w:r w:rsidRPr="00D80156">
        <w:rPr>
          <w:rFonts w:asciiTheme="minorEastAsia" w:eastAsiaTheme="minorEastAsia" w:hAnsiTheme="minorEastAsia" w:cs="微软雅黑"/>
          <w:b/>
          <w:color w:val="000000"/>
          <w:sz w:val="24"/>
          <w:u w:val="single"/>
        </w:rPr>
        <w:t>（盖章）</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地址：南京市鼓楼区江东北路</w:t>
      </w:r>
      <w:r w:rsidRPr="00D80156">
        <w:rPr>
          <w:rFonts w:asciiTheme="minorEastAsia" w:eastAsiaTheme="minorEastAsia" w:hAnsiTheme="minorEastAsia" w:cs="微软雅黑"/>
          <w:color w:val="000000"/>
          <w:sz w:val="24"/>
        </w:rPr>
        <w:t xml:space="preserve">399号   地址： </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法定（授权）代表人：</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color w:val="000000"/>
          <w:sz w:val="24"/>
        </w:rPr>
        <w:t>法定（授权）代表人：</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p>
    <w:p w:rsidR="00320D3C" w:rsidRPr="00D80156" w:rsidRDefault="00320D3C" w:rsidP="00320D3C">
      <w:pPr>
        <w:widowControl/>
        <w:spacing w:line="360" w:lineRule="auto"/>
        <w:ind w:left="5400" w:hangingChars="2250" w:hanging="5400"/>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签约时间：</w:t>
      </w:r>
      <w:r w:rsidRPr="00D80156">
        <w:rPr>
          <w:rFonts w:asciiTheme="minorEastAsia" w:eastAsiaTheme="minorEastAsia" w:hAnsiTheme="minorEastAsia" w:cs="微软雅黑"/>
          <w:color w:val="000000"/>
          <w:sz w:val="24"/>
        </w:rPr>
        <w:t xml:space="preserve">   年    月   日</w:t>
      </w:r>
      <w:r w:rsidRPr="00D80156">
        <w:rPr>
          <w:rFonts w:asciiTheme="minorEastAsia" w:eastAsiaTheme="minorEastAsia" w:hAnsiTheme="minorEastAsia" w:cs="微软雅黑" w:hint="eastAsia"/>
          <w:color w:val="000000"/>
          <w:sz w:val="24"/>
        </w:rPr>
        <w:t xml:space="preserve">         开户银行：</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proofErr w:type="gramStart"/>
      <w:r w:rsidRPr="00D80156">
        <w:rPr>
          <w:rFonts w:asciiTheme="minorEastAsia" w:eastAsiaTheme="minorEastAsia" w:hAnsiTheme="minorEastAsia" w:cs="微软雅黑" w:hint="eastAsia"/>
          <w:color w:val="000000"/>
          <w:sz w:val="24"/>
        </w:rPr>
        <w:t>账</w:t>
      </w:r>
      <w:proofErr w:type="gramEnd"/>
      <w:r w:rsidRPr="00D80156">
        <w:rPr>
          <w:rFonts w:asciiTheme="minorEastAsia" w:eastAsiaTheme="minorEastAsia" w:hAnsiTheme="minorEastAsia" w:cs="微软雅黑"/>
          <w:color w:val="000000"/>
          <w:sz w:val="24"/>
        </w:rPr>
        <w:t xml:space="preserve">    号：</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color w:val="000000"/>
          <w:sz w:val="24"/>
        </w:rPr>
        <w:t>签约时间：   年    月   日</w:t>
      </w:r>
    </w:p>
    <w:p w:rsidR="00320D3C" w:rsidRPr="00D80156" w:rsidRDefault="00320D3C" w:rsidP="00320D3C">
      <w:pPr>
        <w:widowControl/>
        <w:snapToGrid w:val="0"/>
        <w:spacing w:before="19" w:line="360" w:lineRule="auto"/>
        <w:ind w:firstLineChars="200" w:firstLine="480"/>
        <w:rPr>
          <w:rFonts w:ascii="宋体" w:hAnsi="宋体"/>
          <w:bCs/>
          <w:sz w:val="24"/>
        </w:rPr>
      </w:pPr>
    </w:p>
    <w:p w:rsidR="00320D3C" w:rsidRPr="001E5433" w:rsidRDefault="00320D3C" w:rsidP="00320D3C">
      <w:pPr>
        <w:pStyle w:val="ac"/>
        <w:spacing w:line="360" w:lineRule="auto"/>
        <w:rPr>
          <w:rFonts w:ascii="Times New Roman" w:hAnsi="Times New Roman"/>
        </w:rPr>
        <w:sectPr w:rsidR="00320D3C" w:rsidRPr="001E5433">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p>
    <w:p w:rsidR="00320D3C" w:rsidRDefault="00320D3C" w:rsidP="00320D3C">
      <w:pPr>
        <w:pStyle w:val="ac"/>
        <w:rPr>
          <w:rFonts w:hAnsi="宋体"/>
        </w:rPr>
      </w:pPr>
      <w:r>
        <w:rPr>
          <w:rFonts w:hAnsi="宋体"/>
        </w:rPr>
        <w:t>(</w:t>
      </w:r>
      <w:r w:rsidR="006C5709">
        <w:rPr>
          <w:rFonts w:hAnsi="宋体"/>
        </w:rPr>
        <w:t>请按照以下文件</w:t>
      </w:r>
      <w:r>
        <w:rPr>
          <w:rFonts w:hAnsi="宋体"/>
        </w:rPr>
        <w:t>要求</w:t>
      </w:r>
      <w:r w:rsidR="006C5709">
        <w:rPr>
          <w:rFonts w:hAnsi="宋体" w:hint="eastAsia"/>
        </w:rPr>
        <w:t>的</w:t>
      </w:r>
      <w:r w:rsidR="006C5709">
        <w:rPr>
          <w:rFonts w:hAnsi="宋体"/>
        </w:rPr>
        <w:t>格式、内容</w:t>
      </w:r>
      <w:r w:rsidR="006C5709">
        <w:rPr>
          <w:rFonts w:hAnsi="宋体" w:hint="eastAsia"/>
        </w:rPr>
        <w:t>及</w:t>
      </w:r>
      <w:r>
        <w:rPr>
          <w:rFonts w:hAnsi="宋体"/>
        </w:rPr>
        <w:t>顺序</w:t>
      </w:r>
      <w:r w:rsidR="006C5709">
        <w:rPr>
          <w:rFonts w:hAnsi="宋体"/>
        </w:rPr>
        <w:t>制作投标文件，并编制目录及页码，否则可能</w:t>
      </w:r>
      <w:r w:rsidR="006C5709">
        <w:rPr>
          <w:rFonts w:hAnsi="宋体" w:hint="eastAsia"/>
        </w:rPr>
        <w:t>会</w:t>
      </w:r>
      <w:r>
        <w:rPr>
          <w:rFonts w:hAnsi="宋体"/>
        </w:rPr>
        <w:t>影响对投标文件的评价。)</w:t>
      </w:r>
    </w:p>
    <w:p w:rsidR="00320D3C" w:rsidRDefault="0012788D" w:rsidP="00320D3C">
      <w:pPr>
        <w:pStyle w:val="ac"/>
        <w:rPr>
          <w:rFonts w:hAnsi="宋体"/>
          <w:b/>
          <w:bCs/>
        </w:rPr>
      </w:pPr>
      <w:r>
        <w:rPr>
          <w:noProof/>
        </w:rPr>
        <mc:AlternateContent>
          <mc:Choice Requires="wps">
            <w:drawing>
              <wp:anchor distT="0" distB="0" distL="114300" distR="114300" simplePos="0" relativeHeight="251660288" behindDoc="0" locked="0" layoutInCell="1" allowOverlap="1">
                <wp:simplePos x="0" y="0"/>
                <wp:positionH relativeFrom="column">
                  <wp:posOffset>5107940</wp:posOffset>
                </wp:positionH>
                <wp:positionV relativeFrom="paragraph">
                  <wp:posOffset>197485</wp:posOffset>
                </wp:positionV>
                <wp:extent cx="808990" cy="483870"/>
                <wp:effectExtent l="0" t="0" r="10160" b="1143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FD2B3A" w:rsidRDefault="00FD2B3A" w:rsidP="00320D3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rsidR="00FD2B3A" w:rsidRDefault="00FD2B3A" w:rsidP="00320D3C">
                      <w:pPr>
                        <w:jc w:val="center"/>
                        <w:rPr>
                          <w:sz w:val="40"/>
                        </w:rPr>
                      </w:pPr>
                      <w:r>
                        <w:rPr>
                          <w:rFonts w:hint="eastAsia"/>
                          <w:sz w:val="40"/>
                        </w:rPr>
                        <w:t>正本</w:t>
                      </w:r>
                    </w:p>
                  </w:txbxContent>
                </v:textbox>
              </v:shape>
            </w:pict>
          </mc:Fallback>
        </mc:AlternateContent>
      </w:r>
    </w:p>
    <w:p w:rsidR="00320D3C" w:rsidRDefault="00320D3C" w:rsidP="00320D3C">
      <w:pPr>
        <w:pStyle w:val="ac"/>
        <w:jc w:val="center"/>
        <w:rPr>
          <w:rFonts w:hAnsi="宋体"/>
          <w:sz w:val="84"/>
          <w:szCs w:val="84"/>
        </w:rPr>
      </w:pPr>
    </w:p>
    <w:p w:rsidR="00320D3C" w:rsidRDefault="00320D3C" w:rsidP="00320D3C">
      <w:pPr>
        <w:pStyle w:val="ac"/>
        <w:jc w:val="center"/>
        <w:rPr>
          <w:rFonts w:hAnsi="宋体"/>
          <w:sz w:val="84"/>
          <w:szCs w:val="84"/>
        </w:rPr>
      </w:pPr>
      <w:r>
        <w:rPr>
          <w:rFonts w:hAnsi="宋体"/>
          <w:sz w:val="84"/>
          <w:szCs w:val="84"/>
        </w:rPr>
        <w:t>投标文件</w:t>
      </w: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320D3C" w:rsidRDefault="00320D3C" w:rsidP="00320D3C">
      <w:pPr>
        <w:pStyle w:val="ac"/>
        <w:ind w:firstLineChars="595" w:firstLine="2142"/>
        <w:rPr>
          <w:rFonts w:hAnsi="宋体"/>
          <w:sz w:val="36"/>
          <w:szCs w:val="36"/>
          <w:lang w:val="pt-BR"/>
        </w:rPr>
      </w:pPr>
    </w:p>
    <w:p w:rsidR="00320D3C" w:rsidRDefault="00320D3C" w:rsidP="00320D3C">
      <w:pPr>
        <w:pStyle w:val="ac"/>
        <w:rPr>
          <w:rFonts w:hAnsi="宋体"/>
          <w:sz w:val="36"/>
          <w:szCs w:val="36"/>
          <w:lang w:val="pt-BR"/>
        </w:rPr>
      </w:pPr>
    </w:p>
    <w:p w:rsidR="00320D3C" w:rsidRDefault="00320D3C" w:rsidP="00320D3C">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320D3C" w:rsidRDefault="00320D3C" w:rsidP="00300528">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rsidR="00320D3C" w:rsidRDefault="00320D3C" w:rsidP="00300528">
      <w:pPr>
        <w:pStyle w:val="ac"/>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rsidR="00320D3C" w:rsidRDefault="00320D3C" w:rsidP="00320D3C">
      <w:pPr>
        <w:pStyle w:val="afc"/>
        <w:spacing w:before="156" w:after="156" w:line="420" w:lineRule="exact"/>
        <w:ind w:firstLineChars="400" w:firstLine="84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320D3C" w:rsidRDefault="00320D3C" w:rsidP="00320D3C">
      <w:pPr>
        <w:pStyle w:val="afc"/>
        <w:spacing w:before="156" w:after="156" w:line="420" w:lineRule="exact"/>
        <w:ind w:firstLineChars="400" w:firstLine="840"/>
        <w:rPr>
          <w:rFonts w:ascii="宋体" w:hAnsi="宋体"/>
          <w:sz w:val="21"/>
          <w:szCs w:val="21"/>
        </w:rPr>
      </w:pPr>
    </w:p>
    <w:p w:rsidR="00320D3C" w:rsidRDefault="00320D3C" w:rsidP="00320D3C">
      <w:pPr>
        <w:pStyle w:val="ac"/>
        <w:spacing w:line="440" w:lineRule="exact"/>
        <w:ind w:firstLineChars="50" w:firstLine="105"/>
        <w:jc w:val="left"/>
        <w:rPr>
          <w:rFonts w:hAnsi="宋体"/>
        </w:rPr>
      </w:pPr>
      <w:r>
        <w:rPr>
          <w:rFonts w:hAnsi="宋体"/>
        </w:rPr>
        <w:t>据此函，签字</w:t>
      </w:r>
      <w:proofErr w:type="gramStart"/>
      <w:r>
        <w:rPr>
          <w:rFonts w:hAnsi="宋体"/>
        </w:rPr>
        <w:t>人兹宣布</w:t>
      </w:r>
      <w:proofErr w:type="gramEnd"/>
      <w:r>
        <w:rPr>
          <w:rFonts w:hAnsi="宋体"/>
          <w:lang w:val="zh-CN"/>
        </w:rPr>
        <w:t>同意如下</w:t>
      </w:r>
      <w:r>
        <w:rPr>
          <w:rFonts w:hAnsi="宋体"/>
        </w:rPr>
        <w:t>：</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（1</w:t>
      </w:r>
      <w:r w:rsidR="006C5709">
        <w:rPr>
          <w:rFonts w:ascii="宋体" w:hAnsi="宋体"/>
        </w:rPr>
        <w:t>）我们接受招标文件的所有</w:t>
      </w:r>
      <w:r>
        <w:rPr>
          <w:rFonts w:ascii="宋体" w:hAnsi="宋体"/>
        </w:rPr>
        <w:t>条款和规定。</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rsidR="00320D3C" w:rsidRDefault="00320D3C" w:rsidP="00320D3C">
      <w:pPr>
        <w:pStyle w:val="afc"/>
        <w:spacing w:before="156" w:after="156"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rsidR="00320D3C" w:rsidRDefault="00320D3C" w:rsidP="00320D3C">
      <w:pPr>
        <w:pStyle w:val="ac"/>
        <w:spacing w:line="440" w:lineRule="exact"/>
        <w:ind w:leftChars="-171" w:left="-359" w:firstLineChars="150" w:firstLine="315"/>
        <w:jc w:val="left"/>
        <w:rPr>
          <w:rFonts w:hAnsi="宋体"/>
        </w:rPr>
      </w:pPr>
      <w:r>
        <w:rPr>
          <w:rFonts w:hAnsi="宋体"/>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20D3C" w:rsidRDefault="00320D3C" w:rsidP="00320D3C">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rsidR="00320D3C" w:rsidRDefault="00320D3C" w:rsidP="00320D3C">
      <w:pPr>
        <w:pStyle w:val="ac"/>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rsidR="00320D3C" w:rsidRDefault="00320D3C" w:rsidP="00320D3C">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rsidR="00320D3C" w:rsidRDefault="00320D3C" w:rsidP="00320D3C">
      <w:pPr>
        <w:spacing w:line="440" w:lineRule="exact"/>
        <w:ind w:leftChars="-171" w:left="-359" w:firstLineChars="150" w:firstLine="315"/>
        <w:jc w:val="left"/>
        <w:rPr>
          <w:rFonts w:ascii="宋体" w:hAnsi="宋体"/>
        </w:rPr>
      </w:pPr>
    </w:p>
    <w:p w:rsidR="00320D3C" w:rsidRDefault="00320D3C" w:rsidP="00320D3C">
      <w:pPr>
        <w:pStyle w:val="ac"/>
        <w:spacing w:line="440" w:lineRule="exact"/>
        <w:ind w:firstLineChars="1850" w:firstLine="3885"/>
        <w:rPr>
          <w:rFonts w:hAnsi="宋体"/>
          <w:u w:val="single"/>
        </w:rPr>
      </w:pPr>
      <w:r>
        <w:rPr>
          <w:rFonts w:hAnsi="宋体"/>
        </w:rPr>
        <w:t>投标人名称:</w:t>
      </w:r>
      <w:r>
        <w:rPr>
          <w:rFonts w:hAnsi="宋体"/>
          <w:u w:val="single"/>
        </w:rPr>
        <w:t xml:space="preserve">                     （公章）</w:t>
      </w:r>
    </w:p>
    <w:p w:rsidR="00320D3C" w:rsidRDefault="00320D3C" w:rsidP="00320D3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320D3C" w:rsidRDefault="00320D3C" w:rsidP="00320D3C">
      <w:pPr>
        <w:pStyle w:val="ac"/>
        <w:spacing w:line="440" w:lineRule="exact"/>
        <w:ind w:firstLineChars="1850" w:firstLine="3885"/>
        <w:rPr>
          <w:rFonts w:hAnsi="宋体"/>
          <w:u w:val="single"/>
        </w:rPr>
      </w:pPr>
      <w:r>
        <w:rPr>
          <w:rFonts w:hAnsi="宋体"/>
        </w:rPr>
        <w:t>授权代表（签字）:</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职务:</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320D3C" w:rsidRDefault="00320D3C" w:rsidP="00320D3C">
      <w:pPr>
        <w:widowControl/>
        <w:spacing w:before="19" w:line="440" w:lineRule="exact"/>
        <w:ind w:firstLineChars="845" w:firstLine="1781"/>
        <w:rPr>
          <w:rFonts w:ascii="宋体" w:hAnsi="宋体"/>
          <w:b/>
        </w:rPr>
      </w:pPr>
    </w:p>
    <w:p w:rsidR="00320D3C" w:rsidRDefault="00320D3C" w:rsidP="001E0360">
      <w:pPr>
        <w:widowControl/>
        <w:spacing w:before="19" w:line="440" w:lineRule="exact"/>
        <w:rPr>
          <w:rFonts w:ascii="宋体" w:hAnsi="宋体"/>
          <w:b/>
        </w:rPr>
      </w:pPr>
    </w:p>
    <w:p w:rsidR="00320D3C" w:rsidRDefault="00320D3C" w:rsidP="00320D3C">
      <w:pPr>
        <w:pStyle w:val="ac"/>
        <w:numPr>
          <w:ilvl w:val="0"/>
          <w:numId w:val="9"/>
        </w:numPr>
        <w:jc w:val="center"/>
        <w:rPr>
          <w:rFonts w:hAnsi="宋体"/>
          <w:sz w:val="36"/>
          <w:szCs w:val="36"/>
        </w:rPr>
      </w:pPr>
      <w:bookmarkStart w:id="52" w:name="_Toc157775468"/>
      <w:r>
        <w:rPr>
          <w:rFonts w:hAnsi="宋体" w:hint="eastAsia"/>
          <w:b/>
          <w:sz w:val="36"/>
          <w:szCs w:val="36"/>
        </w:rPr>
        <w:lastRenderedPageBreak/>
        <w:t>开标一览</w:t>
      </w:r>
      <w:r>
        <w:rPr>
          <w:rFonts w:hAnsi="宋体"/>
          <w:b/>
          <w:sz w:val="36"/>
          <w:szCs w:val="36"/>
        </w:rPr>
        <w:t>表</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 xml:space="preserve">项目编号：    </w:t>
      </w:r>
    </w:p>
    <w:p w:rsidR="00320D3C" w:rsidRDefault="00320D3C" w:rsidP="00320D3C">
      <w:pPr>
        <w:spacing w:line="440" w:lineRule="exact"/>
        <w:rPr>
          <w:rFonts w:ascii="宋体" w:hAnsi="宋体"/>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320D3C" w:rsidTr="00D54D6C">
        <w:trPr>
          <w:cantSplit/>
          <w:trHeight w:val="1098"/>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300528">
            <w:pPr>
              <w:pStyle w:val="ac"/>
              <w:spacing w:afterLines="50" w:after="156" w:line="440" w:lineRule="exact"/>
              <w:jc w:val="center"/>
              <w:rPr>
                <w:rFonts w:hAnsi="宋体"/>
              </w:rPr>
            </w:pPr>
            <w:r>
              <w:rPr>
                <w:rFonts w:hAnsi="宋体" w:hint="eastAsia"/>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300528">
            <w:pPr>
              <w:pStyle w:val="ac"/>
              <w:spacing w:afterLines="50" w:after="156" w:line="440" w:lineRule="exact"/>
              <w:jc w:val="left"/>
              <w:rPr>
                <w:rFonts w:hAnsi="宋体"/>
              </w:rPr>
            </w:pPr>
            <w:r>
              <w:rPr>
                <w:rFonts w:hAnsi="宋体" w:hint="eastAsia"/>
              </w:rPr>
              <w:t xml:space="preserve">                     </w:t>
            </w:r>
          </w:p>
        </w:tc>
      </w:tr>
      <w:tr w:rsidR="00320D3C" w:rsidTr="00D54D6C">
        <w:trPr>
          <w:cantSplit/>
          <w:trHeight w:val="1697"/>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300528">
            <w:pPr>
              <w:pStyle w:val="ac"/>
              <w:spacing w:afterLines="50" w:after="156" w:line="440" w:lineRule="exact"/>
              <w:jc w:val="center"/>
              <w:rPr>
                <w:rFonts w:hAnsi="宋体"/>
              </w:rPr>
            </w:pPr>
            <w:r>
              <w:rPr>
                <w:rFonts w:hAnsi="宋体" w:hint="eastAsia"/>
              </w:rPr>
              <w:t>投标总价</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300528">
            <w:pPr>
              <w:pStyle w:val="ac"/>
              <w:spacing w:afterLines="50" w:after="156" w:line="440" w:lineRule="exact"/>
              <w:jc w:val="left"/>
              <w:rPr>
                <w:rFonts w:hAnsi="宋体"/>
              </w:rPr>
            </w:pPr>
            <w:r>
              <w:rPr>
                <w:rFonts w:hAnsi="宋体" w:hint="eastAsia"/>
              </w:rPr>
              <w:t>大写：</w:t>
            </w:r>
          </w:p>
          <w:p w:rsidR="00320D3C" w:rsidRDefault="00320D3C" w:rsidP="00300528">
            <w:pPr>
              <w:pStyle w:val="ac"/>
              <w:spacing w:afterLines="50" w:after="156" w:line="440" w:lineRule="exact"/>
              <w:jc w:val="left"/>
              <w:rPr>
                <w:rFonts w:hAnsi="宋体"/>
              </w:rPr>
            </w:pPr>
            <w:r>
              <w:rPr>
                <w:rFonts w:hAnsi="宋体" w:hint="eastAsia"/>
              </w:rPr>
              <w:t xml:space="preserve">小写：                             </w:t>
            </w:r>
          </w:p>
        </w:tc>
      </w:tr>
      <w:tr w:rsidR="00144B80" w:rsidTr="00D54D6C">
        <w:trPr>
          <w:cantSplit/>
          <w:trHeight w:val="1361"/>
        </w:trPr>
        <w:tc>
          <w:tcPr>
            <w:tcW w:w="2103" w:type="dxa"/>
            <w:tcBorders>
              <w:top w:val="single" w:sz="4" w:space="0" w:color="auto"/>
              <w:left w:val="single" w:sz="4" w:space="0" w:color="auto"/>
              <w:bottom w:val="single" w:sz="4" w:space="0" w:color="auto"/>
              <w:right w:val="single" w:sz="4" w:space="0" w:color="auto"/>
            </w:tcBorders>
            <w:vAlign w:val="center"/>
          </w:tcPr>
          <w:p w:rsidR="00144B80" w:rsidRDefault="00144B80" w:rsidP="00300528">
            <w:pPr>
              <w:pStyle w:val="ac"/>
              <w:spacing w:afterLines="50" w:after="156" w:line="440" w:lineRule="exact"/>
              <w:jc w:val="center"/>
              <w:rPr>
                <w:rFonts w:hAnsi="宋体"/>
              </w:rPr>
            </w:pPr>
            <w:r>
              <w:rPr>
                <w:rFonts w:hAnsi="宋体" w:hint="eastAsia"/>
              </w:rPr>
              <w:t>投标人是否属于小</w:t>
            </w:r>
            <w:proofErr w:type="gramStart"/>
            <w:r>
              <w:rPr>
                <w:rFonts w:hAnsi="宋体" w:hint="eastAsia"/>
              </w:rPr>
              <w:t>微企业</w:t>
            </w:r>
            <w:proofErr w:type="gramEnd"/>
          </w:p>
        </w:tc>
        <w:tc>
          <w:tcPr>
            <w:tcW w:w="6783" w:type="dxa"/>
            <w:tcBorders>
              <w:top w:val="single" w:sz="4" w:space="0" w:color="auto"/>
              <w:left w:val="single" w:sz="4" w:space="0" w:color="auto"/>
              <w:bottom w:val="single" w:sz="4" w:space="0" w:color="auto"/>
              <w:right w:val="single" w:sz="4" w:space="0" w:color="auto"/>
            </w:tcBorders>
            <w:vAlign w:val="center"/>
          </w:tcPr>
          <w:p w:rsidR="00144B80" w:rsidRDefault="00144B80" w:rsidP="00300528">
            <w:pPr>
              <w:pStyle w:val="ac"/>
              <w:spacing w:afterLines="50" w:after="156" w:line="440" w:lineRule="exact"/>
              <w:jc w:val="left"/>
              <w:rPr>
                <w:rFonts w:hAnsi="宋体"/>
              </w:rPr>
            </w:pP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rPr>
              <w:t>（</w:t>
            </w:r>
            <w:r>
              <w:rPr>
                <w:rFonts w:hAnsi="宋体" w:hint="eastAsia"/>
                <w:lang w:val="zh-CN"/>
              </w:rPr>
              <w:t>填写“是”或“否</w:t>
            </w:r>
            <w:r>
              <w:rPr>
                <w:rFonts w:hAnsi="宋体" w:hint="eastAsia"/>
              </w:rPr>
              <w:t>）</w:t>
            </w:r>
          </w:p>
        </w:tc>
      </w:tr>
    </w:tbl>
    <w:p w:rsidR="00320D3C" w:rsidRDefault="00320D3C" w:rsidP="00320D3C">
      <w:pPr>
        <w:ind w:firstLine="480"/>
        <w:rPr>
          <w:rFonts w:ascii="宋体" w:hAnsi="宋体"/>
        </w:rPr>
      </w:pPr>
    </w:p>
    <w:p w:rsidR="00320D3C" w:rsidRDefault="00320D3C" w:rsidP="00320D3C">
      <w:pPr>
        <w:spacing w:line="440" w:lineRule="exact"/>
        <w:rPr>
          <w:rFonts w:ascii="宋体" w:hAnsi="宋体"/>
        </w:rPr>
      </w:pPr>
      <w:r>
        <w:rPr>
          <w:rFonts w:ascii="宋体" w:hAnsi="宋体" w:hint="eastAsia"/>
        </w:rPr>
        <w:t xml:space="preserve">                                                 日期：       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填写说明：</w:t>
      </w:r>
    </w:p>
    <w:p w:rsidR="00320D3C" w:rsidRDefault="00320D3C" w:rsidP="00320D3C">
      <w:pPr>
        <w:spacing w:line="440" w:lineRule="exact"/>
        <w:rPr>
          <w:rFonts w:ascii="宋体" w:hAnsi="宋体"/>
        </w:rPr>
      </w:pPr>
      <w:r>
        <w:rPr>
          <w:rFonts w:ascii="宋体" w:hAnsi="宋体" w:hint="eastAsia"/>
        </w:rPr>
        <w:t>1.开标一览表必须加盖投标单位公章（复印件无效），被授权代表签名；</w:t>
      </w:r>
    </w:p>
    <w:p w:rsidR="00320D3C" w:rsidRDefault="00320D3C" w:rsidP="00320D3C">
      <w:pPr>
        <w:spacing w:line="440" w:lineRule="exact"/>
        <w:rPr>
          <w:rFonts w:ascii="宋体" w:hAnsi="宋体"/>
        </w:rPr>
      </w:pPr>
      <w:r>
        <w:rPr>
          <w:rFonts w:ascii="宋体" w:hAnsi="宋体" w:hint="eastAsia"/>
        </w:rPr>
        <w:t>2.标书中要另附明细报价，且不可缺漏设备配置；</w:t>
      </w:r>
    </w:p>
    <w:p w:rsidR="00320D3C" w:rsidRDefault="00320D3C" w:rsidP="00320D3C">
      <w:pPr>
        <w:spacing w:line="440" w:lineRule="exact"/>
        <w:rPr>
          <w:rFonts w:ascii="宋体" w:hAnsi="宋体"/>
        </w:rPr>
      </w:pPr>
      <w:r>
        <w:rPr>
          <w:rFonts w:ascii="宋体" w:hAnsi="宋体" w:hint="eastAsia"/>
        </w:rPr>
        <w:t>3.如有分包，投标人</w:t>
      </w:r>
      <w:proofErr w:type="gramStart"/>
      <w:r>
        <w:rPr>
          <w:rFonts w:ascii="宋体" w:hAnsi="宋体" w:hint="eastAsia"/>
        </w:rPr>
        <w:t>投任何</w:t>
      </w:r>
      <w:proofErr w:type="gramEnd"/>
      <w:r>
        <w:rPr>
          <w:rFonts w:ascii="宋体" w:hAnsi="宋体" w:hint="eastAsia"/>
        </w:rPr>
        <w:t>一个包的标的，都需单独填写开标一览表。</w:t>
      </w:r>
    </w:p>
    <w:p w:rsidR="00320D3C" w:rsidRDefault="00320D3C" w:rsidP="00320D3C">
      <w:pPr>
        <w:spacing w:line="440" w:lineRule="exact"/>
        <w:rPr>
          <w:rFonts w:ascii="宋体" w:hAnsi="宋体"/>
        </w:rPr>
      </w:pPr>
    </w:p>
    <w:p w:rsidR="00320D3C" w:rsidRDefault="00320D3C" w:rsidP="00320D3C">
      <w:pPr>
        <w:spacing w:line="520" w:lineRule="exact"/>
        <w:ind w:firstLineChars="1700" w:firstLine="3570"/>
        <w:rPr>
          <w:rFonts w:ascii="宋体" w:hAnsi="宋体"/>
        </w:rPr>
      </w:pPr>
    </w:p>
    <w:p w:rsidR="00320D3C" w:rsidRDefault="00320D3C" w:rsidP="00320D3C">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rsidR="00320D3C" w:rsidRDefault="00320D3C" w:rsidP="001E0360">
      <w:pPr>
        <w:spacing w:line="520" w:lineRule="exact"/>
        <w:ind w:firstLineChars="1700" w:firstLine="3570"/>
        <w:rPr>
          <w:rFonts w:ascii="宋体" w:hAnsi="宋体"/>
          <w:u w:val="single"/>
        </w:rPr>
      </w:pPr>
      <w:r>
        <w:rPr>
          <w:rFonts w:ascii="宋体" w:hAnsi="宋体"/>
        </w:rPr>
        <w:t>法定代表人或其授权代表(签字)：</w:t>
      </w:r>
      <w:r>
        <w:rPr>
          <w:rFonts w:ascii="宋体" w:hAnsi="宋体" w:hint="eastAsia"/>
        </w:rPr>
        <w:t xml:space="preserve"> </w:t>
      </w:r>
      <w:r>
        <w:rPr>
          <w:rFonts w:ascii="宋体" w:hAnsi="宋体" w:hint="eastAsia"/>
          <w:u w:val="single"/>
        </w:rPr>
        <w:t xml:space="preserve">              </w:t>
      </w:r>
    </w:p>
    <w:p w:rsidR="00320D3C" w:rsidRDefault="00320D3C" w:rsidP="00320D3C">
      <w:pPr>
        <w:jc w:val="center"/>
        <w:rPr>
          <w:rFonts w:ascii="宋体" w:hAnsi="宋体"/>
          <w:b/>
          <w:sz w:val="32"/>
          <w:szCs w:val="32"/>
        </w:rPr>
      </w:pPr>
      <w:r>
        <w:rPr>
          <w:rFonts w:ascii="宋体" w:hAnsi="宋体" w:hint="eastAsia"/>
          <w:b/>
          <w:sz w:val="32"/>
          <w:szCs w:val="32"/>
        </w:rPr>
        <w:t>资格性和符合性检查响应对照及评分索引表</w:t>
      </w:r>
    </w:p>
    <w:p w:rsidR="00320D3C" w:rsidRDefault="00320D3C" w:rsidP="00320D3C">
      <w:pPr>
        <w:rPr>
          <w:rFonts w:ascii="宋体" w:hAnsi="宋体"/>
          <w:sz w:val="24"/>
        </w:rPr>
      </w:pPr>
    </w:p>
    <w:p w:rsidR="00320D3C" w:rsidRDefault="00320D3C" w:rsidP="00320D3C">
      <w:pPr>
        <w:rPr>
          <w:rFonts w:ascii="宋体" w:hAnsi="宋体"/>
          <w:sz w:val="24"/>
        </w:rPr>
      </w:pPr>
      <w:r>
        <w:rPr>
          <w:rFonts w:ascii="宋体" w:hAnsi="宋体" w:hint="eastAsia"/>
          <w:sz w:val="24"/>
        </w:rPr>
        <w:t>投标人全称（加盖公章）：</w:t>
      </w:r>
    </w:p>
    <w:p w:rsidR="00320D3C" w:rsidRDefault="00320D3C" w:rsidP="00320D3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320D3C" w:rsidTr="00D54D6C">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是否响应</w:t>
            </w:r>
          </w:p>
          <w:p w:rsidR="00320D3C" w:rsidRDefault="00320D3C" w:rsidP="00D54D6C">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投标文件中的</w:t>
            </w:r>
          </w:p>
          <w:p w:rsidR="00320D3C" w:rsidRDefault="00320D3C" w:rsidP="00D54D6C">
            <w:pPr>
              <w:snapToGrid w:val="0"/>
              <w:spacing w:line="240" w:lineRule="atLeast"/>
              <w:jc w:val="center"/>
              <w:rPr>
                <w:rFonts w:ascii="幼圆" w:eastAsia="幼圆"/>
                <w:b/>
              </w:rPr>
            </w:pPr>
            <w:r>
              <w:rPr>
                <w:rFonts w:ascii="幼圆" w:eastAsia="幼圆" w:hint="eastAsia"/>
                <w:b/>
              </w:rPr>
              <w:t>页码位置</w:t>
            </w: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lastRenderedPageBreak/>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300528">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320D3C" w:rsidTr="00D54D6C">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398"/>
        </w:trPr>
        <w:tc>
          <w:tcPr>
            <w:tcW w:w="886" w:type="dxa"/>
            <w:gridSpan w:val="2"/>
            <w:vMerge/>
            <w:tcBorders>
              <w:top w:val="nil"/>
              <w:left w:val="single" w:sz="4" w:space="0" w:color="000000"/>
              <w:bottom w:val="single" w:sz="4" w:space="0" w:color="auto"/>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bl>
    <w:p w:rsidR="00320D3C" w:rsidRDefault="00320D3C" w:rsidP="00320D3C">
      <w:pPr>
        <w:autoSpaceDE w:val="0"/>
        <w:autoSpaceDN w:val="0"/>
        <w:adjustRightInd w:val="0"/>
        <w:spacing w:line="360" w:lineRule="auto"/>
        <w:jc w:val="center"/>
        <w:rPr>
          <w:rFonts w:ascii="宋体"/>
          <w:b/>
          <w:kern w:val="0"/>
          <w:sz w:val="32"/>
          <w:szCs w:val="32"/>
        </w:rPr>
      </w:pPr>
    </w:p>
    <w:p w:rsidR="00320D3C" w:rsidRDefault="00320D3C" w:rsidP="00320D3C">
      <w:pPr>
        <w:spacing w:line="520" w:lineRule="exact"/>
        <w:ind w:firstLineChars="1700" w:firstLine="3570"/>
        <w:rPr>
          <w:rFonts w:ascii="宋体" w:hAnsi="宋体"/>
          <w:u w:val="single"/>
        </w:rPr>
      </w:pPr>
    </w:p>
    <w:p w:rsidR="00320D3C" w:rsidRDefault="00320D3C" w:rsidP="00320D3C">
      <w:pPr>
        <w:spacing w:line="520" w:lineRule="exact"/>
        <w:ind w:firstLineChars="1700" w:firstLine="3570"/>
        <w:rPr>
          <w:rFonts w:ascii="宋体" w:hAnsi="宋体"/>
          <w:u w:val="single"/>
        </w:rPr>
      </w:pPr>
    </w:p>
    <w:p w:rsidR="00320D3C" w:rsidRDefault="00320D3C" w:rsidP="00320D3C">
      <w:pPr>
        <w:jc w:val="center"/>
        <w:rPr>
          <w:rFonts w:ascii="宋体" w:hAnsi="宋体"/>
          <w:b/>
          <w:sz w:val="36"/>
          <w:szCs w:val="36"/>
        </w:rPr>
      </w:pPr>
      <w:r>
        <w:rPr>
          <w:rFonts w:ascii="宋体" w:hAnsi="宋体"/>
          <w:b/>
          <w:sz w:val="36"/>
          <w:szCs w:val="36"/>
        </w:rPr>
        <w:t>三、</w:t>
      </w:r>
      <w:bookmarkStart w:id="53" w:name="_Toc157775469"/>
      <w:r>
        <w:rPr>
          <w:rFonts w:ascii="宋体" w:hAnsi="宋体"/>
          <w:b/>
          <w:sz w:val="36"/>
          <w:szCs w:val="36"/>
        </w:rPr>
        <w:t>产品质保及服务承诺书</w:t>
      </w:r>
      <w:bookmarkStart w:id="54" w:name="_Toc417892821"/>
    </w:p>
    <w:p w:rsidR="00320D3C" w:rsidRDefault="00320D3C" w:rsidP="00320D3C">
      <w:pPr>
        <w:jc w:val="center"/>
        <w:rPr>
          <w:rFonts w:ascii="宋体" w:hAnsi="宋体"/>
        </w:rPr>
      </w:pPr>
      <w:r>
        <w:rPr>
          <w:rFonts w:ascii="宋体" w:hAnsi="宋体"/>
        </w:rPr>
        <w:t>（格式由投标人自定、加盖投标人公章）</w:t>
      </w:r>
      <w:bookmarkEnd w:id="54"/>
    </w:p>
    <w:p w:rsidR="00320D3C" w:rsidRDefault="00320D3C" w:rsidP="00320D3C">
      <w:pPr>
        <w:pStyle w:val="ac"/>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rsidR="00320D3C" w:rsidRDefault="00320D3C" w:rsidP="00320D3C">
      <w:pPr>
        <w:pStyle w:val="ac"/>
        <w:spacing w:line="360" w:lineRule="auto"/>
        <w:jc w:val="left"/>
        <w:rPr>
          <w:rFonts w:hAnsi="宋体"/>
        </w:rPr>
      </w:pPr>
      <w:r>
        <w:rPr>
          <w:rFonts w:hAnsi="宋体"/>
        </w:rPr>
        <w:t>注：如投标人未能提供上述资料或只出现“按原厂质保”字样，由此引发的后果投标人自行承担。</w:t>
      </w:r>
    </w:p>
    <w:p w:rsidR="00320D3C" w:rsidRDefault="00320D3C" w:rsidP="00320D3C">
      <w:pPr>
        <w:pStyle w:val="ac"/>
        <w:spacing w:line="360" w:lineRule="auto"/>
        <w:jc w:val="left"/>
        <w:rPr>
          <w:rFonts w:hAnsi="宋体"/>
        </w:rPr>
      </w:pPr>
    </w:p>
    <w:p w:rsidR="00320D3C" w:rsidRDefault="00320D3C" w:rsidP="00320D3C">
      <w:pPr>
        <w:pStyle w:val="ac"/>
        <w:spacing w:line="360" w:lineRule="auto"/>
        <w:jc w:val="left"/>
        <w:rPr>
          <w:rFonts w:hAnsi="宋体"/>
        </w:rPr>
      </w:pPr>
    </w:p>
    <w:bookmarkEnd w:id="53"/>
    <w:p w:rsidR="00320D3C" w:rsidRDefault="00320D3C" w:rsidP="00320D3C">
      <w:pPr>
        <w:ind w:firstLineChars="950" w:firstLine="1995"/>
        <w:rPr>
          <w:rFonts w:ascii="宋体" w:hAnsi="宋体"/>
        </w:rPr>
      </w:pPr>
    </w:p>
    <w:p w:rsidR="00320D3C" w:rsidRDefault="00320D3C" w:rsidP="00300528">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320D3C" w:rsidRDefault="00320D3C" w:rsidP="00320D3C">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rsidR="00320D3C" w:rsidRDefault="00320D3C" w:rsidP="00320D3C">
      <w:pPr>
        <w:spacing w:line="440" w:lineRule="exact"/>
        <w:rPr>
          <w:rFonts w:ascii="宋体" w:hAnsi="宋体"/>
        </w:rPr>
      </w:pPr>
      <w:r>
        <w:rPr>
          <w:rFonts w:ascii="宋体" w:hAnsi="宋体" w:hint="eastAsia"/>
        </w:rPr>
        <w:t>2、具有良好的商业信誉和健全的财务会计制度（须提供财务状况报告）；</w:t>
      </w:r>
    </w:p>
    <w:p w:rsidR="00320D3C" w:rsidRDefault="00320D3C" w:rsidP="00320D3C">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rsidR="00320D3C" w:rsidRDefault="00320D3C" w:rsidP="00320D3C">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rsidR="00320D3C" w:rsidRDefault="00320D3C" w:rsidP="00320D3C">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rsidR="00320D3C" w:rsidRDefault="00320D3C" w:rsidP="00320D3C">
      <w:pPr>
        <w:spacing w:line="440" w:lineRule="exact"/>
        <w:rPr>
          <w:rFonts w:ascii="宋体" w:hAnsi="宋体"/>
        </w:rPr>
      </w:pPr>
      <w:r>
        <w:rPr>
          <w:rFonts w:ascii="宋体" w:hAnsi="宋体" w:hint="eastAsia"/>
        </w:rPr>
        <w:t>6</w:t>
      </w:r>
      <w:r>
        <w:rPr>
          <w:rFonts w:ascii="宋体" w:hAnsi="宋体"/>
        </w:rPr>
        <w:t>、投标代表提供下列材料之一：</w:t>
      </w:r>
    </w:p>
    <w:p w:rsidR="00320D3C" w:rsidRDefault="00320D3C" w:rsidP="00320D3C">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rsidR="00320D3C" w:rsidRDefault="00320D3C" w:rsidP="00320D3C">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rsidR="00320D3C" w:rsidRDefault="00320D3C" w:rsidP="00320D3C">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rsidR="00320D3C" w:rsidRDefault="00320D3C" w:rsidP="00320D3C">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rsidR="00320D3C" w:rsidRDefault="00320D3C" w:rsidP="001E0360">
      <w:pPr>
        <w:widowControl/>
        <w:jc w:val="left"/>
        <w:rPr>
          <w:rFonts w:ascii="宋体" w:hAnsi="宋体"/>
          <w:bCs/>
        </w:rPr>
      </w:pPr>
      <w:r>
        <w:rPr>
          <w:rFonts w:ascii="宋体" w:hAnsi="宋体"/>
          <w:bCs/>
        </w:rPr>
        <w:br w:type="page"/>
      </w:r>
    </w:p>
    <w:p w:rsidR="00320D3C" w:rsidRDefault="00320D3C" w:rsidP="00320D3C">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320D3C" w:rsidRDefault="00320D3C" w:rsidP="00320D3C">
      <w:pPr>
        <w:widowControl/>
        <w:spacing w:line="440" w:lineRule="exact"/>
        <w:jc w:val="center"/>
        <w:rPr>
          <w:rFonts w:ascii="宋体" w:hAnsi="宋体"/>
          <w:bCs/>
        </w:rPr>
      </w:pPr>
      <w:r>
        <w:rPr>
          <w:rFonts w:ascii="宋体" w:hAnsi="宋体"/>
        </w:rPr>
        <w:t>（格式由投标人自定，加盖投标人公章。）</w:t>
      </w:r>
    </w:p>
    <w:p w:rsidR="00320D3C" w:rsidRDefault="00320D3C" w:rsidP="00320D3C">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rsidR="00320D3C" w:rsidRDefault="00320D3C" w:rsidP="00320D3C">
      <w:pPr>
        <w:jc w:val="center"/>
        <w:rPr>
          <w:rFonts w:ascii="宋体" w:hAnsi="宋体"/>
          <w:b/>
          <w:sz w:val="36"/>
          <w:szCs w:val="36"/>
        </w:rPr>
      </w:pPr>
      <w:r>
        <w:rPr>
          <w:rFonts w:ascii="宋体" w:hAnsi="宋体" w:hint="eastAsia"/>
          <w:b/>
          <w:sz w:val="36"/>
          <w:szCs w:val="36"/>
        </w:rPr>
        <w:t>授权委托书</w:t>
      </w:r>
    </w:p>
    <w:p w:rsidR="00320D3C" w:rsidRDefault="00320D3C" w:rsidP="00320D3C">
      <w:pPr>
        <w:jc w:val="center"/>
        <w:rPr>
          <w:rFonts w:ascii="宋体" w:hAnsi="宋体"/>
          <w:b/>
          <w:sz w:val="36"/>
          <w:szCs w:val="36"/>
        </w:rPr>
      </w:pPr>
    </w:p>
    <w:p w:rsidR="00320D3C" w:rsidRDefault="00320D3C" w:rsidP="00320D3C">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rsidR="00320D3C" w:rsidRDefault="00320D3C" w:rsidP="00320D3C">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sidR="00002DA0">
        <w:rPr>
          <w:rFonts w:ascii="宋体" w:hAnsi="宋体"/>
        </w:rPr>
        <w:t>组织实施的编号为</w:t>
      </w:r>
      <w:r w:rsidR="00002DA0">
        <w:rPr>
          <w:rFonts w:ascii="宋体" w:hAnsi="宋体" w:hint="eastAsia"/>
        </w:rPr>
        <w:t xml:space="preserve"> </w:t>
      </w:r>
      <w:r w:rsidR="00002DA0">
        <w:rPr>
          <w:rFonts w:ascii="宋体" w:hAnsi="宋体"/>
        </w:rPr>
        <w:t xml:space="preserve">             </w:t>
      </w:r>
      <w:r>
        <w:rPr>
          <w:rFonts w:ascii="宋体" w:hAnsi="宋体"/>
        </w:rPr>
        <w:t>的招标活动。代理人在开标、评标、合同</w:t>
      </w:r>
      <w:r>
        <w:rPr>
          <w:rFonts w:ascii="宋体" w:hAnsi="宋体" w:hint="eastAsia"/>
        </w:rPr>
        <w:t>签订</w:t>
      </w:r>
      <w:r>
        <w:rPr>
          <w:rFonts w:ascii="宋体" w:hAnsi="宋体"/>
        </w:rPr>
        <w:t>过程中所签署的一切文件和处理与这有关的一切事务，我均予以承认。</w:t>
      </w:r>
    </w:p>
    <w:p w:rsidR="00320D3C" w:rsidRDefault="00320D3C" w:rsidP="00320D3C">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rsidR="00320D3C" w:rsidRDefault="00320D3C" w:rsidP="00320D3C">
      <w:pPr>
        <w:spacing w:line="440" w:lineRule="exact"/>
        <w:ind w:firstLineChars="200" w:firstLine="420"/>
        <w:rPr>
          <w:rFonts w:ascii="宋体" w:hAnsi="宋体"/>
        </w:rPr>
      </w:pPr>
      <w:r>
        <w:rPr>
          <w:rFonts w:ascii="宋体" w:hAnsi="宋体"/>
        </w:rPr>
        <w:t>代理人无转委托权。特此委托。</w:t>
      </w:r>
    </w:p>
    <w:p w:rsidR="00320D3C" w:rsidRDefault="00320D3C" w:rsidP="00320D3C">
      <w:pPr>
        <w:spacing w:line="440" w:lineRule="exact"/>
        <w:rPr>
          <w:rFonts w:ascii="宋体" w:hAnsi="宋体"/>
        </w:rPr>
      </w:pPr>
    </w:p>
    <w:p w:rsidR="00320D3C" w:rsidRDefault="00320D3C" w:rsidP="00320D3C">
      <w:pPr>
        <w:spacing w:line="440" w:lineRule="exact"/>
        <w:jc w:val="right"/>
        <w:rPr>
          <w:rFonts w:ascii="宋体" w:hAnsi="宋体"/>
        </w:rPr>
      </w:pPr>
      <w:r>
        <w:rPr>
          <w:rFonts w:ascii="宋体" w:hAnsi="宋体" w:hint="eastAsia"/>
        </w:rPr>
        <w:t>（投标单位）法定代表人签字或盖章：</w:t>
      </w:r>
    </w:p>
    <w:p w:rsidR="00320D3C" w:rsidRDefault="00320D3C" w:rsidP="00320D3C">
      <w:pPr>
        <w:spacing w:line="440" w:lineRule="exact"/>
        <w:jc w:val="right"/>
        <w:rPr>
          <w:rFonts w:ascii="宋体" w:hAnsi="宋体"/>
        </w:rPr>
      </w:pPr>
      <w:r>
        <w:rPr>
          <w:rFonts w:ascii="宋体" w:hAnsi="宋体" w:hint="eastAsia"/>
        </w:rPr>
        <w:t>（投标单位）公章：</w:t>
      </w:r>
    </w:p>
    <w:p w:rsidR="00320D3C" w:rsidRDefault="00320D3C" w:rsidP="00320D3C">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rsidR="00320D3C" w:rsidRDefault="00320D3C" w:rsidP="00320D3C">
      <w:pPr>
        <w:spacing w:line="440" w:lineRule="exact"/>
        <w:jc w:val="right"/>
        <w:rPr>
          <w:rFonts w:ascii="宋体" w:hAnsi="宋体"/>
        </w:rPr>
      </w:pPr>
    </w:p>
    <w:p w:rsidR="00320D3C" w:rsidRDefault="0012788D" w:rsidP="00320D3C">
      <w:pPr>
        <w:spacing w:line="440" w:lineRule="exact"/>
        <w:rPr>
          <w:rFonts w:ascii="宋体" w:hAnsi="宋体"/>
        </w:rPr>
      </w:pPr>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FD2B3A" w:rsidRDefault="00FD2B3A" w:rsidP="00320D3C">
                            <w:pPr>
                              <w:jc w:val="center"/>
                              <w:rPr>
                                <w:rFonts w:ascii="宋体"/>
                                <w:sz w:val="24"/>
                              </w:rPr>
                            </w:pPr>
                          </w:p>
                          <w:p w:rsidR="00FD2B3A" w:rsidRDefault="00FD2B3A" w:rsidP="00320D3C">
                            <w:pPr>
                              <w:jc w:val="center"/>
                              <w:rPr>
                                <w:rFonts w:ascii="宋体"/>
                                <w:sz w:val="24"/>
                              </w:rPr>
                            </w:pPr>
                          </w:p>
                          <w:p w:rsidR="00FD2B3A" w:rsidRDefault="00FD2B3A" w:rsidP="00320D3C">
                            <w:pPr>
                              <w:jc w:val="center"/>
                              <w:rPr>
                                <w:rFonts w:ascii="宋体"/>
                                <w:sz w:val="24"/>
                              </w:rPr>
                            </w:pPr>
                          </w:p>
                          <w:p w:rsidR="00FD2B3A" w:rsidRDefault="00FD2B3A" w:rsidP="00320D3C">
                            <w:pPr>
                              <w:jc w:val="center"/>
                              <w:rPr>
                                <w:rFonts w:ascii="宋体"/>
                                <w:sz w:val="24"/>
                              </w:rPr>
                            </w:pPr>
                          </w:p>
                          <w:p w:rsidR="00FD2B3A" w:rsidRDefault="00FD2B3A" w:rsidP="00320D3C">
                            <w:pPr>
                              <w:rPr>
                                <w:rFonts w:ascii="宋体"/>
                                <w:sz w:val="24"/>
                              </w:rPr>
                            </w:pPr>
                          </w:p>
                          <w:p w:rsidR="00FD2B3A" w:rsidRDefault="00FD2B3A"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rsidR="00FD2B3A" w:rsidRDefault="00FD2B3A" w:rsidP="00320D3C">
                      <w:pPr>
                        <w:jc w:val="center"/>
                        <w:rPr>
                          <w:rFonts w:ascii="宋体"/>
                          <w:sz w:val="24"/>
                        </w:rPr>
                      </w:pPr>
                    </w:p>
                    <w:p w:rsidR="00FD2B3A" w:rsidRDefault="00FD2B3A" w:rsidP="00320D3C">
                      <w:pPr>
                        <w:jc w:val="center"/>
                        <w:rPr>
                          <w:rFonts w:ascii="宋体"/>
                          <w:sz w:val="24"/>
                        </w:rPr>
                      </w:pPr>
                    </w:p>
                    <w:p w:rsidR="00FD2B3A" w:rsidRDefault="00FD2B3A" w:rsidP="00320D3C">
                      <w:pPr>
                        <w:jc w:val="center"/>
                        <w:rPr>
                          <w:rFonts w:ascii="宋体"/>
                          <w:sz w:val="24"/>
                        </w:rPr>
                      </w:pPr>
                    </w:p>
                    <w:p w:rsidR="00FD2B3A" w:rsidRDefault="00FD2B3A" w:rsidP="00320D3C">
                      <w:pPr>
                        <w:jc w:val="center"/>
                        <w:rPr>
                          <w:rFonts w:ascii="宋体"/>
                          <w:sz w:val="24"/>
                        </w:rPr>
                      </w:pPr>
                    </w:p>
                    <w:p w:rsidR="00FD2B3A" w:rsidRDefault="00FD2B3A" w:rsidP="00320D3C">
                      <w:pPr>
                        <w:rPr>
                          <w:rFonts w:ascii="宋体"/>
                          <w:sz w:val="24"/>
                        </w:rPr>
                      </w:pPr>
                    </w:p>
                    <w:p w:rsidR="00FD2B3A" w:rsidRDefault="00FD2B3A"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320D3C" w:rsidRDefault="00320D3C" w:rsidP="00320D3C">
      <w:pPr>
        <w:spacing w:line="440" w:lineRule="exact"/>
        <w:jc w:val="center"/>
        <w:rPr>
          <w:rFonts w:ascii="宋体" w:hAnsi="宋体"/>
          <w:b/>
          <w:sz w:val="36"/>
          <w:szCs w:val="36"/>
        </w:rPr>
      </w:pPr>
      <w:r>
        <w:rPr>
          <w:rFonts w:ascii="宋体" w:hAnsi="宋体" w:hint="eastAsia"/>
          <w:b/>
          <w:sz w:val="36"/>
          <w:szCs w:val="36"/>
        </w:rPr>
        <w:t>没有重大违法记录的书面声明</w:t>
      </w:r>
    </w:p>
    <w:p w:rsidR="00320D3C" w:rsidRDefault="00320D3C" w:rsidP="00320D3C">
      <w:pPr>
        <w:spacing w:line="440" w:lineRule="exact"/>
        <w:rPr>
          <w:rFonts w:ascii="宋体" w:hAnsi="宋体"/>
          <w:b/>
        </w:rPr>
      </w:pPr>
    </w:p>
    <w:p w:rsidR="00320D3C" w:rsidRDefault="00320D3C" w:rsidP="00320D3C">
      <w:pPr>
        <w:spacing w:line="440" w:lineRule="exact"/>
        <w:rPr>
          <w:rFonts w:ascii="宋体" w:hAnsi="宋体"/>
          <w:b/>
        </w:rPr>
      </w:pPr>
    </w:p>
    <w:p w:rsidR="00320D3C" w:rsidRDefault="00320D3C" w:rsidP="00320D3C">
      <w:pPr>
        <w:spacing w:line="440" w:lineRule="exact"/>
        <w:jc w:val="center"/>
        <w:rPr>
          <w:rFonts w:ascii="宋体" w:hAnsi="宋体"/>
          <w:sz w:val="36"/>
          <w:szCs w:val="36"/>
        </w:rPr>
      </w:pPr>
      <w:r>
        <w:rPr>
          <w:rFonts w:ascii="宋体" w:hAnsi="宋体" w:hint="eastAsia"/>
          <w:sz w:val="36"/>
          <w:szCs w:val="36"/>
        </w:rPr>
        <w:t>声  明</w:t>
      </w:r>
    </w:p>
    <w:p w:rsidR="00320D3C" w:rsidRDefault="00320D3C" w:rsidP="00320D3C">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rsidR="00320D3C" w:rsidRDefault="00320D3C" w:rsidP="00320D3C">
      <w:pPr>
        <w:spacing w:line="440" w:lineRule="exact"/>
        <w:ind w:firstLine="420"/>
        <w:rPr>
          <w:rFonts w:ascii="宋体" w:hAnsi="宋体"/>
        </w:rPr>
      </w:pPr>
    </w:p>
    <w:p w:rsidR="00320D3C" w:rsidRDefault="00320D3C" w:rsidP="00320D3C">
      <w:pPr>
        <w:spacing w:line="440" w:lineRule="exact"/>
        <w:rPr>
          <w:rFonts w:ascii="宋体" w:hAnsi="宋体"/>
        </w:rPr>
      </w:pPr>
      <w:r>
        <w:rPr>
          <w:rFonts w:ascii="宋体" w:hAnsi="宋体" w:hint="eastAsia"/>
        </w:rPr>
        <w:t xml:space="preserve">                                      供应商名称（公章）：</w:t>
      </w:r>
    </w:p>
    <w:p w:rsidR="00320D3C" w:rsidRDefault="00320D3C" w:rsidP="00320D3C">
      <w:pPr>
        <w:spacing w:line="440" w:lineRule="exact"/>
        <w:rPr>
          <w:rFonts w:ascii="宋体" w:hAnsi="宋体"/>
        </w:rPr>
      </w:pPr>
      <w:r>
        <w:rPr>
          <w:rFonts w:ascii="宋体" w:hAnsi="宋体" w:hint="eastAsia"/>
        </w:rPr>
        <w:t xml:space="preserve">                                      授权代表签字：_______________________</w:t>
      </w:r>
    </w:p>
    <w:p w:rsidR="00320D3C" w:rsidRDefault="00320D3C" w:rsidP="00320D3C">
      <w:pPr>
        <w:spacing w:line="440" w:lineRule="exact"/>
        <w:rPr>
          <w:rFonts w:ascii="宋体" w:hAnsi="宋体"/>
        </w:rPr>
      </w:pPr>
      <w:r>
        <w:rPr>
          <w:rFonts w:ascii="宋体" w:hAnsi="宋体" w:hint="eastAsia"/>
        </w:rPr>
        <w:t xml:space="preserve">                                      日期：______年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EA6115" w:rsidRPr="009D4A4F" w:rsidRDefault="00EA6115" w:rsidP="00EA6115">
      <w:pPr>
        <w:widowControl/>
        <w:spacing w:line="360" w:lineRule="auto"/>
        <w:jc w:val="center"/>
        <w:rPr>
          <w:rFonts w:ascii="宋体" w:hAnsi="宋体"/>
          <w:b/>
          <w:sz w:val="32"/>
          <w:szCs w:val="32"/>
        </w:rPr>
      </w:pPr>
      <w:r w:rsidRPr="009D4A4F">
        <w:rPr>
          <w:rFonts w:ascii="宋体" w:hAnsi="宋体" w:hint="eastAsia"/>
          <w:b/>
          <w:sz w:val="32"/>
          <w:szCs w:val="32"/>
        </w:rPr>
        <w:t>具备履行合同所必需的设备和专业技术能力的书面声明</w:t>
      </w:r>
    </w:p>
    <w:p w:rsidR="00EA6115" w:rsidRPr="009D4A4F" w:rsidRDefault="00EA6115" w:rsidP="00EA6115">
      <w:pPr>
        <w:spacing w:line="460" w:lineRule="exact"/>
        <w:ind w:firstLine="492"/>
        <w:rPr>
          <w:rFonts w:ascii="宋体" w:hAnsi="宋体"/>
          <w:bCs/>
          <w:sz w:val="24"/>
        </w:rPr>
      </w:pPr>
      <w:r w:rsidRPr="009D4A4F">
        <w:rPr>
          <w:rFonts w:ascii="宋体" w:hAnsi="宋体" w:hint="eastAsia"/>
          <w:bCs/>
          <w:sz w:val="24"/>
        </w:rPr>
        <w:t>我公司郑重声明：我公司具备履行本项目合同所必需的设备和专业技术能力，为履行本项目合同我公司具备如下主要设备和主要专业技术能力：</w:t>
      </w:r>
    </w:p>
    <w:p w:rsidR="00EA6115" w:rsidRPr="009D4A4F" w:rsidRDefault="00EA6115" w:rsidP="00EA6115">
      <w:pPr>
        <w:spacing w:line="460" w:lineRule="exact"/>
        <w:ind w:firstLine="492"/>
        <w:rPr>
          <w:rFonts w:ascii="宋体" w:hAnsi="宋体"/>
          <w:bCs/>
          <w:sz w:val="24"/>
        </w:rPr>
      </w:pPr>
      <w:r w:rsidRPr="009D4A4F">
        <w:rPr>
          <w:rFonts w:ascii="宋体" w:hAnsi="宋体" w:hint="eastAsia"/>
          <w:bCs/>
          <w:sz w:val="24"/>
        </w:rPr>
        <w:t>主要设备有：  。</w:t>
      </w:r>
    </w:p>
    <w:p w:rsidR="00EA6115" w:rsidRPr="009D4A4F" w:rsidRDefault="00EA6115" w:rsidP="00EA6115">
      <w:pPr>
        <w:spacing w:line="460" w:lineRule="exact"/>
        <w:ind w:firstLine="492"/>
        <w:rPr>
          <w:rFonts w:ascii="宋体" w:hAnsi="宋体"/>
          <w:bCs/>
          <w:sz w:val="24"/>
        </w:rPr>
      </w:pPr>
      <w:r w:rsidRPr="009D4A4F">
        <w:rPr>
          <w:rFonts w:ascii="宋体" w:hAnsi="宋体" w:hint="eastAsia"/>
          <w:bCs/>
          <w:sz w:val="24"/>
        </w:rPr>
        <w:t>主要专业技术能力有：   。</w:t>
      </w:r>
    </w:p>
    <w:p w:rsidR="00EA6115" w:rsidRPr="009D4A4F" w:rsidRDefault="00EA6115" w:rsidP="00EA6115">
      <w:pPr>
        <w:spacing w:line="460" w:lineRule="exact"/>
        <w:rPr>
          <w:rFonts w:ascii="宋体" w:hAnsi="宋体"/>
          <w:bCs/>
          <w:sz w:val="24"/>
        </w:rPr>
      </w:pPr>
      <w:r w:rsidRPr="009D4A4F">
        <w:rPr>
          <w:rFonts w:ascii="宋体" w:hAnsi="宋体" w:hint="eastAsia"/>
          <w:bCs/>
          <w:sz w:val="24"/>
        </w:rPr>
        <w:t xml:space="preserve">                                      企业名称（公章）：</w:t>
      </w:r>
    </w:p>
    <w:p w:rsidR="00EA6115" w:rsidRPr="009D4A4F" w:rsidRDefault="00EA6115" w:rsidP="00EA6115">
      <w:pPr>
        <w:spacing w:line="460" w:lineRule="exact"/>
        <w:rPr>
          <w:rFonts w:ascii="宋体" w:hAnsi="宋体"/>
          <w:bCs/>
          <w:sz w:val="24"/>
        </w:rPr>
      </w:pPr>
      <w:r w:rsidRPr="009D4A4F">
        <w:rPr>
          <w:rFonts w:ascii="宋体" w:hAnsi="宋体" w:hint="eastAsia"/>
          <w:bCs/>
          <w:sz w:val="24"/>
        </w:rPr>
        <w:t xml:space="preserve">                                     </w:t>
      </w:r>
    </w:p>
    <w:p w:rsidR="00EA6115" w:rsidRPr="009D4A4F" w:rsidRDefault="00EA6115" w:rsidP="00EA6115">
      <w:pPr>
        <w:spacing w:line="460" w:lineRule="exact"/>
        <w:rPr>
          <w:rFonts w:ascii="宋体" w:hAnsi="宋体"/>
          <w:bCs/>
          <w:sz w:val="24"/>
        </w:rPr>
      </w:pPr>
      <w:r w:rsidRPr="009D4A4F">
        <w:rPr>
          <w:rFonts w:ascii="宋体" w:hAnsi="宋体" w:hint="eastAsia"/>
          <w:bCs/>
          <w:sz w:val="24"/>
        </w:rPr>
        <w:t xml:space="preserve">                                     日期：</w:t>
      </w:r>
      <w:r w:rsidRPr="009D4A4F">
        <w:rPr>
          <w:rFonts w:ascii="宋体" w:hAnsi="宋体" w:hint="eastAsia"/>
          <w:bCs/>
          <w:sz w:val="24"/>
          <w:u w:val="single"/>
        </w:rPr>
        <w:t>______</w:t>
      </w:r>
      <w:r w:rsidRPr="009D4A4F">
        <w:rPr>
          <w:rFonts w:ascii="宋体" w:hAnsi="宋体" w:hint="eastAsia"/>
          <w:bCs/>
          <w:sz w:val="24"/>
        </w:rPr>
        <w:t>年</w:t>
      </w:r>
      <w:r w:rsidRPr="009D4A4F">
        <w:rPr>
          <w:rFonts w:ascii="宋体" w:hAnsi="宋体" w:hint="eastAsia"/>
          <w:bCs/>
          <w:sz w:val="24"/>
          <w:u w:val="single"/>
        </w:rPr>
        <w:t xml:space="preserve">    </w:t>
      </w:r>
      <w:r w:rsidRPr="009D4A4F">
        <w:rPr>
          <w:rFonts w:ascii="宋体" w:hAnsi="宋体" w:hint="eastAsia"/>
          <w:bCs/>
          <w:sz w:val="24"/>
        </w:rPr>
        <w:t>月</w:t>
      </w:r>
      <w:r w:rsidRPr="009D4A4F">
        <w:rPr>
          <w:rFonts w:ascii="宋体" w:hAnsi="宋体" w:hint="eastAsia"/>
          <w:bCs/>
          <w:sz w:val="24"/>
          <w:u w:val="single"/>
        </w:rPr>
        <w:t xml:space="preserve">    </w:t>
      </w:r>
      <w:r w:rsidRPr="009D4A4F">
        <w:rPr>
          <w:rFonts w:ascii="宋体" w:hAnsi="宋体" w:hint="eastAsia"/>
          <w:bCs/>
          <w:sz w:val="24"/>
        </w:rPr>
        <w:t>日</w:t>
      </w:r>
    </w:p>
    <w:p w:rsidR="00EA6115" w:rsidRPr="00E12677" w:rsidRDefault="00EA6115" w:rsidP="00EA6115">
      <w:pPr>
        <w:spacing w:line="440" w:lineRule="exact"/>
        <w:rPr>
          <w:rFonts w:ascii="宋体" w:hAnsi="宋体"/>
        </w:rPr>
      </w:pPr>
    </w:p>
    <w:p w:rsidR="00320D3C" w:rsidRPr="00EA6115"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t>技术偏离表</w:t>
      </w:r>
    </w:p>
    <w:p w:rsidR="00320D3C" w:rsidRDefault="00320D3C" w:rsidP="00320D3C">
      <w:pPr>
        <w:spacing w:after="120"/>
        <w:jc w:val="center"/>
        <w:rPr>
          <w:rFonts w:ascii="宋体" w:hAnsi="宋体"/>
          <w:b/>
          <w:bCs/>
          <w:sz w:val="32"/>
          <w:szCs w:val="32"/>
        </w:rPr>
      </w:pPr>
    </w:p>
    <w:p w:rsidR="00320D3C" w:rsidRDefault="00320D3C" w:rsidP="00320D3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w:t>
      </w:r>
      <w:r w:rsidR="00783CE8">
        <w:rPr>
          <w:rFonts w:ascii="宋体" w:hint="eastAsia"/>
        </w:rPr>
        <w:t>项目</w:t>
      </w:r>
      <w:r>
        <w:rPr>
          <w:rFonts w:ascii="宋体" w:hint="eastAsia"/>
        </w:rPr>
        <w:t>编号：</w:t>
      </w:r>
      <w:r>
        <w:rPr>
          <w:rFonts w:ascii="宋体" w:hint="eastAsia"/>
          <w:u w:val="single"/>
        </w:rPr>
        <w:t xml:space="preserve">     </w:t>
      </w:r>
      <w:r w:rsidR="00783CE8">
        <w:rPr>
          <w:rFonts w:ascii="宋体"/>
          <w:u w:val="single"/>
        </w:rPr>
        <w:t xml:space="preserve">              </w:t>
      </w:r>
      <w:r>
        <w:rPr>
          <w:rFonts w:ascii="宋体" w:hint="eastAsia"/>
          <w:u w:val="single"/>
        </w:rPr>
        <w:t xml:space="preserve">       </w:t>
      </w:r>
    </w:p>
    <w:p w:rsidR="00320D3C" w:rsidRPr="00783CE8" w:rsidRDefault="00320D3C" w:rsidP="00320D3C">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320D3C" w:rsidTr="00D54D6C">
        <w:trPr>
          <w:trHeight w:val="43"/>
          <w:jc w:val="center"/>
        </w:trPr>
        <w:tc>
          <w:tcPr>
            <w:tcW w:w="758"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320D3C" w:rsidRDefault="00320D3C" w:rsidP="00D54D6C">
            <w:pPr>
              <w:pStyle w:val="ac"/>
              <w:spacing w:line="360" w:lineRule="auto"/>
              <w:jc w:val="center"/>
              <w:rPr>
                <w:rFonts w:hAnsi="宋体" w:cs="Arial"/>
                <w:sz w:val="24"/>
              </w:rPr>
            </w:pPr>
            <w:r>
              <w:rPr>
                <w:rFonts w:hAnsi="宋体" w:cs="Arial"/>
                <w:sz w:val="24"/>
              </w:rPr>
              <w:t>备注</w:t>
            </w: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bl>
    <w:p w:rsidR="00320D3C" w:rsidRDefault="00320D3C" w:rsidP="00320D3C">
      <w:pPr>
        <w:snapToGrid w:val="0"/>
        <w:spacing w:line="240" w:lineRule="atLeast"/>
        <w:rPr>
          <w:rFonts w:ascii="仿宋_GB2312" w:eastAsia="仿宋_GB2312"/>
          <w:b/>
          <w:sz w:val="28"/>
          <w:szCs w:val="28"/>
        </w:rPr>
      </w:pPr>
    </w:p>
    <w:p w:rsidR="00320D3C" w:rsidRDefault="00320D3C" w:rsidP="00320D3C">
      <w:pPr>
        <w:spacing w:line="440" w:lineRule="exact"/>
        <w:ind w:firstLineChars="200" w:firstLine="420"/>
        <w:rPr>
          <w:rFonts w:ascii="宋体" w:hAnsi="宋体"/>
        </w:rPr>
      </w:pPr>
      <w:r>
        <w:rPr>
          <w:rFonts w:ascii="宋体" w:hAnsi="宋体" w:hint="eastAsia"/>
        </w:rPr>
        <w:t>须加盖报价单位公章。</w:t>
      </w: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报价单位盖章：</w:t>
      </w: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法人代表签字：</w:t>
      </w:r>
    </w:p>
    <w:p w:rsidR="00320D3C" w:rsidRDefault="00320D3C" w:rsidP="00320D3C">
      <w:pPr>
        <w:tabs>
          <w:tab w:val="left" w:pos="5812"/>
        </w:tabs>
        <w:spacing w:line="440" w:lineRule="exact"/>
        <w:ind w:firstLineChars="2767" w:firstLine="5811"/>
        <w:rPr>
          <w:rFonts w:ascii="宋体" w:hAnsi="宋体"/>
        </w:rPr>
      </w:pPr>
    </w:p>
    <w:p w:rsidR="00320D3C" w:rsidRDefault="00320D3C" w:rsidP="00320D3C">
      <w:pPr>
        <w:tabs>
          <w:tab w:val="left" w:pos="5812"/>
        </w:tabs>
        <w:spacing w:line="440" w:lineRule="exact"/>
        <w:ind w:firstLineChars="3667" w:firstLine="7701"/>
        <w:rPr>
          <w:rFonts w:ascii="宋体" w:hAnsi="宋体"/>
        </w:rPr>
      </w:pPr>
      <w:r>
        <w:rPr>
          <w:rFonts w:ascii="宋体" w:hAnsi="宋体" w:hint="eastAsia"/>
        </w:rPr>
        <w:t>年    月    日</w:t>
      </w:r>
    </w:p>
    <w:p w:rsidR="00320D3C" w:rsidRDefault="00320D3C" w:rsidP="00320D3C">
      <w:pPr>
        <w:tabs>
          <w:tab w:val="left" w:pos="5812"/>
        </w:tabs>
        <w:spacing w:line="440" w:lineRule="exact"/>
        <w:rPr>
          <w:rFonts w:ascii="宋体" w:hAnsi="宋体"/>
        </w:rPr>
        <w:sectPr w:rsidR="00320D3C">
          <w:pgSz w:w="11906" w:h="16838"/>
          <w:pgMar w:top="1440" w:right="1080" w:bottom="1440" w:left="1080" w:header="850" w:footer="850" w:gutter="0"/>
          <w:cols w:space="720"/>
          <w:docGrid w:type="lines" w:linePitch="312"/>
        </w:sect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320D3C" w:rsidRDefault="00320D3C" w:rsidP="00320D3C">
      <w:pPr>
        <w:snapToGrid w:val="0"/>
        <w:spacing w:line="360" w:lineRule="auto"/>
        <w:jc w:val="center"/>
        <w:rPr>
          <w:rFonts w:ascii="宋体" w:hAnsi="宋体"/>
          <w:b/>
          <w:sz w:val="28"/>
          <w:szCs w:val="30"/>
        </w:rPr>
      </w:pPr>
    </w:p>
    <w:p w:rsidR="00320D3C" w:rsidRDefault="00320D3C" w:rsidP="00320D3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联系电话</w:t>
            </w: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bl>
    <w:p w:rsidR="00320D3C" w:rsidRDefault="00320D3C" w:rsidP="00320D3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w:t>
      </w:r>
      <w:proofErr w:type="gramStart"/>
      <w:r>
        <w:rPr>
          <w:rFonts w:ascii="宋体" w:hAnsi="宋体" w:hint="eastAsia"/>
          <w:lang w:val="zh-CN"/>
        </w:rPr>
        <w:t>附合同</w:t>
      </w:r>
      <w:proofErr w:type="gramEnd"/>
      <w:r>
        <w:rPr>
          <w:rFonts w:ascii="宋体" w:hAnsi="宋体" w:hint="eastAsia"/>
          <w:lang w:val="zh-CN"/>
        </w:rPr>
        <w:t>关键页扫描件。</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2"/>
        </w:rPr>
      </w:pPr>
    </w:p>
    <w:p w:rsidR="00320D3C" w:rsidRDefault="00320D3C" w:rsidP="00320D3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320D3C" w:rsidRDefault="00320D3C" w:rsidP="00320D3C">
      <w:pPr>
        <w:snapToGrid w:val="0"/>
        <w:spacing w:line="360" w:lineRule="auto"/>
        <w:ind w:firstLineChars="2200" w:firstLine="4620"/>
        <w:rPr>
          <w:rFonts w:ascii="宋体" w:hAnsi="宋体"/>
        </w:rPr>
      </w:pPr>
      <w:r>
        <w:rPr>
          <w:rFonts w:ascii="宋体" w:hAnsi="宋体" w:hint="eastAsia"/>
        </w:rPr>
        <w:t>法定代表人或代理人（签字或盖章）：</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0"/>
        </w:rPr>
      </w:pPr>
    </w:p>
    <w:p w:rsidR="00EA6115" w:rsidRPr="00591503" w:rsidRDefault="00EA6115" w:rsidP="00EA6115">
      <w:pPr>
        <w:pStyle w:val="ac"/>
        <w:spacing w:line="360" w:lineRule="auto"/>
        <w:jc w:val="center"/>
        <w:rPr>
          <w:rFonts w:hAnsi="宋体"/>
          <w:b/>
          <w:sz w:val="36"/>
          <w:szCs w:val="36"/>
        </w:rPr>
      </w:pPr>
      <w:r w:rsidRPr="00591503">
        <w:rPr>
          <w:rFonts w:hAnsi="宋体" w:hint="eastAsia"/>
          <w:b/>
          <w:sz w:val="36"/>
          <w:szCs w:val="36"/>
        </w:rPr>
        <w:t>拟派本项目负责人情况表</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2451"/>
        <w:gridCol w:w="4914"/>
      </w:tblGrid>
      <w:tr w:rsidR="00EA6115" w:rsidTr="00FD2B3A">
        <w:trPr>
          <w:trHeight w:val="930"/>
        </w:trPr>
        <w:tc>
          <w:tcPr>
            <w:tcW w:w="1974" w:type="dxa"/>
            <w:tcBorders>
              <w:top w:val="single" w:sz="12" w:space="0" w:color="auto"/>
              <w:left w:val="single" w:sz="12" w:space="0" w:color="auto"/>
              <w:bottom w:val="single" w:sz="4" w:space="0" w:color="auto"/>
              <w:right w:val="single" w:sz="4" w:space="0" w:color="auto"/>
            </w:tcBorders>
            <w:vAlign w:val="center"/>
          </w:tcPr>
          <w:p w:rsidR="00EA6115" w:rsidRDefault="00EA6115" w:rsidP="00FD2B3A">
            <w:pPr>
              <w:pStyle w:val="aff"/>
              <w:autoSpaceDE w:val="0"/>
              <w:autoSpaceDN w:val="0"/>
              <w:adjustRightInd w:val="0"/>
              <w:jc w:val="center"/>
              <w:rPr>
                <w:rFonts w:ascii="宋体" w:eastAsia="宋体" w:hAnsi="宋体" w:cs="宋体"/>
                <w:sz w:val="22"/>
                <w:szCs w:val="22"/>
                <w:lang w:val="zh-CN"/>
              </w:rPr>
            </w:pPr>
            <w:r>
              <w:rPr>
                <w:rFonts w:ascii="宋体" w:eastAsia="宋体" w:hAnsi="宋体" w:cs="宋体" w:hint="eastAsia"/>
                <w:sz w:val="22"/>
                <w:szCs w:val="22"/>
                <w:lang w:val="zh-CN"/>
              </w:rPr>
              <w:t>姓名</w:t>
            </w:r>
          </w:p>
        </w:tc>
        <w:tc>
          <w:tcPr>
            <w:tcW w:w="2451" w:type="dxa"/>
            <w:tcBorders>
              <w:top w:val="single" w:sz="12" w:space="0" w:color="auto"/>
              <w:left w:val="single" w:sz="4" w:space="0" w:color="auto"/>
              <w:bottom w:val="single" w:sz="4" w:space="0" w:color="auto"/>
              <w:right w:val="single" w:sz="4"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c>
          <w:tcPr>
            <w:tcW w:w="4914" w:type="dxa"/>
            <w:tcBorders>
              <w:top w:val="single" w:sz="12" w:space="0" w:color="auto"/>
              <w:left w:val="single" w:sz="4" w:space="0" w:color="auto"/>
              <w:bottom w:val="single" w:sz="4" w:space="0" w:color="auto"/>
              <w:right w:val="single" w:sz="12" w:space="0" w:color="auto"/>
            </w:tcBorders>
            <w:vAlign w:val="center"/>
          </w:tcPr>
          <w:p w:rsidR="00EA6115" w:rsidRDefault="00EA6115" w:rsidP="00FD2B3A">
            <w:pPr>
              <w:pStyle w:val="aff"/>
              <w:autoSpaceDE w:val="0"/>
              <w:autoSpaceDN w:val="0"/>
              <w:adjustRightInd w:val="0"/>
              <w:spacing w:line="360" w:lineRule="auto"/>
              <w:jc w:val="center"/>
              <w:rPr>
                <w:rFonts w:ascii="宋体" w:eastAsia="宋体" w:hAnsi="宋体" w:cs="宋体"/>
                <w:sz w:val="22"/>
                <w:szCs w:val="22"/>
                <w:lang w:val="zh-CN"/>
              </w:rPr>
            </w:pPr>
            <w:r>
              <w:rPr>
                <w:rFonts w:ascii="宋体" w:eastAsia="宋体" w:hAnsi="宋体" w:cs="宋体" w:hint="eastAsia"/>
                <w:sz w:val="22"/>
                <w:szCs w:val="22"/>
                <w:lang w:val="zh-CN"/>
              </w:rPr>
              <w:t>近年来主要工作业绩</w:t>
            </w:r>
          </w:p>
        </w:tc>
      </w:tr>
      <w:tr w:rsidR="00EA6115" w:rsidTr="00FD2B3A">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EA6115" w:rsidRDefault="00EA6115" w:rsidP="00FD2B3A">
            <w:pPr>
              <w:autoSpaceDE w:val="0"/>
              <w:autoSpaceDN w:val="0"/>
              <w:adjustRightInd w:val="0"/>
              <w:jc w:val="center"/>
              <w:rPr>
                <w:rFonts w:ascii="宋体" w:hAnsi="宋体" w:cs="宋体"/>
                <w:bCs/>
                <w:sz w:val="22"/>
                <w:lang w:val="zh-CN"/>
              </w:rPr>
            </w:pPr>
            <w:r>
              <w:rPr>
                <w:rFonts w:ascii="宋体" w:hAnsi="宋体" w:cs="宋体" w:hint="eastAsia"/>
                <w:bCs/>
                <w:sz w:val="22"/>
                <w:lang w:val="zh-CN"/>
              </w:rPr>
              <w:t>性别</w:t>
            </w:r>
          </w:p>
        </w:tc>
        <w:tc>
          <w:tcPr>
            <w:tcW w:w="2451" w:type="dxa"/>
            <w:tcBorders>
              <w:top w:val="single" w:sz="4" w:space="0" w:color="auto"/>
              <w:left w:val="single" w:sz="4" w:space="0" w:color="auto"/>
              <w:bottom w:val="single" w:sz="4" w:space="0" w:color="auto"/>
              <w:right w:val="single" w:sz="4"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c>
          <w:tcPr>
            <w:tcW w:w="4914" w:type="dxa"/>
            <w:vMerge w:val="restart"/>
            <w:tcBorders>
              <w:top w:val="single" w:sz="4" w:space="0" w:color="auto"/>
              <w:left w:val="single" w:sz="4" w:space="0" w:color="auto"/>
              <w:bottom w:val="single" w:sz="4" w:space="0" w:color="auto"/>
              <w:right w:val="single" w:sz="12" w:space="0" w:color="auto"/>
            </w:tcBorders>
            <w:vAlign w:val="center"/>
          </w:tcPr>
          <w:p w:rsidR="00EA6115" w:rsidRDefault="00EA6115" w:rsidP="00FD2B3A">
            <w:pPr>
              <w:pStyle w:val="xl55"/>
              <w:widowControl w:val="0"/>
              <w:autoSpaceDE w:val="0"/>
              <w:autoSpaceDN w:val="0"/>
              <w:adjustRightInd w:val="0"/>
              <w:spacing w:before="0" w:beforeAutospacing="0" w:after="0" w:afterAutospacing="0" w:line="360" w:lineRule="auto"/>
              <w:textAlignment w:val="auto"/>
              <w:rPr>
                <w:rFonts w:ascii="宋体" w:hAnsi="宋体" w:cs="宋体"/>
                <w:kern w:val="2"/>
                <w:sz w:val="22"/>
                <w:szCs w:val="22"/>
              </w:rPr>
            </w:pPr>
            <w:r>
              <w:rPr>
                <w:rFonts w:ascii="宋体" w:hAnsi="宋体" w:cs="宋体" w:hint="eastAsia"/>
                <w:kern w:val="2"/>
                <w:sz w:val="22"/>
                <w:szCs w:val="22"/>
              </w:rPr>
              <w:t>注：业绩证明应提供旁证材料</w:t>
            </w:r>
          </w:p>
          <w:p w:rsidR="00EA6115" w:rsidRDefault="00EA6115" w:rsidP="00FD2B3A">
            <w:pPr>
              <w:autoSpaceDE w:val="0"/>
              <w:autoSpaceDN w:val="0"/>
              <w:adjustRightInd w:val="0"/>
              <w:spacing w:line="360" w:lineRule="auto"/>
              <w:jc w:val="center"/>
              <w:rPr>
                <w:rFonts w:ascii="宋体" w:hAnsi="宋体" w:cs="宋体"/>
                <w:sz w:val="22"/>
                <w:lang w:val="zh-CN"/>
              </w:rPr>
            </w:pPr>
            <w:r>
              <w:rPr>
                <w:rFonts w:ascii="宋体" w:hAnsi="宋体" w:cs="宋体" w:hint="eastAsia"/>
                <w:sz w:val="22"/>
              </w:rPr>
              <w:t>（合同或中标/成交通知书及验收报告）。</w:t>
            </w:r>
          </w:p>
        </w:tc>
      </w:tr>
      <w:tr w:rsidR="00EA6115" w:rsidTr="00FD2B3A">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EA6115" w:rsidRDefault="00EA6115" w:rsidP="00FD2B3A">
            <w:pPr>
              <w:autoSpaceDE w:val="0"/>
              <w:autoSpaceDN w:val="0"/>
              <w:adjustRightInd w:val="0"/>
              <w:jc w:val="center"/>
              <w:rPr>
                <w:rFonts w:ascii="宋体" w:hAnsi="宋体" w:cs="宋体"/>
                <w:bCs/>
                <w:sz w:val="22"/>
                <w:lang w:val="zh-CN"/>
              </w:rPr>
            </w:pPr>
            <w:r>
              <w:rPr>
                <w:rFonts w:ascii="宋体" w:hAnsi="宋体" w:cs="宋体" w:hint="eastAsia"/>
                <w:bCs/>
                <w:sz w:val="22"/>
                <w:lang w:val="zh-CN"/>
              </w:rPr>
              <w:t>年龄</w:t>
            </w:r>
          </w:p>
        </w:tc>
        <w:tc>
          <w:tcPr>
            <w:tcW w:w="2451" w:type="dxa"/>
            <w:tcBorders>
              <w:top w:val="single" w:sz="4" w:space="0" w:color="auto"/>
              <w:left w:val="single" w:sz="4" w:space="0" w:color="auto"/>
              <w:bottom w:val="single" w:sz="4" w:space="0" w:color="auto"/>
              <w:right w:val="single" w:sz="4"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r>
      <w:tr w:rsidR="00EA6115" w:rsidTr="00FD2B3A">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EA6115" w:rsidRDefault="00EA6115" w:rsidP="00FD2B3A">
            <w:pPr>
              <w:autoSpaceDE w:val="0"/>
              <w:autoSpaceDN w:val="0"/>
              <w:adjustRightInd w:val="0"/>
              <w:jc w:val="center"/>
              <w:rPr>
                <w:rFonts w:ascii="宋体" w:hAnsi="宋体" w:cs="宋体"/>
                <w:bCs/>
                <w:sz w:val="22"/>
                <w:lang w:val="zh-CN"/>
              </w:rPr>
            </w:pPr>
            <w:r>
              <w:rPr>
                <w:rFonts w:ascii="宋体" w:hAnsi="宋体" w:cs="宋体" w:hint="eastAsia"/>
                <w:bCs/>
                <w:sz w:val="22"/>
                <w:lang w:val="zh-CN"/>
              </w:rPr>
              <w:lastRenderedPageBreak/>
              <w:t>职称</w:t>
            </w:r>
          </w:p>
        </w:tc>
        <w:tc>
          <w:tcPr>
            <w:tcW w:w="2451" w:type="dxa"/>
            <w:tcBorders>
              <w:top w:val="single" w:sz="4" w:space="0" w:color="auto"/>
              <w:left w:val="single" w:sz="4" w:space="0" w:color="auto"/>
              <w:bottom w:val="single" w:sz="4" w:space="0" w:color="auto"/>
              <w:right w:val="single" w:sz="4"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r>
      <w:tr w:rsidR="00EA6115" w:rsidTr="00FD2B3A">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EA6115" w:rsidRDefault="00EA6115" w:rsidP="00FD2B3A">
            <w:pPr>
              <w:autoSpaceDE w:val="0"/>
              <w:autoSpaceDN w:val="0"/>
              <w:adjustRightInd w:val="0"/>
              <w:jc w:val="center"/>
              <w:rPr>
                <w:rFonts w:ascii="宋体" w:hAnsi="宋体" w:cs="宋体"/>
                <w:bCs/>
                <w:sz w:val="22"/>
                <w:lang w:val="zh-CN"/>
              </w:rPr>
            </w:pPr>
            <w:r>
              <w:rPr>
                <w:rFonts w:ascii="宋体" w:hAnsi="宋体" w:cs="宋体" w:hint="eastAsia"/>
                <w:bCs/>
                <w:sz w:val="22"/>
                <w:lang w:val="zh-CN"/>
              </w:rPr>
              <w:t>资格证书</w:t>
            </w:r>
          </w:p>
        </w:tc>
        <w:tc>
          <w:tcPr>
            <w:tcW w:w="2451" w:type="dxa"/>
            <w:tcBorders>
              <w:top w:val="single" w:sz="4" w:space="0" w:color="auto"/>
              <w:left w:val="single" w:sz="4" w:space="0" w:color="auto"/>
              <w:bottom w:val="single" w:sz="4" w:space="0" w:color="auto"/>
              <w:right w:val="single" w:sz="4"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r>
      <w:tr w:rsidR="00EA6115" w:rsidTr="00FD2B3A">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EA6115" w:rsidRDefault="00EA6115" w:rsidP="00FD2B3A">
            <w:pPr>
              <w:autoSpaceDE w:val="0"/>
              <w:autoSpaceDN w:val="0"/>
              <w:adjustRightInd w:val="0"/>
              <w:jc w:val="center"/>
              <w:rPr>
                <w:rFonts w:ascii="宋体" w:hAnsi="宋体" w:cs="宋体"/>
                <w:bCs/>
                <w:sz w:val="22"/>
                <w:lang w:val="zh-CN"/>
              </w:rPr>
            </w:pPr>
            <w:r>
              <w:rPr>
                <w:rFonts w:ascii="宋体" w:hAnsi="宋体" w:cs="宋体" w:hint="eastAsia"/>
                <w:bCs/>
                <w:sz w:val="22"/>
                <w:lang w:val="zh-CN"/>
              </w:rPr>
              <w:t>毕业时间</w:t>
            </w:r>
          </w:p>
        </w:tc>
        <w:tc>
          <w:tcPr>
            <w:tcW w:w="2451" w:type="dxa"/>
            <w:tcBorders>
              <w:top w:val="single" w:sz="4" w:space="0" w:color="auto"/>
              <w:left w:val="single" w:sz="4" w:space="0" w:color="auto"/>
              <w:bottom w:val="single" w:sz="4" w:space="0" w:color="auto"/>
              <w:right w:val="single" w:sz="4"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r>
      <w:tr w:rsidR="00EA6115" w:rsidTr="00FD2B3A">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EA6115" w:rsidRDefault="00EA6115" w:rsidP="00FD2B3A">
            <w:pPr>
              <w:autoSpaceDE w:val="0"/>
              <w:autoSpaceDN w:val="0"/>
              <w:adjustRightInd w:val="0"/>
              <w:jc w:val="center"/>
              <w:rPr>
                <w:rFonts w:ascii="宋体" w:hAnsi="宋体" w:cs="宋体"/>
                <w:bCs/>
                <w:sz w:val="22"/>
                <w:lang w:val="zh-CN"/>
              </w:rPr>
            </w:pPr>
            <w:r>
              <w:rPr>
                <w:rFonts w:ascii="宋体" w:hAnsi="宋体" w:cs="宋体" w:hint="eastAsia"/>
                <w:bCs/>
                <w:sz w:val="22"/>
                <w:lang w:val="zh-CN"/>
              </w:rPr>
              <w:t>学校专业</w:t>
            </w:r>
          </w:p>
        </w:tc>
        <w:tc>
          <w:tcPr>
            <w:tcW w:w="2451" w:type="dxa"/>
            <w:tcBorders>
              <w:top w:val="single" w:sz="4" w:space="0" w:color="auto"/>
              <w:left w:val="single" w:sz="4" w:space="0" w:color="auto"/>
              <w:bottom w:val="single" w:sz="4" w:space="0" w:color="auto"/>
              <w:right w:val="single" w:sz="4"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r>
      <w:tr w:rsidR="00EA6115" w:rsidTr="00FD2B3A">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EA6115" w:rsidRDefault="00EA6115" w:rsidP="00FD2B3A">
            <w:pPr>
              <w:autoSpaceDE w:val="0"/>
              <w:autoSpaceDN w:val="0"/>
              <w:adjustRightInd w:val="0"/>
              <w:jc w:val="center"/>
              <w:rPr>
                <w:rFonts w:ascii="宋体" w:hAnsi="宋体" w:cs="宋体"/>
                <w:bCs/>
                <w:sz w:val="22"/>
                <w:lang w:val="zh-CN"/>
              </w:rPr>
            </w:pPr>
            <w:r>
              <w:rPr>
                <w:rFonts w:ascii="宋体" w:hAnsi="宋体" w:cs="宋体" w:hint="eastAsia"/>
                <w:bCs/>
                <w:sz w:val="22"/>
                <w:lang w:val="zh-CN"/>
              </w:rPr>
              <w:t>联系电话</w:t>
            </w:r>
          </w:p>
        </w:tc>
        <w:tc>
          <w:tcPr>
            <w:tcW w:w="2451" w:type="dxa"/>
            <w:tcBorders>
              <w:top w:val="single" w:sz="4" w:space="0" w:color="auto"/>
              <w:left w:val="single" w:sz="4" w:space="0" w:color="auto"/>
              <w:bottom w:val="single" w:sz="4" w:space="0" w:color="auto"/>
              <w:right w:val="single" w:sz="4"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r>
      <w:tr w:rsidR="00EA6115" w:rsidTr="00FD2B3A">
        <w:trPr>
          <w:trHeight w:val="930"/>
        </w:trPr>
        <w:tc>
          <w:tcPr>
            <w:tcW w:w="1974" w:type="dxa"/>
            <w:tcBorders>
              <w:top w:val="single" w:sz="4" w:space="0" w:color="auto"/>
              <w:left w:val="single" w:sz="12" w:space="0" w:color="auto"/>
              <w:bottom w:val="single" w:sz="12" w:space="0" w:color="auto"/>
              <w:right w:val="single" w:sz="4" w:space="0" w:color="auto"/>
            </w:tcBorders>
            <w:vAlign w:val="center"/>
          </w:tcPr>
          <w:p w:rsidR="00EA6115" w:rsidRDefault="00EA6115" w:rsidP="00FD2B3A">
            <w:pPr>
              <w:autoSpaceDE w:val="0"/>
              <w:autoSpaceDN w:val="0"/>
              <w:adjustRightInd w:val="0"/>
              <w:jc w:val="center"/>
              <w:rPr>
                <w:rFonts w:ascii="宋体" w:hAnsi="宋体" w:cs="宋体"/>
                <w:bCs/>
                <w:sz w:val="22"/>
                <w:lang w:val="zh-CN"/>
              </w:rPr>
            </w:pPr>
            <w:r>
              <w:rPr>
                <w:rFonts w:ascii="宋体" w:hAnsi="宋体" w:cs="宋体" w:hint="eastAsia"/>
                <w:bCs/>
                <w:sz w:val="22"/>
                <w:lang w:val="zh-CN"/>
              </w:rPr>
              <w:t>拟在本项目中担任主要工作</w:t>
            </w:r>
          </w:p>
        </w:tc>
        <w:tc>
          <w:tcPr>
            <w:tcW w:w="7365" w:type="dxa"/>
            <w:gridSpan w:val="2"/>
            <w:tcBorders>
              <w:top w:val="single" w:sz="4" w:space="0" w:color="auto"/>
              <w:left w:val="single" w:sz="4" w:space="0" w:color="auto"/>
              <w:bottom w:val="single" w:sz="12" w:space="0" w:color="auto"/>
              <w:right w:val="single" w:sz="12" w:space="0" w:color="auto"/>
            </w:tcBorders>
            <w:vAlign w:val="center"/>
          </w:tcPr>
          <w:p w:rsidR="00EA6115" w:rsidRDefault="00EA6115" w:rsidP="00FD2B3A">
            <w:pPr>
              <w:autoSpaceDE w:val="0"/>
              <w:autoSpaceDN w:val="0"/>
              <w:adjustRightInd w:val="0"/>
              <w:spacing w:line="360" w:lineRule="auto"/>
              <w:jc w:val="center"/>
              <w:rPr>
                <w:rFonts w:ascii="宋体" w:hAnsi="宋体" w:cs="宋体"/>
                <w:sz w:val="22"/>
                <w:lang w:val="zh-CN"/>
              </w:rPr>
            </w:pPr>
          </w:p>
        </w:tc>
      </w:tr>
    </w:tbl>
    <w:p w:rsidR="00EA6115" w:rsidRDefault="00EA6115" w:rsidP="00EA6115">
      <w:pPr>
        <w:spacing w:line="460" w:lineRule="atLeast"/>
        <w:ind w:firstLine="480"/>
        <w:rPr>
          <w:rFonts w:ascii="宋体" w:hAnsi="宋体" w:cs="宋体"/>
          <w:spacing w:val="20"/>
          <w:sz w:val="22"/>
          <w:szCs w:val="22"/>
        </w:rPr>
      </w:pPr>
      <w:r>
        <w:rPr>
          <w:rFonts w:ascii="宋体" w:hAnsi="宋体" w:cs="宋体" w:hint="eastAsia"/>
          <w:spacing w:val="20"/>
          <w:sz w:val="22"/>
          <w:szCs w:val="22"/>
        </w:rPr>
        <w:t>注：1、项目负责人作为本项目联系人未经允许不得变更须随时听从学校安排。</w:t>
      </w:r>
    </w:p>
    <w:p w:rsidR="00EA6115" w:rsidRDefault="00EA6115" w:rsidP="00EA6115">
      <w:pPr>
        <w:numPr>
          <w:ilvl w:val="0"/>
          <w:numId w:val="12"/>
        </w:numPr>
        <w:spacing w:line="460" w:lineRule="atLeast"/>
        <w:ind w:firstLine="480"/>
        <w:jc w:val="left"/>
        <w:rPr>
          <w:rFonts w:ascii="宋体" w:hAnsi="宋体" w:cs="宋体"/>
          <w:spacing w:val="20"/>
          <w:sz w:val="22"/>
          <w:szCs w:val="22"/>
        </w:rPr>
      </w:pPr>
      <w:r>
        <w:rPr>
          <w:rFonts w:ascii="宋体" w:hAnsi="宋体" w:cs="宋体" w:hint="eastAsia"/>
          <w:spacing w:val="20"/>
          <w:sz w:val="22"/>
          <w:szCs w:val="22"/>
        </w:rPr>
        <w:t>需在本表格后加</w:t>
      </w:r>
      <w:proofErr w:type="gramStart"/>
      <w:r>
        <w:rPr>
          <w:rFonts w:ascii="宋体" w:hAnsi="宋体" w:cs="宋体" w:hint="eastAsia"/>
          <w:spacing w:val="20"/>
          <w:sz w:val="22"/>
          <w:szCs w:val="22"/>
        </w:rPr>
        <w:t>附项目</w:t>
      </w:r>
      <w:proofErr w:type="gramEnd"/>
      <w:r>
        <w:rPr>
          <w:rFonts w:ascii="宋体" w:hAnsi="宋体" w:cs="宋体" w:hint="eastAsia"/>
          <w:spacing w:val="20"/>
          <w:sz w:val="22"/>
          <w:szCs w:val="22"/>
        </w:rPr>
        <w:t>负责人在在公司曾参加的项目经历、具有的相关认证证书等。</w:t>
      </w:r>
    </w:p>
    <w:p w:rsidR="00EA6115" w:rsidRDefault="00EA6115" w:rsidP="00EA6115">
      <w:pPr>
        <w:pStyle w:val="afd"/>
        <w:spacing w:line="360" w:lineRule="auto"/>
        <w:ind w:left="420" w:firstLineChars="0" w:firstLine="0"/>
        <w:rPr>
          <w:rFonts w:ascii="宋体" w:hAnsi="宋体" w:cs="宋体"/>
          <w:b/>
          <w:sz w:val="24"/>
          <w:szCs w:val="22"/>
        </w:rPr>
      </w:pPr>
    </w:p>
    <w:p w:rsidR="00EA6115" w:rsidRDefault="00EA6115" w:rsidP="00EA6115">
      <w:pPr>
        <w:pStyle w:val="afd"/>
        <w:spacing w:line="360" w:lineRule="auto"/>
        <w:ind w:left="420" w:firstLineChars="0" w:firstLine="0"/>
        <w:rPr>
          <w:rFonts w:ascii="宋体" w:hAnsi="宋体" w:cs="宋体"/>
          <w:b/>
          <w:sz w:val="24"/>
          <w:szCs w:val="22"/>
        </w:rPr>
      </w:pPr>
    </w:p>
    <w:p w:rsidR="00EA6115" w:rsidRDefault="00EA6115" w:rsidP="00EA6115">
      <w:pPr>
        <w:pStyle w:val="afd"/>
        <w:spacing w:line="360" w:lineRule="auto"/>
        <w:ind w:left="420" w:firstLineChars="0" w:firstLine="0"/>
        <w:rPr>
          <w:rFonts w:ascii="宋体" w:hAnsi="宋体" w:cs="宋体"/>
          <w:b/>
          <w:sz w:val="24"/>
          <w:szCs w:val="22"/>
        </w:rPr>
      </w:pPr>
    </w:p>
    <w:p w:rsidR="00EA6115" w:rsidRDefault="00EA6115" w:rsidP="00EA6115">
      <w:pPr>
        <w:pStyle w:val="afd"/>
        <w:spacing w:line="360" w:lineRule="auto"/>
        <w:ind w:left="420" w:firstLineChars="0" w:firstLine="0"/>
        <w:rPr>
          <w:rFonts w:ascii="宋体" w:hAnsi="宋体" w:cs="宋体"/>
          <w:b/>
          <w:sz w:val="24"/>
          <w:szCs w:val="22"/>
        </w:rPr>
      </w:pPr>
    </w:p>
    <w:p w:rsidR="00320D3C" w:rsidRPr="00EA6115"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bookmarkEnd w:id="35"/>
    <w:bookmarkEnd w:id="36"/>
    <w:bookmarkEnd w:id="52"/>
    <w:p w:rsidR="00320D3C" w:rsidRDefault="00320D3C" w:rsidP="00320D3C">
      <w:pPr>
        <w:spacing w:line="440" w:lineRule="exact"/>
        <w:jc w:val="left"/>
        <w:rPr>
          <w:rFonts w:ascii="宋体" w:hAnsi="宋体"/>
        </w:rPr>
      </w:pPr>
    </w:p>
    <w:sectPr w:rsidR="00320D3C" w:rsidSect="007E4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B5" w:rsidRDefault="008F34B5" w:rsidP="007E47CA">
      <w:r>
        <w:separator/>
      </w:r>
    </w:p>
  </w:endnote>
  <w:endnote w:type="continuationSeparator" w:id="0">
    <w:p w:rsidR="008F34B5" w:rsidRDefault="008F34B5" w:rsidP="007E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3A" w:rsidRDefault="00FD2B3A">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3A" w:rsidRDefault="00FD2B3A">
    <w:pPr>
      <w:pStyle w:val="ae"/>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FD2B3A" w:rsidRDefault="00FD2B3A">
                          <w:pPr>
                            <w:pStyle w:val="ae"/>
                          </w:pPr>
                          <w:r>
                            <w:fldChar w:fldCharType="begin"/>
                          </w:r>
                          <w:r>
                            <w:instrText xml:space="preserve"> PAGE  \* MERGEFORMAT </w:instrText>
                          </w:r>
                          <w:r>
                            <w:fldChar w:fldCharType="separate"/>
                          </w:r>
                          <w:r w:rsidR="00B342CD">
                            <w:rPr>
                              <w:noProof/>
                            </w:rPr>
                            <w:t>7</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" filled="f" stroked="f" strokeweight=".5pt">
              <v:path arrowok="t"/>
              <v:textbox style="mso-fit-shape-to-text:t" inset="0,0,0,0">
                <w:txbxContent>
                  <w:p w:rsidR="00FD2B3A" w:rsidRDefault="00FD2B3A">
                    <w:pPr>
                      <w:pStyle w:val="ae"/>
                    </w:pPr>
                    <w:r>
                      <w:fldChar w:fldCharType="begin"/>
                    </w:r>
                    <w:r>
                      <w:instrText xml:space="preserve"> PAGE  \* MERGEFORMAT </w:instrText>
                    </w:r>
                    <w:r>
                      <w:fldChar w:fldCharType="separate"/>
                    </w:r>
                    <w:r w:rsidR="00B342CD">
                      <w:rPr>
                        <w:noProof/>
                      </w:rPr>
                      <w:t>7</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B5" w:rsidRDefault="008F34B5" w:rsidP="007E47CA">
      <w:r>
        <w:separator/>
      </w:r>
    </w:p>
  </w:footnote>
  <w:footnote w:type="continuationSeparator" w:id="0">
    <w:p w:rsidR="008F34B5" w:rsidRDefault="008F34B5" w:rsidP="007E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3A" w:rsidRDefault="00FD2B3A">
    <w:pPr>
      <w:pStyle w:val="af"/>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A72F0"/>
    <w:multiLevelType w:val="singleLevel"/>
    <w:tmpl w:val="C7EA72F0"/>
    <w:lvl w:ilvl="0">
      <w:start w:val="1"/>
      <w:numFmt w:val="decimal"/>
      <w:suff w:val="nothing"/>
      <w:lvlText w:val="（%1）"/>
      <w:lvlJc w:val="left"/>
    </w:lvl>
  </w:abstractNum>
  <w:abstractNum w:abstractNumId="1">
    <w:nsid w:val="E70826D0"/>
    <w:multiLevelType w:val="singleLevel"/>
    <w:tmpl w:val="E70826D0"/>
    <w:lvl w:ilvl="0">
      <w:start w:val="1"/>
      <w:numFmt w:val="decimal"/>
      <w:suff w:val="nothing"/>
      <w:lvlText w:val="%1、"/>
      <w:lvlJc w:val="left"/>
    </w:lvl>
  </w:abstractNum>
  <w:abstractNum w:abstractNumId="2">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3">
    <w:nsid w:val="0BCC52E0"/>
    <w:multiLevelType w:val="hybridMultilevel"/>
    <w:tmpl w:val="4CF4A9E8"/>
    <w:lvl w:ilvl="0" w:tplc="7B529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89494E"/>
    <w:multiLevelType w:val="multilevel"/>
    <w:tmpl w:val="3789494E"/>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8CC2051"/>
    <w:multiLevelType w:val="multilevel"/>
    <w:tmpl w:val="38CC2051"/>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816DF31"/>
    <w:multiLevelType w:val="singleLevel"/>
    <w:tmpl w:val="5816DF31"/>
    <w:lvl w:ilvl="0">
      <w:start w:val="2"/>
      <w:numFmt w:val="decimal"/>
      <w:suff w:val="nothing"/>
      <w:lvlText w:val="%1、"/>
      <w:lvlJc w:val="left"/>
    </w:lvl>
  </w:abstractNum>
  <w:abstractNum w:abstractNumId="8">
    <w:nsid w:val="59E45DDA"/>
    <w:multiLevelType w:val="singleLevel"/>
    <w:tmpl w:val="59E45DDA"/>
    <w:lvl w:ilvl="0">
      <w:start w:val="1"/>
      <w:numFmt w:val="decimal"/>
      <w:suff w:val="nothing"/>
      <w:lvlText w:val="%1、"/>
      <w:lvlJc w:val="left"/>
    </w:lvl>
  </w:abstractNum>
  <w:abstractNum w:abstractNumId="9">
    <w:nsid w:val="59E4778C"/>
    <w:multiLevelType w:val="singleLevel"/>
    <w:tmpl w:val="59E4778C"/>
    <w:lvl w:ilvl="0">
      <w:start w:val="2"/>
      <w:numFmt w:val="chineseCounting"/>
      <w:suff w:val="nothing"/>
      <w:lvlText w:val="%1、"/>
      <w:lvlJc w:val="left"/>
    </w:lvl>
  </w:abstractNum>
  <w:abstractNum w:abstractNumId="10">
    <w:nsid w:val="5A177733"/>
    <w:multiLevelType w:val="singleLevel"/>
    <w:tmpl w:val="5A177733"/>
    <w:lvl w:ilvl="0">
      <w:start w:val="2"/>
      <w:numFmt w:val="decimal"/>
      <w:suff w:val="nothing"/>
      <w:lvlText w:val="%1、"/>
      <w:lvlJc w:val="left"/>
    </w:lvl>
  </w:abstractNum>
  <w:abstractNum w:abstractNumId="11">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2"/>
  </w:num>
  <w:num w:numId="2">
    <w:abstractNumId w:val="6"/>
  </w:num>
  <w:num w:numId="3">
    <w:abstractNumId w:val="11"/>
  </w:num>
  <w:num w:numId="4">
    <w:abstractNumId w:val="8"/>
  </w:num>
  <w:num w:numId="5">
    <w:abstractNumId w:val="10"/>
  </w:num>
  <w:num w:numId="6">
    <w:abstractNumId w:val="1"/>
  </w:num>
  <w:num w:numId="7">
    <w:abstractNumId w:val="0"/>
  </w:num>
  <w:num w:numId="8">
    <w:abstractNumId w:val="3"/>
  </w:num>
  <w:num w:numId="9">
    <w:abstractNumId w:val="9"/>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1F55"/>
    <w:rsid w:val="00002DA0"/>
    <w:rsid w:val="0000366C"/>
    <w:rsid w:val="0000447C"/>
    <w:rsid w:val="0000468A"/>
    <w:rsid w:val="000046C1"/>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03FE"/>
    <w:rsid w:val="000227E5"/>
    <w:rsid w:val="0002282C"/>
    <w:rsid w:val="000234A2"/>
    <w:rsid w:val="00023C90"/>
    <w:rsid w:val="0002430C"/>
    <w:rsid w:val="00024996"/>
    <w:rsid w:val="00025CB7"/>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0D"/>
    <w:rsid w:val="00050C81"/>
    <w:rsid w:val="00051003"/>
    <w:rsid w:val="0005151D"/>
    <w:rsid w:val="000516D3"/>
    <w:rsid w:val="00051D96"/>
    <w:rsid w:val="00052A56"/>
    <w:rsid w:val="00052E2B"/>
    <w:rsid w:val="00056342"/>
    <w:rsid w:val="00056C7C"/>
    <w:rsid w:val="000572CA"/>
    <w:rsid w:val="0006180F"/>
    <w:rsid w:val="000628DD"/>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4B9"/>
    <w:rsid w:val="00080750"/>
    <w:rsid w:val="00080DAF"/>
    <w:rsid w:val="00080F21"/>
    <w:rsid w:val="0008154B"/>
    <w:rsid w:val="00082019"/>
    <w:rsid w:val="00082756"/>
    <w:rsid w:val="00084875"/>
    <w:rsid w:val="00084CEB"/>
    <w:rsid w:val="00084FD1"/>
    <w:rsid w:val="000854A6"/>
    <w:rsid w:val="00085655"/>
    <w:rsid w:val="0008627B"/>
    <w:rsid w:val="00086324"/>
    <w:rsid w:val="00086512"/>
    <w:rsid w:val="00086BD7"/>
    <w:rsid w:val="0008769D"/>
    <w:rsid w:val="00087961"/>
    <w:rsid w:val="00092E5A"/>
    <w:rsid w:val="000933C3"/>
    <w:rsid w:val="000939C7"/>
    <w:rsid w:val="000944CD"/>
    <w:rsid w:val="00094C04"/>
    <w:rsid w:val="000960FC"/>
    <w:rsid w:val="000965F6"/>
    <w:rsid w:val="000A0BAB"/>
    <w:rsid w:val="000A0BAE"/>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13C4"/>
    <w:rsid w:val="000C2560"/>
    <w:rsid w:val="000C2B77"/>
    <w:rsid w:val="000C31E7"/>
    <w:rsid w:val="000C6B9C"/>
    <w:rsid w:val="000C778C"/>
    <w:rsid w:val="000D18BF"/>
    <w:rsid w:val="000D1E80"/>
    <w:rsid w:val="000D36A2"/>
    <w:rsid w:val="000D3A7F"/>
    <w:rsid w:val="000D481F"/>
    <w:rsid w:val="000D4DBA"/>
    <w:rsid w:val="000D4DC9"/>
    <w:rsid w:val="000D5DB8"/>
    <w:rsid w:val="000D65B4"/>
    <w:rsid w:val="000E074D"/>
    <w:rsid w:val="000E1ED8"/>
    <w:rsid w:val="000E1FAF"/>
    <w:rsid w:val="000E2CC8"/>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0BE7"/>
    <w:rsid w:val="001219E5"/>
    <w:rsid w:val="00122D58"/>
    <w:rsid w:val="00123539"/>
    <w:rsid w:val="00123B73"/>
    <w:rsid w:val="00124569"/>
    <w:rsid w:val="0012457C"/>
    <w:rsid w:val="0012481D"/>
    <w:rsid w:val="0012501F"/>
    <w:rsid w:val="00125136"/>
    <w:rsid w:val="001252BB"/>
    <w:rsid w:val="0012590D"/>
    <w:rsid w:val="001260A6"/>
    <w:rsid w:val="00126558"/>
    <w:rsid w:val="00126A32"/>
    <w:rsid w:val="00126B67"/>
    <w:rsid w:val="001272D7"/>
    <w:rsid w:val="00127757"/>
    <w:rsid w:val="0012788D"/>
    <w:rsid w:val="0013006E"/>
    <w:rsid w:val="001303FC"/>
    <w:rsid w:val="00130892"/>
    <w:rsid w:val="001308DE"/>
    <w:rsid w:val="0013271E"/>
    <w:rsid w:val="00133344"/>
    <w:rsid w:val="00134344"/>
    <w:rsid w:val="00136B0A"/>
    <w:rsid w:val="001375D4"/>
    <w:rsid w:val="00141418"/>
    <w:rsid w:val="00141550"/>
    <w:rsid w:val="0014175F"/>
    <w:rsid w:val="00144709"/>
    <w:rsid w:val="00144B80"/>
    <w:rsid w:val="00146032"/>
    <w:rsid w:val="001501D3"/>
    <w:rsid w:val="00150274"/>
    <w:rsid w:val="00150F69"/>
    <w:rsid w:val="001530A4"/>
    <w:rsid w:val="00155511"/>
    <w:rsid w:val="00157D4C"/>
    <w:rsid w:val="0016061C"/>
    <w:rsid w:val="00161D93"/>
    <w:rsid w:val="00161E55"/>
    <w:rsid w:val="0016232A"/>
    <w:rsid w:val="0016332D"/>
    <w:rsid w:val="001639B6"/>
    <w:rsid w:val="001655AE"/>
    <w:rsid w:val="00165747"/>
    <w:rsid w:val="001659A9"/>
    <w:rsid w:val="00165DA8"/>
    <w:rsid w:val="00167046"/>
    <w:rsid w:val="001670D8"/>
    <w:rsid w:val="001705D9"/>
    <w:rsid w:val="00171350"/>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3AD1"/>
    <w:rsid w:val="00194716"/>
    <w:rsid w:val="0019503F"/>
    <w:rsid w:val="0019558A"/>
    <w:rsid w:val="00195F64"/>
    <w:rsid w:val="00196931"/>
    <w:rsid w:val="00196F5E"/>
    <w:rsid w:val="001A0542"/>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A10"/>
    <w:rsid w:val="00222EDD"/>
    <w:rsid w:val="00222F2A"/>
    <w:rsid w:val="00224F05"/>
    <w:rsid w:val="0022781E"/>
    <w:rsid w:val="00230A4F"/>
    <w:rsid w:val="00231817"/>
    <w:rsid w:val="00231F62"/>
    <w:rsid w:val="002327EE"/>
    <w:rsid w:val="002329BD"/>
    <w:rsid w:val="0023455F"/>
    <w:rsid w:val="00234750"/>
    <w:rsid w:val="00234F1C"/>
    <w:rsid w:val="0023585E"/>
    <w:rsid w:val="00235BFE"/>
    <w:rsid w:val="00236B4D"/>
    <w:rsid w:val="00237205"/>
    <w:rsid w:val="0023791D"/>
    <w:rsid w:val="00237F5B"/>
    <w:rsid w:val="00241D8E"/>
    <w:rsid w:val="00242283"/>
    <w:rsid w:val="0024380B"/>
    <w:rsid w:val="00244DEF"/>
    <w:rsid w:val="00247271"/>
    <w:rsid w:val="00247E3A"/>
    <w:rsid w:val="002501C2"/>
    <w:rsid w:val="00251021"/>
    <w:rsid w:val="00251188"/>
    <w:rsid w:val="00252465"/>
    <w:rsid w:val="00252F7F"/>
    <w:rsid w:val="002531CE"/>
    <w:rsid w:val="002536D7"/>
    <w:rsid w:val="00253DD3"/>
    <w:rsid w:val="00254620"/>
    <w:rsid w:val="00254F27"/>
    <w:rsid w:val="00255E2E"/>
    <w:rsid w:val="00257191"/>
    <w:rsid w:val="00260712"/>
    <w:rsid w:val="0026130B"/>
    <w:rsid w:val="00261FC1"/>
    <w:rsid w:val="00263151"/>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02DB"/>
    <w:rsid w:val="002819F6"/>
    <w:rsid w:val="00281CFB"/>
    <w:rsid w:val="00282532"/>
    <w:rsid w:val="00283272"/>
    <w:rsid w:val="00284763"/>
    <w:rsid w:val="00285213"/>
    <w:rsid w:val="00286058"/>
    <w:rsid w:val="002871E6"/>
    <w:rsid w:val="00287C6B"/>
    <w:rsid w:val="00287CE0"/>
    <w:rsid w:val="00290D6C"/>
    <w:rsid w:val="00290F07"/>
    <w:rsid w:val="00291320"/>
    <w:rsid w:val="002919BE"/>
    <w:rsid w:val="00294C0F"/>
    <w:rsid w:val="002956F8"/>
    <w:rsid w:val="00295A21"/>
    <w:rsid w:val="002963BF"/>
    <w:rsid w:val="0029689C"/>
    <w:rsid w:val="002968E5"/>
    <w:rsid w:val="00296D71"/>
    <w:rsid w:val="00297DB0"/>
    <w:rsid w:val="002A00A9"/>
    <w:rsid w:val="002A0749"/>
    <w:rsid w:val="002A080F"/>
    <w:rsid w:val="002A0F23"/>
    <w:rsid w:val="002A0F75"/>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2BEC"/>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0D4D"/>
    <w:rsid w:val="002F1DD2"/>
    <w:rsid w:val="002F2304"/>
    <w:rsid w:val="002F2EAE"/>
    <w:rsid w:val="002F3CFD"/>
    <w:rsid w:val="002F45C3"/>
    <w:rsid w:val="002F4A3C"/>
    <w:rsid w:val="002F4F9A"/>
    <w:rsid w:val="002F5550"/>
    <w:rsid w:val="002F613E"/>
    <w:rsid w:val="002F6399"/>
    <w:rsid w:val="002F66B0"/>
    <w:rsid w:val="002F6A77"/>
    <w:rsid w:val="002F6EA3"/>
    <w:rsid w:val="00300287"/>
    <w:rsid w:val="00300528"/>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BAF"/>
    <w:rsid w:val="00325C8D"/>
    <w:rsid w:val="00326FE1"/>
    <w:rsid w:val="00327874"/>
    <w:rsid w:val="00330399"/>
    <w:rsid w:val="00330975"/>
    <w:rsid w:val="00330EFA"/>
    <w:rsid w:val="003321FD"/>
    <w:rsid w:val="0033387C"/>
    <w:rsid w:val="003349B8"/>
    <w:rsid w:val="00336101"/>
    <w:rsid w:val="003364A4"/>
    <w:rsid w:val="00336867"/>
    <w:rsid w:val="0033698D"/>
    <w:rsid w:val="003377CA"/>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7EC6"/>
    <w:rsid w:val="00381039"/>
    <w:rsid w:val="003817D2"/>
    <w:rsid w:val="00382119"/>
    <w:rsid w:val="003821D9"/>
    <w:rsid w:val="00382C33"/>
    <w:rsid w:val="00382EDB"/>
    <w:rsid w:val="00382F43"/>
    <w:rsid w:val="0038364A"/>
    <w:rsid w:val="00386498"/>
    <w:rsid w:val="0038734E"/>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1176"/>
    <w:rsid w:val="003A17F8"/>
    <w:rsid w:val="003A23E2"/>
    <w:rsid w:val="003A2978"/>
    <w:rsid w:val="003A460A"/>
    <w:rsid w:val="003A5917"/>
    <w:rsid w:val="003A7546"/>
    <w:rsid w:val="003A7C70"/>
    <w:rsid w:val="003B0F72"/>
    <w:rsid w:val="003B1BB4"/>
    <w:rsid w:val="003B28E7"/>
    <w:rsid w:val="003B2E6A"/>
    <w:rsid w:val="003B564D"/>
    <w:rsid w:val="003B5FDA"/>
    <w:rsid w:val="003B7EA2"/>
    <w:rsid w:val="003C0D1D"/>
    <w:rsid w:val="003C167D"/>
    <w:rsid w:val="003C5251"/>
    <w:rsid w:val="003C6BC3"/>
    <w:rsid w:val="003C7A56"/>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2BD"/>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20E"/>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F16"/>
    <w:rsid w:val="00482FAF"/>
    <w:rsid w:val="00484526"/>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69B"/>
    <w:rsid w:val="004B4B52"/>
    <w:rsid w:val="004B54DA"/>
    <w:rsid w:val="004B55E4"/>
    <w:rsid w:val="004B5D31"/>
    <w:rsid w:val="004B78A4"/>
    <w:rsid w:val="004C0C2B"/>
    <w:rsid w:val="004C0DEC"/>
    <w:rsid w:val="004C2F7A"/>
    <w:rsid w:val="004C3C12"/>
    <w:rsid w:val="004C3F1D"/>
    <w:rsid w:val="004C44DF"/>
    <w:rsid w:val="004C4620"/>
    <w:rsid w:val="004C625E"/>
    <w:rsid w:val="004C6549"/>
    <w:rsid w:val="004C677C"/>
    <w:rsid w:val="004C6D43"/>
    <w:rsid w:val="004C75F6"/>
    <w:rsid w:val="004C79FA"/>
    <w:rsid w:val="004D07DC"/>
    <w:rsid w:val="004D0C40"/>
    <w:rsid w:val="004D1BDC"/>
    <w:rsid w:val="004D1C31"/>
    <w:rsid w:val="004D21E9"/>
    <w:rsid w:val="004D3969"/>
    <w:rsid w:val="004D3BD2"/>
    <w:rsid w:val="004D6690"/>
    <w:rsid w:val="004D696A"/>
    <w:rsid w:val="004D6B8E"/>
    <w:rsid w:val="004D74BD"/>
    <w:rsid w:val="004E0000"/>
    <w:rsid w:val="004E0573"/>
    <w:rsid w:val="004E0AD3"/>
    <w:rsid w:val="004E11DB"/>
    <w:rsid w:val="004E1E45"/>
    <w:rsid w:val="004E2013"/>
    <w:rsid w:val="004E23F9"/>
    <w:rsid w:val="004E2459"/>
    <w:rsid w:val="004E3934"/>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565"/>
    <w:rsid w:val="004F4B0F"/>
    <w:rsid w:val="004F5973"/>
    <w:rsid w:val="004F6604"/>
    <w:rsid w:val="004F66BA"/>
    <w:rsid w:val="004F6A8C"/>
    <w:rsid w:val="004F703A"/>
    <w:rsid w:val="004F7462"/>
    <w:rsid w:val="004F7565"/>
    <w:rsid w:val="004F7768"/>
    <w:rsid w:val="004F77C0"/>
    <w:rsid w:val="00500D9E"/>
    <w:rsid w:val="00500FC0"/>
    <w:rsid w:val="005028EA"/>
    <w:rsid w:val="005031A4"/>
    <w:rsid w:val="005031F3"/>
    <w:rsid w:val="00503671"/>
    <w:rsid w:val="005037BF"/>
    <w:rsid w:val="005038E9"/>
    <w:rsid w:val="0050548A"/>
    <w:rsid w:val="0050568D"/>
    <w:rsid w:val="005100D6"/>
    <w:rsid w:val="00510B41"/>
    <w:rsid w:val="00511B4E"/>
    <w:rsid w:val="00511DE3"/>
    <w:rsid w:val="00512EB2"/>
    <w:rsid w:val="00513325"/>
    <w:rsid w:val="00513711"/>
    <w:rsid w:val="0051497B"/>
    <w:rsid w:val="00514B59"/>
    <w:rsid w:val="005160A0"/>
    <w:rsid w:val="005165BD"/>
    <w:rsid w:val="005178A2"/>
    <w:rsid w:val="005210C2"/>
    <w:rsid w:val="00522046"/>
    <w:rsid w:val="00523F4A"/>
    <w:rsid w:val="0052418C"/>
    <w:rsid w:val="005244C6"/>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3FB3"/>
    <w:rsid w:val="005443EB"/>
    <w:rsid w:val="00544567"/>
    <w:rsid w:val="005445F5"/>
    <w:rsid w:val="00544DE9"/>
    <w:rsid w:val="005455D4"/>
    <w:rsid w:val="00545FD0"/>
    <w:rsid w:val="005462D7"/>
    <w:rsid w:val="005466BF"/>
    <w:rsid w:val="005473B1"/>
    <w:rsid w:val="0054740A"/>
    <w:rsid w:val="005476C7"/>
    <w:rsid w:val="00547973"/>
    <w:rsid w:val="00550DEB"/>
    <w:rsid w:val="00552268"/>
    <w:rsid w:val="00552401"/>
    <w:rsid w:val="0055384C"/>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D0F"/>
    <w:rsid w:val="00571EC5"/>
    <w:rsid w:val="0057271F"/>
    <w:rsid w:val="00572759"/>
    <w:rsid w:val="0057318D"/>
    <w:rsid w:val="005751CD"/>
    <w:rsid w:val="00575C46"/>
    <w:rsid w:val="00575DD3"/>
    <w:rsid w:val="00576163"/>
    <w:rsid w:val="00577802"/>
    <w:rsid w:val="00580213"/>
    <w:rsid w:val="00580CFF"/>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4A6"/>
    <w:rsid w:val="00595BA9"/>
    <w:rsid w:val="005964B9"/>
    <w:rsid w:val="005965C4"/>
    <w:rsid w:val="005968AC"/>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2D7A"/>
    <w:rsid w:val="005B3598"/>
    <w:rsid w:val="005B3E17"/>
    <w:rsid w:val="005B49B1"/>
    <w:rsid w:val="005B6005"/>
    <w:rsid w:val="005B6916"/>
    <w:rsid w:val="005B6EDB"/>
    <w:rsid w:val="005C08CC"/>
    <w:rsid w:val="005C26D1"/>
    <w:rsid w:val="005C28D9"/>
    <w:rsid w:val="005C2C9C"/>
    <w:rsid w:val="005C3929"/>
    <w:rsid w:val="005C4AB1"/>
    <w:rsid w:val="005C552E"/>
    <w:rsid w:val="005C6108"/>
    <w:rsid w:val="005C6282"/>
    <w:rsid w:val="005C6968"/>
    <w:rsid w:val="005C69FE"/>
    <w:rsid w:val="005C794A"/>
    <w:rsid w:val="005D00E3"/>
    <w:rsid w:val="005D0296"/>
    <w:rsid w:val="005D3389"/>
    <w:rsid w:val="005D43EF"/>
    <w:rsid w:val="005D4608"/>
    <w:rsid w:val="005D464B"/>
    <w:rsid w:val="005D5492"/>
    <w:rsid w:val="005D5F76"/>
    <w:rsid w:val="005D6263"/>
    <w:rsid w:val="005D7FBD"/>
    <w:rsid w:val="005E039E"/>
    <w:rsid w:val="005E094E"/>
    <w:rsid w:val="005E097E"/>
    <w:rsid w:val="005E15C1"/>
    <w:rsid w:val="005E1699"/>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0B73"/>
    <w:rsid w:val="005F112A"/>
    <w:rsid w:val="005F1D5E"/>
    <w:rsid w:val="005F21F3"/>
    <w:rsid w:val="005F2C91"/>
    <w:rsid w:val="005F3067"/>
    <w:rsid w:val="005F3DBC"/>
    <w:rsid w:val="005F4B6F"/>
    <w:rsid w:val="005F6377"/>
    <w:rsid w:val="005F6AB2"/>
    <w:rsid w:val="006001FC"/>
    <w:rsid w:val="00600F68"/>
    <w:rsid w:val="00601200"/>
    <w:rsid w:val="006039BF"/>
    <w:rsid w:val="00605958"/>
    <w:rsid w:val="00605E68"/>
    <w:rsid w:val="0060653D"/>
    <w:rsid w:val="006065C3"/>
    <w:rsid w:val="006065FE"/>
    <w:rsid w:val="0061019A"/>
    <w:rsid w:val="0061116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499E"/>
    <w:rsid w:val="006850BA"/>
    <w:rsid w:val="00685412"/>
    <w:rsid w:val="00685548"/>
    <w:rsid w:val="00685DBB"/>
    <w:rsid w:val="0068730C"/>
    <w:rsid w:val="006873A3"/>
    <w:rsid w:val="006874D0"/>
    <w:rsid w:val="006876DB"/>
    <w:rsid w:val="00687BEE"/>
    <w:rsid w:val="00690AF3"/>
    <w:rsid w:val="006912C1"/>
    <w:rsid w:val="0069143A"/>
    <w:rsid w:val="0069174B"/>
    <w:rsid w:val="00691CB8"/>
    <w:rsid w:val="006928E6"/>
    <w:rsid w:val="00692F96"/>
    <w:rsid w:val="0069358A"/>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D1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9F7"/>
    <w:rsid w:val="006B6B6B"/>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6BE8"/>
    <w:rsid w:val="006D7B66"/>
    <w:rsid w:val="006D7D52"/>
    <w:rsid w:val="006E0A28"/>
    <w:rsid w:val="006E16AB"/>
    <w:rsid w:val="006E2BFD"/>
    <w:rsid w:val="006E2F68"/>
    <w:rsid w:val="006E42FD"/>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5D82"/>
    <w:rsid w:val="006F605C"/>
    <w:rsid w:val="006F6F85"/>
    <w:rsid w:val="006F7452"/>
    <w:rsid w:val="006F790A"/>
    <w:rsid w:val="00700609"/>
    <w:rsid w:val="0070487C"/>
    <w:rsid w:val="007049EE"/>
    <w:rsid w:val="007058A1"/>
    <w:rsid w:val="00705997"/>
    <w:rsid w:val="007063BE"/>
    <w:rsid w:val="007070D5"/>
    <w:rsid w:val="00707111"/>
    <w:rsid w:val="00710128"/>
    <w:rsid w:val="00711090"/>
    <w:rsid w:val="0071171D"/>
    <w:rsid w:val="00711733"/>
    <w:rsid w:val="0071185D"/>
    <w:rsid w:val="00711881"/>
    <w:rsid w:val="0071200C"/>
    <w:rsid w:val="0071217D"/>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4AE5"/>
    <w:rsid w:val="00755448"/>
    <w:rsid w:val="00755EBC"/>
    <w:rsid w:val="00756053"/>
    <w:rsid w:val="00757FFB"/>
    <w:rsid w:val="00762965"/>
    <w:rsid w:val="00762A78"/>
    <w:rsid w:val="0076347A"/>
    <w:rsid w:val="00764204"/>
    <w:rsid w:val="00764738"/>
    <w:rsid w:val="0076535D"/>
    <w:rsid w:val="00765C37"/>
    <w:rsid w:val="0076699B"/>
    <w:rsid w:val="00766E17"/>
    <w:rsid w:val="00767328"/>
    <w:rsid w:val="00770562"/>
    <w:rsid w:val="0077163E"/>
    <w:rsid w:val="00771CFF"/>
    <w:rsid w:val="00771E5A"/>
    <w:rsid w:val="00772CFC"/>
    <w:rsid w:val="00773CB3"/>
    <w:rsid w:val="00775656"/>
    <w:rsid w:val="00776B60"/>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2D18"/>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2A5"/>
    <w:rsid w:val="007A759B"/>
    <w:rsid w:val="007A7691"/>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504"/>
    <w:rsid w:val="007E0AFA"/>
    <w:rsid w:val="007E0D05"/>
    <w:rsid w:val="007E1071"/>
    <w:rsid w:val="007E1741"/>
    <w:rsid w:val="007E2B42"/>
    <w:rsid w:val="007E31BD"/>
    <w:rsid w:val="007E39FA"/>
    <w:rsid w:val="007E43C1"/>
    <w:rsid w:val="007E47CA"/>
    <w:rsid w:val="007E5177"/>
    <w:rsid w:val="007E5583"/>
    <w:rsid w:val="007E5740"/>
    <w:rsid w:val="007E57A7"/>
    <w:rsid w:val="007E6505"/>
    <w:rsid w:val="007E6FB6"/>
    <w:rsid w:val="007F01D0"/>
    <w:rsid w:val="007F039B"/>
    <w:rsid w:val="007F1DDE"/>
    <w:rsid w:val="007F280F"/>
    <w:rsid w:val="007F293B"/>
    <w:rsid w:val="007F3F38"/>
    <w:rsid w:val="007F5419"/>
    <w:rsid w:val="007F59BF"/>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5F56"/>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6D91"/>
    <w:rsid w:val="008574F0"/>
    <w:rsid w:val="008601D5"/>
    <w:rsid w:val="008602D7"/>
    <w:rsid w:val="00861213"/>
    <w:rsid w:val="00861885"/>
    <w:rsid w:val="00861D8B"/>
    <w:rsid w:val="00862514"/>
    <w:rsid w:val="00862BB0"/>
    <w:rsid w:val="00864234"/>
    <w:rsid w:val="008642B0"/>
    <w:rsid w:val="00864C13"/>
    <w:rsid w:val="008651B0"/>
    <w:rsid w:val="00866704"/>
    <w:rsid w:val="00866971"/>
    <w:rsid w:val="00866F5B"/>
    <w:rsid w:val="00867A0A"/>
    <w:rsid w:val="00871326"/>
    <w:rsid w:val="008715D5"/>
    <w:rsid w:val="008716FC"/>
    <w:rsid w:val="008717F8"/>
    <w:rsid w:val="00871CC7"/>
    <w:rsid w:val="008722A3"/>
    <w:rsid w:val="008743C3"/>
    <w:rsid w:val="0087481A"/>
    <w:rsid w:val="00875C4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3C6"/>
    <w:rsid w:val="00894434"/>
    <w:rsid w:val="00894AB4"/>
    <w:rsid w:val="00895933"/>
    <w:rsid w:val="00895B92"/>
    <w:rsid w:val="008962BB"/>
    <w:rsid w:val="008A023A"/>
    <w:rsid w:val="008A050D"/>
    <w:rsid w:val="008A1BFF"/>
    <w:rsid w:val="008A2303"/>
    <w:rsid w:val="008A314C"/>
    <w:rsid w:val="008A3F64"/>
    <w:rsid w:val="008A5359"/>
    <w:rsid w:val="008A5DF8"/>
    <w:rsid w:val="008A6370"/>
    <w:rsid w:val="008A6A04"/>
    <w:rsid w:val="008A792F"/>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1A"/>
    <w:rsid w:val="008C4FBE"/>
    <w:rsid w:val="008C5C28"/>
    <w:rsid w:val="008C5F58"/>
    <w:rsid w:val="008C69C2"/>
    <w:rsid w:val="008C7157"/>
    <w:rsid w:val="008C754F"/>
    <w:rsid w:val="008D1586"/>
    <w:rsid w:val="008D1B35"/>
    <w:rsid w:val="008D1E20"/>
    <w:rsid w:val="008D2F7B"/>
    <w:rsid w:val="008D3544"/>
    <w:rsid w:val="008D3944"/>
    <w:rsid w:val="008D3C90"/>
    <w:rsid w:val="008D441A"/>
    <w:rsid w:val="008D553E"/>
    <w:rsid w:val="008D56E3"/>
    <w:rsid w:val="008D6124"/>
    <w:rsid w:val="008D7029"/>
    <w:rsid w:val="008E1E0A"/>
    <w:rsid w:val="008E29A4"/>
    <w:rsid w:val="008E5284"/>
    <w:rsid w:val="008E5F0B"/>
    <w:rsid w:val="008E63FA"/>
    <w:rsid w:val="008E78C8"/>
    <w:rsid w:val="008F3248"/>
    <w:rsid w:val="008F34B5"/>
    <w:rsid w:val="008F38D4"/>
    <w:rsid w:val="008F40A2"/>
    <w:rsid w:val="008F4346"/>
    <w:rsid w:val="008F4665"/>
    <w:rsid w:val="008F4667"/>
    <w:rsid w:val="008F54A9"/>
    <w:rsid w:val="008F6639"/>
    <w:rsid w:val="008F70C6"/>
    <w:rsid w:val="008F7183"/>
    <w:rsid w:val="008F7844"/>
    <w:rsid w:val="008F7EEB"/>
    <w:rsid w:val="00900828"/>
    <w:rsid w:val="00901430"/>
    <w:rsid w:val="00902276"/>
    <w:rsid w:val="0090278C"/>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3AC"/>
    <w:rsid w:val="00921702"/>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5BB"/>
    <w:rsid w:val="00940651"/>
    <w:rsid w:val="00940B8F"/>
    <w:rsid w:val="0094235A"/>
    <w:rsid w:val="00942701"/>
    <w:rsid w:val="00943A41"/>
    <w:rsid w:val="00943B33"/>
    <w:rsid w:val="00943E02"/>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0F0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541"/>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580"/>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AB2"/>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6108"/>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37C6"/>
    <w:rsid w:val="00A74E4E"/>
    <w:rsid w:val="00A75075"/>
    <w:rsid w:val="00A75CEB"/>
    <w:rsid w:val="00A75E35"/>
    <w:rsid w:val="00A75FF6"/>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46FE"/>
    <w:rsid w:val="00A97958"/>
    <w:rsid w:val="00AA161B"/>
    <w:rsid w:val="00AA222A"/>
    <w:rsid w:val="00AA2488"/>
    <w:rsid w:val="00AA2AD5"/>
    <w:rsid w:val="00AA2C88"/>
    <w:rsid w:val="00AA6137"/>
    <w:rsid w:val="00AA72A6"/>
    <w:rsid w:val="00AA7FA9"/>
    <w:rsid w:val="00AB0AF2"/>
    <w:rsid w:val="00AB0BC3"/>
    <w:rsid w:val="00AB13DC"/>
    <w:rsid w:val="00AB15D7"/>
    <w:rsid w:val="00AB185F"/>
    <w:rsid w:val="00AB36D9"/>
    <w:rsid w:val="00AB395C"/>
    <w:rsid w:val="00AB39A2"/>
    <w:rsid w:val="00AB3DF9"/>
    <w:rsid w:val="00AB42FE"/>
    <w:rsid w:val="00AB4C9E"/>
    <w:rsid w:val="00AB56F0"/>
    <w:rsid w:val="00AB5C14"/>
    <w:rsid w:val="00AB7999"/>
    <w:rsid w:val="00AC04CE"/>
    <w:rsid w:val="00AC0B77"/>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2A9E"/>
    <w:rsid w:val="00AE3A56"/>
    <w:rsid w:val="00AE3B69"/>
    <w:rsid w:val="00AE433A"/>
    <w:rsid w:val="00AE4492"/>
    <w:rsid w:val="00AE4C43"/>
    <w:rsid w:val="00AE4CE1"/>
    <w:rsid w:val="00AE65CF"/>
    <w:rsid w:val="00AE67D1"/>
    <w:rsid w:val="00AE6F74"/>
    <w:rsid w:val="00AE6FDF"/>
    <w:rsid w:val="00AE77AE"/>
    <w:rsid w:val="00AF115D"/>
    <w:rsid w:val="00AF1F46"/>
    <w:rsid w:val="00AF270D"/>
    <w:rsid w:val="00AF3822"/>
    <w:rsid w:val="00AF4802"/>
    <w:rsid w:val="00AF58F6"/>
    <w:rsid w:val="00AF5A39"/>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067C6"/>
    <w:rsid w:val="00B10532"/>
    <w:rsid w:val="00B115A6"/>
    <w:rsid w:val="00B14ED8"/>
    <w:rsid w:val="00B150D6"/>
    <w:rsid w:val="00B15265"/>
    <w:rsid w:val="00B21E83"/>
    <w:rsid w:val="00B22F24"/>
    <w:rsid w:val="00B22F6A"/>
    <w:rsid w:val="00B234E0"/>
    <w:rsid w:val="00B2414F"/>
    <w:rsid w:val="00B2453E"/>
    <w:rsid w:val="00B2474F"/>
    <w:rsid w:val="00B25238"/>
    <w:rsid w:val="00B2536D"/>
    <w:rsid w:val="00B26014"/>
    <w:rsid w:val="00B27EB2"/>
    <w:rsid w:val="00B3052E"/>
    <w:rsid w:val="00B30B33"/>
    <w:rsid w:val="00B30CA0"/>
    <w:rsid w:val="00B334A4"/>
    <w:rsid w:val="00B339B9"/>
    <w:rsid w:val="00B339FC"/>
    <w:rsid w:val="00B342CD"/>
    <w:rsid w:val="00B34497"/>
    <w:rsid w:val="00B3453A"/>
    <w:rsid w:val="00B34A3D"/>
    <w:rsid w:val="00B34B6E"/>
    <w:rsid w:val="00B34FC6"/>
    <w:rsid w:val="00B35032"/>
    <w:rsid w:val="00B37374"/>
    <w:rsid w:val="00B377EE"/>
    <w:rsid w:val="00B37D6D"/>
    <w:rsid w:val="00B40A83"/>
    <w:rsid w:val="00B41700"/>
    <w:rsid w:val="00B41B35"/>
    <w:rsid w:val="00B41CDD"/>
    <w:rsid w:val="00B41EF9"/>
    <w:rsid w:val="00B42645"/>
    <w:rsid w:val="00B43214"/>
    <w:rsid w:val="00B435DF"/>
    <w:rsid w:val="00B43732"/>
    <w:rsid w:val="00B44405"/>
    <w:rsid w:val="00B446DE"/>
    <w:rsid w:val="00B46666"/>
    <w:rsid w:val="00B46851"/>
    <w:rsid w:val="00B46F0C"/>
    <w:rsid w:val="00B5026F"/>
    <w:rsid w:val="00B51C83"/>
    <w:rsid w:val="00B52416"/>
    <w:rsid w:val="00B52C80"/>
    <w:rsid w:val="00B53FF5"/>
    <w:rsid w:val="00B55058"/>
    <w:rsid w:val="00B55DDD"/>
    <w:rsid w:val="00B600D1"/>
    <w:rsid w:val="00B602CC"/>
    <w:rsid w:val="00B6281A"/>
    <w:rsid w:val="00B62CA7"/>
    <w:rsid w:val="00B63213"/>
    <w:rsid w:val="00B6528D"/>
    <w:rsid w:val="00B668AE"/>
    <w:rsid w:val="00B671A1"/>
    <w:rsid w:val="00B67D6A"/>
    <w:rsid w:val="00B70098"/>
    <w:rsid w:val="00B70116"/>
    <w:rsid w:val="00B7160C"/>
    <w:rsid w:val="00B71C8D"/>
    <w:rsid w:val="00B72822"/>
    <w:rsid w:val="00B73442"/>
    <w:rsid w:val="00B73CF7"/>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4BE"/>
    <w:rsid w:val="00B91824"/>
    <w:rsid w:val="00B91BBA"/>
    <w:rsid w:val="00B91C90"/>
    <w:rsid w:val="00B91D7D"/>
    <w:rsid w:val="00B92370"/>
    <w:rsid w:val="00B927BC"/>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12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8A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15A0"/>
    <w:rsid w:val="00BF1A49"/>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07E50"/>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0B4"/>
    <w:rsid w:val="00C61324"/>
    <w:rsid w:val="00C61797"/>
    <w:rsid w:val="00C61D91"/>
    <w:rsid w:val="00C61E1A"/>
    <w:rsid w:val="00C6270E"/>
    <w:rsid w:val="00C635AD"/>
    <w:rsid w:val="00C63E65"/>
    <w:rsid w:val="00C64789"/>
    <w:rsid w:val="00C6526F"/>
    <w:rsid w:val="00C65731"/>
    <w:rsid w:val="00C66659"/>
    <w:rsid w:val="00C67628"/>
    <w:rsid w:val="00C7127C"/>
    <w:rsid w:val="00C71E4F"/>
    <w:rsid w:val="00C760D9"/>
    <w:rsid w:val="00C762DC"/>
    <w:rsid w:val="00C803DC"/>
    <w:rsid w:val="00C8050E"/>
    <w:rsid w:val="00C82FED"/>
    <w:rsid w:val="00C8395E"/>
    <w:rsid w:val="00C83D81"/>
    <w:rsid w:val="00C8410D"/>
    <w:rsid w:val="00C84799"/>
    <w:rsid w:val="00C84AE2"/>
    <w:rsid w:val="00C86BAF"/>
    <w:rsid w:val="00C8771E"/>
    <w:rsid w:val="00C87AB6"/>
    <w:rsid w:val="00C90317"/>
    <w:rsid w:val="00C90485"/>
    <w:rsid w:val="00C90519"/>
    <w:rsid w:val="00C90CF3"/>
    <w:rsid w:val="00C922CB"/>
    <w:rsid w:val="00C92E61"/>
    <w:rsid w:val="00C93EF4"/>
    <w:rsid w:val="00C94327"/>
    <w:rsid w:val="00C950DF"/>
    <w:rsid w:val="00CA02EE"/>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C07E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A9"/>
    <w:rsid w:val="00CD6CFC"/>
    <w:rsid w:val="00CD7F88"/>
    <w:rsid w:val="00CE29B4"/>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2A99"/>
    <w:rsid w:val="00D02BC4"/>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3214"/>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217E"/>
    <w:rsid w:val="00D6319E"/>
    <w:rsid w:val="00D633EC"/>
    <w:rsid w:val="00D63B63"/>
    <w:rsid w:val="00D641E0"/>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1FDB"/>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DA7"/>
    <w:rsid w:val="00DA53EC"/>
    <w:rsid w:val="00DA5CEE"/>
    <w:rsid w:val="00DA5DE0"/>
    <w:rsid w:val="00DA6729"/>
    <w:rsid w:val="00DA7B08"/>
    <w:rsid w:val="00DA7BA1"/>
    <w:rsid w:val="00DB10E2"/>
    <w:rsid w:val="00DB15B1"/>
    <w:rsid w:val="00DB1C2F"/>
    <w:rsid w:val="00DB2DA4"/>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795"/>
    <w:rsid w:val="00DD2AFF"/>
    <w:rsid w:val="00DD4E94"/>
    <w:rsid w:val="00DD508E"/>
    <w:rsid w:val="00DD59CE"/>
    <w:rsid w:val="00DD69AC"/>
    <w:rsid w:val="00DE0C93"/>
    <w:rsid w:val="00DE10BC"/>
    <w:rsid w:val="00DE3AC3"/>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C5D"/>
    <w:rsid w:val="00E00D54"/>
    <w:rsid w:val="00E01402"/>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C4C"/>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D95"/>
    <w:rsid w:val="00E96ED6"/>
    <w:rsid w:val="00E9791E"/>
    <w:rsid w:val="00E9796F"/>
    <w:rsid w:val="00EA017F"/>
    <w:rsid w:val="00EA1F84"/>
    <w:rsid w:val="00EA2713"/>
    <w:rsid w:val="00EA2A18"/>
    <w:rsid w:val="00EA33A2"/>
    <w:rsid w:val="00EA542E"/>
    <w:rsid w:val="00EA5581"/>
    <w:rsid w:val="00EA5FB8"/>
    <w:rsid w:val="00EA6115"/>
    <w:rsid w:val="00EA6CA6"/>
    <w:rsid w:val="00EA7B1E"/>
    <w:rsid w:val="00EB11D6"/>
    <w:rsid w:val="00EB2029"/>
    <w:rsid w:val="00EB35BF"/>
    <w:rsid w:val="00EB4060"/>
    <w:rsid w:val="00EB425A"/>
    <w:rsid w:val="00EB5660"/>
    <w:rsid w:val="00EB56D6"/>
    <w:rsid w:val="00EB597E"/>
    <w:rsid w:val="00EB5B23"/>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6AA3"/>
    <w:rsid w:val="00F07514"/>
    <w:rsid w:val="00F07539"/>
    <w:rsid w:val="00F07707"/>
    <w:rsid w:val="00F0774C"/>
    <w:rsid w:val="00F07A63"/>
    <w:rsid w:val="00F112BE"/>
    <w:rsid w:val="00F120A8"/>
    <w:rsid w:val="00F13B69"/>
    <w:rsid w:val="00F14C6A"/>
    <w:rsid w:val="00F16FC5"/>
    <w:rsid w:val="00F174CE"/>
    <w:rsid w:val="00F1793C"/>
    <w:rsid w:val="00F20E8B"/>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27A4"/>
    <w:rsid w:val="00F350CA"/>
    <w:rsid w:val="00F35849"/>
    <w:rsid w:val="00F3598F"/>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CB5"/>
    <w:rsid w:val="00F75542"/>
    <w:rsid w:val="00F76411"/>
    <w:rsid w:val="00F76A34"/>
    <w:rsid w:val="00F7709E"/>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5D43"/>
    <w:rsid w:val="00F96140"/>
    <w:rsid w:val="00F96205"/>
    <w:rsid w:val="00F96689"/>
    <w:rsid w:val="00F96A2C"/>
    <w:rsid w:val="00F97210"/>
    <w:rsid w:val="00FA0D1B"/>
    <w:rsid w:val="00FA16B8"/>
    <w:rsid w:val="00FA1B98"/>
    <w:rsid w:val="00FA1D78"/>
    <w:rsid w:val="00FA232A"/>
    <w:rsid w:val="00FA2747"/>
    <w:rsid w:val="00FA27AC"/>
    <w:rsid w:val="00FA2875"/>
    <w:rsid w:val="00FA40C1"/>
    <w:rsid w:val="00FA411E"/>
    <w:rsid w:val="00FA4228"/>
    <w:rsid w:val="00FA42CB"/>
    <w:rsid w:val="00FA5952"/>
    <w:rsid w:val="00FA639D"/>
    <w:rsid w:val="00FA7116"/>
    <w:rsid w:val="00FA7DA5"/>
    <w:rsid w:val="00FB0D66"/>
    <w:rsid w:val="00FB0EE1"/>
    <w:rsid w:val="00FB1E34"/>
    <w:rsid w:val="00FB416C"/>
    <w:rsid w:val="00FB45FD"/>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2B3A"/>
    <w:rsid w:val="00FD32D7"/>
    <w:rsid w:val="00FD34D8"/>
    <w:rsid w:val="00FD4853"/>
    <w:rsid w:val="00FD588A"/>
    <w:rsid w:val="00FD631C"/>
    <w:rsid w:val="00FD6B30"/>
    <w:rsid w:val="00FD72F7"/>
    <w:rsid w:val="00FD754A"/>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7A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Title" w:semiHidden="0" w:unhideWhenUsed="0" w:qFormat="1"/>
    <w:lsdException w:name="Body Text" w:qFormat="1"/>
    <w:lsdException w:name="Body Text Indent" w:qFormat="1"/>
    <w:lsdException w:name="Subtitle" w:locked="1"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Document Map" w:qFormat="1"/>
    <w:lsdException w:name="Plain Text" w:qFormat="1"/>
    <w:lsdException w:name="Normal (Web)" w:uiPriority="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E47CA"/>
    <w:pPr>
      <w:widowControl w:val="0"/>
      <w:jc w:val="both"/>
    </w:pPr>
    <w:rPr>
      <w:kern w:val="2"/>
      <w:sz w:val="21"/>
      <w:szCs w:val="21"/>
    </w:rPr>
  </w:style>
  <w:style w:type="paragraph" w:styleId="10">
    <w:name w:val="heading 1"/>
    <w:basedOn w:val="a1"/>
    <w:next w:val="a1"/>
    <w:link w:val="1Char"/>
    <w:uiPriority w:val="9"/>
    <w:qFormat/>
    <w:rsid w:val="007E47CA"/>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rsid w:val="007E47CA"/>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rsid w:val="007E47CA"/>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rsid w:val="007E47CA"/>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rsid w:val="007E47CA"/>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rsid w:val="007E47CA"/>
    <w:pPr>
      <w:ind w:firstLine="420"/>
    </w:pPr>
  </w:style>
  <w:style w:type="paragraph" w:styleId="a6">
    <w:name w:val="caption"/>
    <w:basedOn w:val="a1"/>
    <w:next w:val="a1"/>
    <w:uiPriority w:val="99"/>
    <w:qFormat/>
    <w:rsid w:val="007E47CA"/>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rsid w:val="007E47CA"/>
    <w:pPr>
      <w:shd w:val="clear" w:color="auto" w:fill="000080"/>
    </w:pPr>
  </w:style>
  <w:style w:type="paragraph" w:styleId="a8">
    <w:name w:val="annotation text"/>
    <w:basedOn w:val="a1"/>
    <w:link w:val="Char0"/>
    <w:uiPriority w:val="99"/>
    <w:semiHidden/>
    <w:qFormat/>
    <w:rsid w:val="007E47CA"/>
    <w:pPr>
      <w:jc w:val="left"/>
    </w:pPr>
  </w:style>
  <w:style w:type="paragraph" w:styleId="30">
    <w:name w:val="Body Text 3"/>
    <w:basedOn w:val="a1"/>
    <w:link w:val="3Char0"/>
    <w:uiPriority w:val="99"/>
    <w:qFormat/>
    <w:rsid w:val="007E47CA"/>
    <w:rPr>
      <w:rFonts w:ascii="楷体_GB2312" w:eastAsia="楷体_GB2312" w:hAnsi="Arial" w:cs="楷体_GB2312"/>
      <w:b/>
      <w:bCs/>
      <w:color w:val="000000"/>
      <w:sz w:val="24"/>
      <w:szCs w:val="24"/>
    </w:rPr>
  </w:style>
  <w:style w:type="paragraph" w:styleId="a9">
    <w:name w:val="Body Text"/>
    <w:basedOn w:val="a1"/>
    <w:link w:val="Char1"/>
    <w:uiPriority w:val="99"/>
    <w:qFormat/>
    <w:rsid w:val="007E47CA"/>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rsid w:val="007E47CA"/>
    <w:pPr>
      <w:ind w:firstLine="630"/>
    </w:pPr>
    <w:rPr>
      <w:rFonts w:ascii="楷体_GB2312" w:eastAsia="楷体_GB2312" w:cs="楷体_GB2312"/>
      <w:sz w:val="32"/>
      <w:szCs w:val="32"/>
    </w:rPr>
  </w:style>
  <w:style w:type="paragraph" w:styleId="ab">
    <w:name w:val="Block Text"/>
    <w:basedOn w:val="a1"/>
    <w:uiPriority w:val="99"/>
    <w:qFormat/>
    <w:rsid w:val="007E47CA"/>
    <w:pPr>
      <w:adjustRightInd w:val="0"/>
      <w:ind w:left="420" w:right="33"/>
      <w:jc w:val="left"/>
      <w:textAlignment w:val="baseline"/>
    </w:pPr>
    <w:rPr>
      <w:sz w:val="24"/>
      <w:szCs w:val="24"/>
    </w:rPr>
  </w:style>
  <w:style w:type="paragraph" w:styleId="31">
    <w:name w:val="toc 3"/>
    <w:basedOn w:val="a1"/>
    <w:next w:val="a1"/>
    <w:uiPriority w:val="99"/>
    <w:semiHidden/>
    <w:qFormat/>
    <w:rsid w:val="007E47CA"/>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sid w:val="007E47CA"/>
    <w:rPr>
      <w:rFonts w:ascii="宋体" w:hAnsi="Courier New" w:cs="宋体"/>
    </w:rPr>
  </w:style>
  <w:style w:type="paragraph" w:styleId="20">
    <w:name w:val="Body Text Indent 2"/>
    <w:basedOn w:val="a1"/>
    <w:link w:val="2Char"/>
    <w:uiPriority w:val="99"/>
    <w:qFormat/>
    <w:rsid w:val="007E47CA"/>
    <w:pPr>
      <w:spacing w:after="120" w:line="480" w:lineRule="auto"/>
      <w:ind w:leftChars="200" w:left="420"/>
    </w:pPr>
  </w:style>
  <w:style w:type="paragraph" w:styleId="ad">
    <w:name w:val="Balloon Text"/>
    <w:basedOn w:val="a1"/>
    <w:link w:val="Char4"/>
    <w:uiPriority w:val="99"/>
    <w:semiHidden/>
    <w:qFormat/>
    <w:rsid w:val="007E47CA"/>
    <w:rPr>
      <w:sz w:val="18"/>
      <w:szCs w:val="18"/>
    </w:rPr>
  </w:style>
  <w:style w:type="paragraph" w:styleId="ae">
    <w:name w:val="footer"/>
    <w:basedOn w:val="a1"/>
    <w:link w:val="Char5"/>
    <w:uiPriority w:val="99"/>
    <w:qFormat/>
    <w:rsid w:val="007E47CA"/>
    <w:pPr>
      <w:tabs>
        <w:tab w:val="center" w:pos="4153"/>
        <w:tab w:val="right" w:pos="8306"/>
      </w:tabs>
      <w:snapToGrid w:val="0"/>
      <w:jc w:val="left"/>
    </w:pPr>
    <w:rPr>
      <w:sz w:val="18"/>
      <w:szCs w:val="18"/>
    </w:rPr>
  </w:style>
  <w:style w:type="paragraph" w:styleId="21">
    <w:name w:val="Body Text First Indent 2"/>
    <w:basedOn w:val="aa"/>
    <w:link w:val="2Char0"/>
    <w:uiPriority w:val="99"/>
    <w:qFormat/>
    <w:rsid w:val="007E47CA"/>
    <w:pPr>
      <w:widowControl/>
      <w:spacing w:after="120"/>
      <w:ind w:leftChars="200" w:left="420" w:firstLineChars="200" w:firstLine="420"/>
    </w:pPr>
    <w:rPr>
      <w:rFonts w:ascii="仿宋_GB2312" w:eastAsia="仿宋_GB2312" w:cs="仿宋_GB2312"/>
      <w:color w:val="FF6600"/>
      <w:sz w:val="21"/>
      <w:szCs w:val="21"/>
    </w:rPr>
  </w:style>
  <w:style w:type="paragraph" w:styleId="af">
    <w:name w:val="header"/>
    <w:basedOn w:val="a1"/>
    <w:link w:val="Char6"/>
    <w:uiPriority w:val="99"/>
    <w:qFormat/>
    <w:rsid w:val="007E47C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sid w:val="007E47CA"/>
    <w:rPr>
      <w:rFonts w:eastAsia="楷体"/>
      <w:b/>
      <w:bCs/>
      <w:sz w:val="28"/>
      <w:szCs w:val="28"/>
    </w:rPr>
  </w:style>
  <w:style w:type="paragraph" w:styleId="32">
    <w:name w:val="Body Text Indent 3"/>
    <w:basedOn w:val="a1"/>
    <w:link w:val="3Char1"/>
    <w:uiPriority w:val="99"/>
    <w:qFormat/>
    <w:rsid w:val="007E47CA"/>
    <w:pPr>
      <w:ind w:firstLineChars="200" w:firstLine="420"/>
    </w:pPr>
    <w:rPr>
      <w:rFonts w:eastAsia="楷体_GB2312"/>
    </w:rPr>
  </w:style>
  <w:style w:type="paragraph" w:styleId="22">
    <w:name w:val="toc 2"/>
    <w:basedOn w:val="a1"/>
    <w:next w:val="a1"/>
    <w:uiPriority w:val="99"/>
    <w:semiHidden/>
    <w:qFormat/>
    <w:rsid w:val="007E47CA"/>
    <w:pPr>
      <w:ind w:leftChars="200" w:left="420"/>
    </w:pPr>
  </w:style>
  <w:style w:type="paragraph" w:styleId="23">
    <w:name w:val="Body Text 2"/>
    <w:basedOn w:val="a1"/>
    <w:link w:val="2Char2"/>
    <w:uiPriority w:val="99"/>
    <w:qFormat/>
    <w:rsid w:val="007E47CA"/>
    <w:pPr>
      <w:spacing w:line="440" w:lineRule="exact"/>
    </w:pPr>
    <w:rPr>
      <w:rFonts w:ascii="楷体_GB2312" w:eastAsia="楷体_GB2312" w:cs="楷体_GB2312"/>
      <w:sz w:val="28"/>
      <w:szCs w:val="28"/>
    </w:rPr>
  </w:style>
  <w:style w:type="paragraph" w:styleId="af0">
    <w:name w:val="Normal (Web)"/>
    <w:basedOn w:val="a1"/>
    <w:qFormat/>
    <w:rsid w:val="007E47CA"/>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rsid w:val="007E47CA"/>
    <w:pPr>
      <w:spacing w:before="240" w:after="60"/>
      <w:jc w:val="center"/>
      <w:outlineLvl w:val="0"/>
    </w:pPr>
    <w:rPr>
      <w:rFonts w:ascii="Cambria" w:hAnsi="Cambria" w:cs="Cambria"/>
      <w:b/>
      <w:bCs/>
      <w:sz w:val="32"/>
      <w:szCs w:val="32"/>
    </w:rPr>
  </w:style>
  <w:style w:type="character" w:styleId="af2">
    <w:name w:val="Strong"/>
    <w:basedOn w:val="a3"/>
    <w:uiPriority w:val="99"/>
    <w:qFormat/>
    <w:rsid w:val="007E47CA"/>
    <w:rPr>
      <w:b/>
      <w:bCs/>
    </w:rPr>
  </w:style>
  <w:style w:type="character" w:styleId="af3">
    <w:name w:val="page number"/>
    <w:basedOn w:val="a3"/>
    <w:uiPriority w:val="99"/>
    <w:rsid w:val="007E47CA"/>
  </w:style>
  <w:style w:type="character" w:styleId="af4">
    <w:name w:val="FollowedHyperlink"/>
    <w:basedOn w:val="a3"/>
    <w:uiPriority w:val="99"/>
    <w:rsid w:val="007E47CA"/>
    <w:rPr>
      <w:color w:val="800080"/>
      <w:u w:val="single"/>
    </w:rPr>
  </w:style>
  <w:style w:type="character" w:styleId="af5">
    <w:name w:val="Emphasis"/>
    <w:basedOn w:val="a3"/>
    <w:uiPriority w:val="99"/>
    <w:qFormat/>
    <w:rsid w:val="007E47CA"/>
    <w:rPr>
      <w:i/>
      <w:iCs/>
    </w:rPr>
  </w:style>
  <w:style w:type="character" w:styleId="af6">
    <w:name w:val="Hyperlink"/>
    <w:basedOn w:val="a3"/>
    <w:uiPriority w:val="99"/>
    <w:rsid w:val="007E47CA"/>
    <w:rPr>
      <w:color w:val="0000FF"/>
      <w:u w:val="single"/>
    </w:rPr>
  </w:style>
  <w:style w:type="character" w:styleId="af7">
    <w:name w:val="annotation reference"/>
    <w:basedOn w:val="a3"/>
    <w:uiPriority w:val="99"/>
    <w:semiHidden/>
    <w:rsid w:val="007E47CA"/>
    <w:rPr>
      <w:sz w:val="21"/>
      <w:szCs w:val="21"/>
    </w:rPr>
  </w:style>
  <w:style w:type="table" w:styleId="af8">
    <w:name w:val="Table Grid"/>
    <w:basedOn w:val="a4"/>
    <w:uiPriority w:val="99"/>
    <w:qFormat/>
    <w:rsid w:val="007E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uiPriority w:val="9"/>
    <w:qFormat/>
    <w:locked/>
    <w:rsid w:val="007E47CA"/>
    <w:rPr>
      <w:b/>
      <w:bCs/>
      <w:kern w:val="44"/>
      <w:sz w:val="44"/>
      <w:szCs w:val="44"/>
    </w:rPr>
  </w:style>
  <w:style w:type="character" w:customStyle="1" w:styleId="2Char1">
    <w:name w:val="标题 2 Char1"/>
    <w:basedOn w:val="a3"/>
    <w:link w:val="2"/>
    <w:uiPriority w:val="9"/>
    <w:qFormat/>
    <w:rsid w:val="007E47CA"/>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sid w:val="007E47CA"/>
    <w:rPr>
      <w:rFonts w:ascii="Arial" w:hAnsi="Arial" w:cs="Arial"/>
      <w:b/>
      <w:bCs/>
      <w:kern w:val="2"/>
      <w:sz w:val="32"/>
      <w:szCs w:val="32"/>
    </w:rPr>
  </w:style>
  <w:style w:type="character" w:customStyle="1" w:styleId="4Char">
    <w:name w:val="标题 4 Char"/>
    <w:basedOn w:val="a3"/>
    <w:link w:val="4"/>
    <w:uiPriority w:val="99"/>
    <w:qFormat/>
    <w:locked/>
    <w:rsid w:val="007E47CA"/>
    <w:rPr>
      <w:rFonts w:ascii="Cambria" w:hAnsi="Cambria" w:cs="Cambria"/>
      <w:b/>
      <w:bCs/>
      <w:kern w:val="2"/>
      <w:sz w:val="28"/>
      <w:szCs w:val="28"/>
    </w:rPr>
  </w:style>
  <w:style w:type="character" w:customStyle="1" w:styleId="5Char">
    <w:name w:val="标题 5 Char"/>
    <w:basedOn w:val="a3"/>
    <w:link w:val="5"/>
    <w:uiPriority w:val="99"/>
    <w:qFormat/>
    <w:locked/>
    <w:rsid w:val="007E47CA"/>
    <w:rPr>
      <w:b/>
      <w:bCs/>
      <w:kern w:val="2"/>
      <w:sz w:val="28"/>
      <w:szCs w:val="28"/>
    </w:rPr>
  </w:style>
  <w:style w:type="character" w:customStyle="1" w:styleId="Char">
    <w:name w:val="文档结构图 Char"/>
    <w:basedOn w:val="a3"/>
    <w:link w:val="a7"/>
    <w:uiPriority w:val="99"/>
    <w:semiHidden/>
    <w:qFormat/>
    <w:rsid w:val="007E47CA"/>
    <w:rPr>
      <w:sz w:val="0"/>
      <w:szCs w:val="0"/>
    </w:rPr>
  </w:style>
  <w:style w:type="character" w:customStyle="1" w:styleId="Char0">
    <w:name w:val="批注文字 Char"/>
    <w:basedOn w:val="a3"/>
    <w:link w:val="a8"/>
    <w:uiPriority w:val="99"/>
    <w:qFormat/>
    <w:locked/>
    <w:rsid w:val="007E47CA"/>
    <w:rPr>
      <w:kern w:val="2"/>
      <w:sz w:val="24"/>
      <w:szCs w:val="24"/>
    </w:rPr>
  </w:style>
  <w:style w:type="character" w:customStyle="1" w:styleId="3Char0">
    <w:name w:val="正文文本 3 Char"/>
    <w:basedOn w:val="a3"/>
    <w:link w:val="30"/>
    <w:uiPriority w:val="99"/>
    <w:semiHidden/>
    <w:qFormat/>
    <w:rsid w:val="007E47CA"/>
    <w:rPr>
      <w:sz w:val="16"/>
      <w:szCs w:val="16"/>
    </w:rPr>
  </w:style>
  <w:style w:type="character" w:customStyle="1" w:styleId="Char1">
    <w:name w:val="正文文本 Char"/>
    <w:basedOn w:val="a3"/>
    <w:link w:val="a9"/>
    <w:uiPriority w:val="99"/>
    <w:semiHidden/>
    <w:qFormat/>
    <w:rsid w:val="007E47CA"/>
    <w:rPr>
      <w:szCs w:val="21"/>
    </w:rPr>
  </w:style>
  <w:style w:type="character" w:customStyle="1" w:styleId="Char2">
    <w:name w:val="正文文本缩进 Char"/>
    <w:basedOn w:val="a3"/>
    <w:link w:val="aa"/>
    <w:uiPriority w:val="99"/>
    <w:semiHidden/>
    <w:qFormat/>
    <w:rsid w:val="007E47CA"/>
    <w:rPr>
      <w:szCs w:val="21"/>
    </w:rPr>
  </w:style>
  <w:style w:type="character" w:customStyle="1" w:styleId="PlainTextChar">
    <w:name w:val="Plain Text Char"/>
    <w:basedOn w:val="a3"/>
    <w:uiPriority w:val="99"/>
    <w:qFormat/>
    <w:locked/>
    <w:rsid w:val="007E47CA"/>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sid w:val="007E47CA"/>
    <w:rPr>
      <w:szCs w:val="21"/>
    </w:rPr>
  </w:style>
  <w:style w:type="character" w:customStyle="1" w:styleId="Char4">
    <w:name w:val="批注框文本 Char"/>
    <w:basedOn w:val="a3"/>
    <w:link w:val="ad"/>
    <w:uiPriority w:val="99"/>
    <w:semiHidden/>
    <w:rsid w:val="007E47CA"/>
    <w:rPr>
      <w:sz w:val="0"/>
      <w:szCs w:val="0"/>
    </w:rPr>
  </w:style>
  <w:style w:type="character" w:customStyle="1" w:styleId="Char5">
    <w:name w:val="页脚 Char"/>
    <w:basedOn w:val="a3"/>
    <w:link w:val="ae"/>
    <w:uiPriority w:val="99"/>
    <w:qFormat/>
    <w:locked/>
    <w:rsid w:val="007E47CA"/>
    <w:rPr>
      <w:kern w:val="2"/>
      <w:sz w:val="18"/>
      <w:szCs w:val="18"/>
    </w:rPr>
  </w:style>
  <w:style w:type="character" w:customStyle="1" w:styleId="2Char0">
    <w:name w:val="正文首行缩进 2 Char"/>
    <w:basedOn w:val="Char2"/>
    <w:link w:val="21"/>
    <w:uiPriority w:val="99"/>
    <w:semiHidden/>
    <w:qFormat/>
    <w:rsid w:val="007E47CA"/>
    <w:rPr>
      <w:szCs w:val="21"/>
    </w:rPr>
  </w:style>
  <w:style w:type="character" w:customStyle="1" w:styleId="Char6">
    <w:name w:val="页眉 Char"/>
    <w:basedOn w:val="a3"/>
    <w:link w:val="af"/>
    <w:uiPriority w:val="99"/>
    <w:qFormat/>
    <w:locked/>
    <w:rsid w:val="007E47CA"/>
    <w:rPr>
      <w:kern w:val="2"/>
      <w:sz w:val="18"/>
      <w:szCs w:val="18"/>
    </w:rPr>
  </w:style>
  <w:style w:type="character" w:customStyle="1" w:styleId="3Char1">
    <w:name w:val="正文文本缩进 3 Char"/>
    <w:basedOn w:val="a3"/>
    <w:link w:val="32"/>
    <w:uiPriority w:val="99"/>
    <w:semiHidden/>
    <w:qFormat/>
    <w:rsid w:val="007E47CA"/>
    <w:rPr>
      <w:sz w:val="16"/>
      <w:szCs w:val="16"/>
    </w:rPr>
  </w:style>
  <w:style w:type="character" w:customStyle="1" w:styleId="2Char2">
    <w:name w:val="正文文本 2 Char"/>
    <w:basedOn w:val="a3"/>
    <w:link w:val="23"/>
    <w:uiPriority w:val="99"/>
    <w:semiHidden/>
    <w:qFormat/>
    <w:rsid w:val="007E47CA"/>
    <w:rPr>
      <w:szCs w:val="21"/>
    </w:rPr>
  </w:style>
  <w:style w:type="character" w:customStyle="1" w:styleId="Char7">
    <w:name w:val="标题 Char"/>
    <w:basedOn w:val="a3"/>
    <w:link w:val="af1"/>
    <w:uiPriority w:val="99"/>
    <w:qFormat/>
    <w:locked/>
    <w:rsid w:val="007E47CA"/>
    <w:rPr>
      <w:rFonts w:ascii="Cambria" w:hAnsi="Cambria" w:cs="Cambria"/>
      <w:b/>
      <w:bCs/>
      <w:kern w:val="2"/>
      <w:sz w:val="32"/>
      <w:szCs w:val="32"/>
    </w:rPr>
  </w:style>
  <w:style w:type="character" w:customStyle="1" w:styleId="2Char3">
    <w:name w:val="标题 2 Char"/>
    <w:uiPriority w:val="99"/>
    <w:qFormat/>
    <w:rsid w:val="007E47CA"/>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sid w:val="007E47CA"/>
    <w:rPr>
      <w:rFonts w:ascii="Calibri" w:hAnsi="Calibri" w:cs="Calibri"/>
      <w:kern w:val="2"/>
      <w:sz w:val="22"/>
      <w:szCs w:val="22"/>
    </w:rPr>
  </w:style>
  <w:style w:type="paragraph" w:customStyle="1" w:styleId="ListParagraph1">
    <w:name w:val="List Paragraph1"/>
    <w:basedOn w:val="a1"/>
    <w:link w:val="Char8"/>
    <w:uiPriority w:val="99"/>
    <w:qFormat/>
    <w:rsid w:val="007E47CA"/>
    <w:pPr>
      <w:ind w:firstLineChars="200" w:firstLine="420"/>
    </w:pPr>
    <w:rPr>
      <w:rFonts w:ascii="Calibri" w:hAnsi="Calibri" w:cs="Calibri"/>
    </w:rPr>
  </w:style>
  <w:style w:type="character" w:customStyle="1" w:styleId="Char3">
    <w:name w:val="纯文本 Char"/>
    <w:link w:val="ac"/>
    <w:uiPriority w:val="99"/>
    <w:qFormat/>
    <w:locked/>
    <w:rsid w:val="007E47CA"/>
    <w:rPr>
      <w:rFonts w:ascii="宋体" w:eastAsia="宋体" w:hAnsi="Courier New" w:cs="宋体"/>
      <w:kern w:val="2"/>
      <w:sz w:val="21"/>
      <w:szCs w:val="21"/>
      <w:lang w:val="en-US" w:eastAsia="zh-CN"/>
    </w:rPr>
  </w:style>
  <w:style w:type="character" w:customStyle="1" w:styleId="param-value">
    <w:name w:val="param-value"/>
    <w:basedOn w:val="a3"/>
    <w:uiPriority w:val="99"/>
    <w:rsid w:val="007E47CA"/>
  </w:style>
  <w:style w:type="character" w:customStyle="1" w:styleId="FontStyle36">
    <w:name w:val="Font Style36"/>
    <w:uiPriority w:val="99"/>
    <w:rsid w:val="007E47CA"/>
    <w:rPr>
      <w:rFonts w:ascii="宋体" w:eastAsia="宋体" w:cs="宋体"/>
      <w:sz w:val="16"/>
      <w:szCs w:val="16"/>
    </w:rPr>
  </w:style>
  <w:style w:type="character" w:customStyle="1" w:styleId="FontStyle28">
    <w:name w:val="Font Style28"/>
    <w:uiPriority w:val="99"/>
    <w:rsid w:val="007E47CA"/>
    <w:rPr>
      <w:rFonts w:ascii="Constantia" w:hAnsi="Constantia" w:cs="Constantia"/>
      <w:sz w:val="28"/>
      <w:szCs w:val="28"/>
    </w:rPr>
  </w:style>
  <w:style w:type="character" w:customStyle="1" w:styleId="FontStyle30">
    <w:name w:val="Font Style30"/>
    <w:uiPriority w:val="99"/>
    <w:rsid w:val="007E47CA"/>
    <w:rPr>
      <w:rFonts w:ascii="宋体" w:eastAsia="宋体" w:cs="宋体"/>
      <w:sz w:val="14"/>
      <w:szCs w:val="14"/>
    </w:rPr>
  </w:style>
  <w:style w:type="character" w:customStyle="1" w:styleId="FontStyle37">
    <w:name w:val="Font Style37"/>
    <w:uiPriority w:val="99"/>
    <w:rsid w:val="007E47CA"/>
    <w:rPr>
      <w:rFonts w:ascii="Arial" w:hAnsi="Arial" w:cs="Arial"/>
      <w:sz w:val="16"/>
      <w:szCs w:val="16"/>
    </w:rPr>
  </w:style>
  <w:style w:type="character" w:customStyle="1" w:styleId="apple-converted-space">
    <w:name w:val="apple-converted-space"/>
    <w:uiPriority w:val="99"/>
    <w:rsid w:val="007E47CA"/>
  </w:style>
  <w:style w:type="character" w:customStyle="1" w:styleId="FontStyle29">
    <w:name w:val="Font Style29"/>
    <w:uiPriority w:val="99"/>
    <w:rsid w:val="007E47CA"/>
    <w:rPr>
      <w:rFonts w:ascii="Arial" w:hAnsi="Arial" w:cs="Arial"/>
      <w:sz w:val="14"/>
      <w:szCs w:val="14"/>
    </w:rPr>
  </w:style>
  <w:style w:type="character" w:customStyle="1" w:styleId="style4">
    <w:name w:val="style4"/>
    <w:uiPriority w:val="99"/>
    <w:qFormat/>
    <w:rsid w:val="007E47CA"/>
  </w:style>
  <w:style w:type="paragraph" w:customStyle="1" w:styleId="Style10">
    <w:name w:val="Style10"/>
    <w:basedOn w:val="a1"/>
    <w:uiPriority w:val="99"/>
    <w:qFormat/>
    <w:rsid w:val="007E47CA"/>
    <w:pPr>
      <w:adjustRightInd w:val="0"/>
      <w:jc w:val="left"/>
    </w:pPr>
    <w:rPr>
      <w:rFonts w:ascii="宋体" w:cs="宋体"/>
      <w:sz w:val="24"/>
      <w:szCs w:val="24"/>
    </w:rPr>
  </w:style>
  <w:style w:type="paragraph" w:customStyle="1" w:styleId="af9">
    <w:name w:val="文档正文"/>
    <w:basedOn w:val="a1"/>
    <w:uiPriority w:val="99"/>
    <w:qFormat/>
    <w:rsid w:val="007E47CA"/>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rsid w:val="007E47CA"/>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rsid w:val="007E47CA"/>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rsid w:val="007E47CA"/>
    <w:pPr>
      <w:widowControl/>
      <w:jc w:val="center"/>
    </w:pPr>
    <w:rPr>
      <w:rFonts w:ascii="宋体" w:hAnsi="宋体" w:cs="宋体"/>
      <w:b/>
      <w:bCs/>
      <w:sz w:val="24"/>
      <w:szCs w:val="24"/>
      <w:lang w:eastAsia="en-US"/>
    </w:rPr>
  </w:style>
  <w:style w:type="paragraph" w:customStyle="1" w:styleId="afa">
    <w:name w:val="表格正文"/>
    <w:uiPriority w:val="99"/>
    <w:qFormat/>
    <w:rsid w:val="007E47CA"/>
    <w:pPr>
      <w:spacing w:line="240" w:lineRule="atLeast"/>
    </w:pPr>
    <w:rPr>
      <w:kern w:val="2"/>
      <w:sz w:val="24"/>
      <w:szCs w:val="24"/>
    </w:rPr>
  </w:style>
  <w:style w:type="paragraph" w:customStyle="1" w:styleId="Style9">
    <w:name w:val="Style9"/>
    <w:basedOn w:val="a1"/>
    <w:uiPriority w:val="99"/>
    <w:qFormat/>
    <w:rsid w:val="007E47CA"/>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rsid w:val="007E47CA"/>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rsid w:val="007E47CA"/>
    <w:pPr>
      <w:tabs>
        <w:tab w:val="left" w:pos="360"/>
      </w:tabs>
    </w:pPr>
    <w:rPr>
      <w:sz w:val="24"/>
      <w:szCs w:val="24"/>
    </w:rPr>
  </w:style>
  <w:style w:type="paragraph" w:customStyle="1" w:styleId="Default">
    <w:name w:val="Default"/>
    <w:uiPriority w:val="99"/>
    <w:rsid w:val="007E47CA"/>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rsid w:val="007E47CA"/>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rsid w:val="007E47CA"/>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rsid w:val="007E47CA"/>
    <w:rPr>
      <w:rFonts w:ascii="Tahoma" w:hAnsi="Tahoma" w:cs="Tahoma"/>
      <w:sz w:val="24"/>
      <w:szCs w:val="24"/>
    </w:rPr>
  </w:style>
  <w:style w:type="paragraph" w:customStyle="1" w:styleId="Char10">
    <w:name w:val="正文（缩进） Char1"/>
    <w:basedOn w:val="a1"/>
    <w:uiPriority w:val="99"/>
    <w:rsid w:val="007E47CA"/>
    <w:pPr>
      <w:spacing w:beforeLines="50" w:afterLines="50" w:line="360" w:lineRule="auto"/>
      <w:ind w:firstLineChars="200" w:firstLine="480"/>
    </w:pPr>
    <w:rPr>
      <w:sz w:val="24"/>
      <w:szCs w:val="24"/>
    </w:rPr>
  </w:style>
  <w:style w:type="paragraph" w:customStyle="1" w:styleId="Style12">
    <w:name w:val="Style12"/>
    <w:basedOn w:val="a1"/>
    <w:uiPriority w:val="99"/>
    <w:rsid w:val="007E47CA"/>
    <w:pPr>
      <w:adjustRightInd w:val="0"/>
      <w:jc w:val="left"/>
    </w:pPr>
    <w:rPr>
      <w:rFonts w:ascii="宋体" w:cs="宋体"/>
      <w:sz w:val="24"/>
      <w:szCs w:val="24"/>
    </w:rPr>
  </w:style>
  <w:style w:type="paragraph" w:customStyle="1" w:styleId="12">
    <w:name w:val="列出段落1"/>
    <w:basedOn w:val="a1"/>
    <w:uiPriority w:val="99"/>
    <w:rsid w:val="007E47CA"/>
    <w:pPr>
      <w:ind w:firstLineChars="200" w:firstLine="420"/>
    </w:pPr>
  </w:style>
  <w:style w:type="paragraph" w:customStyle="1" w:styleId="CharCharCharChar">
    <w:name w:val="Char Char Char Char"/>
    <w:basedOn w:val="a7"/>
    <w:uiPriority w:val="99"/>
    <w:rsid w:val="007E47CA"/>
    <w:pPr>
      <w:adjustRightInd w:val="0"/>
      <w:snapToGrid w:val="0"/>
      <w:spacing w:line="360" w:lineRule="auto"/>
    </w:pPr>
    <w:rPr>
      <w:rFonts w:ascii="Tahoma" w:hAnsi="Tahoma" w:cs="Tahoma"/>
      <w:sz w:val="24"/>
      <w:szCs w:val="24"/>
    </w:rPr>
  </w:style>
  <w:style w:type="paragraph" w:customStyle="1" w:styleId="Char11">
    <w:name w:val="Char1"/>
    <w:basedOn w:val="a1"/>
    <w:uiPriority w:val="99"/>
    <w:rsid w:val="007E47CA"/>
    <w:pPr>
      <w:tabs>
        <w:tab w:val="left" w:pos="840"/>
      </w:tabs>
      <w:ind w:left="840" w:hanging="420"/>
    </w:pPr>
    <w:rPr>
      <w:sz w:val="24"/>
      <w:szCs w:val="24"/>
    </w:rPr>
  </w:style>
  <w:style w:type="paragraph" w:customStyle="1" w:styleId="CharCharChar1CharCharCharChar">
    <w:name w:val="Char Char Char1 Char Char Char Char"/>
    <w:basedOn w:val="a1"/>
    <w:uiPriority w:val="99"/>
    <w:rsid w:val="007E47CA"/>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rsid w:val="007E47CA"/>
    <w:pPr>
      <w:numPr>
        <w:numId w:val="3"/>
      </w:numPr>
      <w:adjustRightInd w:val="0"/>
      <w:spacing w:line="578" w:lineRule="atLeast"/>
      <w:jc w:val="left"/>
      <w:textAlignment w:val="baseline"/>
    </w:pPr>
  </w:style>
  <w:style w:type="paragraph" w:customStyle="1" w:styleId="afb">
    <w:name w:val="正文（无缩进）"/>
    <w:basedOn w:val="a1"/>
    <w:uiPriority w:val="99"/>
    <w:rsid w:val="007E47CA"/>
    <w:pPr>
      <w:spacing w:line="360" w:lineRule="auto"/>
    </w:pPr>
    <w:rPr>
      <w:rFonts w:ascii="Calibri" w:hAnsi="Calibri" w:cs="Calibri"/>
      <w:sz w:val="24"/>
      <w:szCs w:val="24"/>
    </w:rPr>
  </w:style>
  <w:style w:type="paragraph" w:customStyle="1" w:styleId="Char20">
    <w:name w:val="Char2"/>
    <w:basedOn w:val="a1"/>
    <w:uiPriority w:val="99"/>
    <w:rsid w:val="007E47CA"/>
    <w:pPr>
      <w:tabs>
        <w:tab w:val="left" w:pos="420"/>
      </w:tabs>
      <w:ind w:left="420" w:firstLineChars="200" w:hanging="420"/>
      <w:jc w:val="left"/>
    </w:pPr>
  </w:style>
  <w:style w:type="paragraph" w:customStyle="1" w:styleId="afc">
    <w:name w:val="普通正文"/>
    <w:basedOn w:val="a1"/>
    <w:qFormat/>
    <w:rsid w:val="007E47CA"/>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rsid w:val="007E47CA"/>
    <w:pPr>
      <w:widowControl w:val="0"/>
      <w:jc w:val="both"/>
    </w:pPr>
    <w:rPr>
      <w:rFonts w:ascii="Calibri" w:hAnsi="Calibri" w:cs="Calibri"/>
      <w:kern w:val="2"/>
      <w:sz w:val="21"/>
      <w:szCs w:val="21"/>
    </w:rPr>
  </w:style>
  <w:style w:type="paragraph" w:customStyle="1" w:styleId="p0">
    <w:name w:val="p0"/>
    <w:basedOn w:val="a1"/>
    <w:uiPriority w:val="99"/>
    <w:rsid w:val="007E47CA"/>
    <w:pPr>
      <w:widowControl/>
    </w:pPr>
  </w:style>
  <w:style w:type="paragraph" w:styleId="afd">
    <w:name w:val="List Paragraph"/>
    <w:basedOn w:val="a1"/>
    <w:uiPriority w:val="34"/>
    <w:qFormat/>
    <w:rsid w:val="00266116"/>
    <w:pPr>
      <w:ind w:firstLineChars="200" w:firstLine="420"/>
    </w:pPr>
    <w:rPr>
      <w:szCs w:val="24"/>
    </w:rPr>
  </w:style>
  <w:style w:type="paragraph" w:customStyle="1" w:styleId="afe">
    <w:name w:val="普通文字"/>
    <w:basedOn w:val="a1"/>
    <w:next w:val="a1"/>
    <w:rsid w:val="008C754F"/>
    <w:rPr>
      <w:rFonts w:ascii="宋体" w:hAnsi="宋体" w:cs="宋体"/>
      <w:kern w:val="0"/>
      <w:sz w:val="24"/>
      <w:szCs w:val="24"/>
      <w:u w:color="000000"/>
    </w:rPr>
  </w:style>
  <w:style w:type="paragraph" w:styleId="40">
    <w:name w:val="index 4"/>
    <w:basedOn w:val="a1"/>
    <w:next w:val="a1"/>
    <w:uiPriority w:val="99"/>
    <w:unhideWhenUsed/>
    <w:rsid w:val="00835F56"/>
    <w:pPr>
      <w:ind w:leftChars="600" w:left="600"/>
    </w:pPr>
    <w:rPr>
      <w:rFonts w:ascii="Verdana" w:eastAsia="微软雅黑" w:hAnsi="Verdana"/>
      <w:szCs w:val="20"/>
    </w:rPr>
  </w:style>
  <w:style w:type="paragraph" w:customStyle="1" w:styleId="xl55">
    <w:name w:val="xl55"/>
    <w:basedOn w:val="a1"/>
    <w:qFormat/>
    <w:rsid w:val="00EA6115"/>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
    <w:name w:val="表内文字"/>
    <w:basedOn w:val="a1"/>
    <w:rsid w:val="00EA6115"/>
    <w:pPr>
      <w:tabs>
        <w:tab w:val="left" w:pos="1418"/>
      </w:tabs>
      <w:spacing w:after="120"/>
    </w:pPr>
    <w:rPr>
      <w:rFonts w:ascii="仿宋_GB2312" w:eastAsia="仿宋_GB2312"/>
      <w:spacing w:val="-2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Title" w:semiHidden="0" w:unhideWhenUsed="0" w:qFormat="1"/>
    <w:lsdException w:name="Body Text" w:qFormat="1"/>
    <w:lsdException w:name="Body Text Indent" w:qFormat="1"/>
    <w:lsdException w:name="Subtitle" w:locked="1"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Document Map" w:qFormat="1"/>
    <w:lsdException w:name="Plain Text" w:qFormat="1"/>
    <w:lsdException w:name="Normal (Web)" w:uiPriority="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E47CA"/>
    <w:pPr>
      <w:widowControl w:val="0"/>
      <w:jc w:val="both"/>
    </w:pPr>
    <w:rPr>
      <w:kern w:val="2"/>
      <w:sz w:val="21"/>
      <w:szCs w:val="21"/>
    </w:rPr>
  </w:style>
  <w:style w:type="paragraph" w:styleId="10">
    <w:name w:val="heading 1"/>
    <w:basedOn w:val="a1"/>
    <w:next w:val="a1"/>
    <w:link w:val="1Char"/>
    <w:uiPriority w:val="9"/>
    <w:qFormat/>
    <w:rsid w:val="007E47CA"/>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rsid w:val="007E47CA"/>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rsid w:val="007E47CA"/>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rsid w:val="007E47CA"/>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rsid w:val="007E47CA"/>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rsid w:val="007E47CA"/>
    <w:pPr>
      <w:ind w:firstLine="420"/>
    </w:pPr>
  </w:style>
  <w:style w:type="paragraph" w:styleId="a6">
    <w:name w:val="caption"/>
    <w:basedOn w:val="a1"/>
    <w:next w:val="a1"/>
    <w:uiPriority w:val="99"/>
    <w:qFormat/>
    <w:rsid w:val="007E47CA"/>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rsid w:val="007E47CA"/>
    <w:pPr>
      <w:shd w:val="clear" w:color="auto" w:fill="000080"/>
    </w:pPr>
  </w:style>
  <w:style w:type="paragraph" w:styleId="a8">
    <w:name w:val="annotation text"/>
    <w:basedOn w:val="a1"/>
    <w:link w:val="Char0"/>
    <w:uiPriority w:val="99"/>
    <w:semiHidden/>
    <w:qFormat/>
    <w:rsid w:val="007E47CA"/>
    <w:pPr>
      <w:jc w:val="left"/>
    </w:pPr>
  </w:style>
  <w:style w:type="paragraph" w:styleId="30">
    <w:name w:val="Body Text 3"/>
    <w:basedOn w:val="a1"/>
    <w:link w:val="3Char0"/>
    <w:uiPriority w:val="99"/>
    <w:qFormat/>
    <w:rsid w:val="007E47CA"/>
    <w:rPr>
      <w:rFonts w:ascii="楷体_GB2312" w:eastAsia="楷体_GB2312" w:hAnsi="Arial" w:cs="楷体_GB2312"/>
      <w:b/>
      <w:bCs/>
      <w:color w:val="000000"/>
      <w:sz w:val="24"/>
      <w:szCs w:val="24"/>
    </w:rPr>
  </w:style>
  <w:style w:type="paragraph" w:styleId="a9">
    <w:name w:val="Body Text"/>
    <w:basedOn w:val="a1"/>
    <w:link w:val="Char1"/>
    <w:uiPriority w:val="99"/>
    <w:qFormat/>
    <w:rsid w:val="007E47CA"/>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rsid w:val="007E47CA"/>
    <w:pPr>
      <w:ind w:firstLine="630"/>
    </w:pPr>
    <w:rPr>
      <w:rFonts w:ascii="楷体_GB2312" w:eastAsia="楷体_GB2312" w:cs="楷体_GB2312"/>
      <w:sz w:val="32"/>
      <w:szCs w:val="32"/>
    </w:rPr>
  </w:style>
  <w:style w:type="paragraph" w:styleId="ab">
    <w:name w:val="Block Text"/>
    <w:basedOn w:val="a1"/>
    <w:uiPriority w:val="99"/>
    <w:qFormat/>
    <w:rsid w:val="007E47CA"/>
    <w:pPr>
      <w:adjustRightInd w:val="0"/>
      <w:ind w:left="420" w:right="33"/>
      <w:jc w:val="left"/>
      <w:textAlignment w:val="baseline"/>
    </w:pPr>
    <w:rPr>
      <w:sz w:val="24"/>
      <w:szCs w:val="24"/>
    </w:rPr>
  </w:style>
  <w:style w:type="paragraph" w:styleId="31">
    <w:name w:val="toc 3"/>
    <w:basedOn w:val="a1"/>
    <w:next w:val="a1"/>
    <w:uiPriority w:val="99"/>
    <w:semiHidden/>
    <w:qFormat/>
    <w:rsid w:val="007E47CA"/>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sid w:val="007E47CA"/>
    <w:rPr>
      <w:rFonts w:ascii="宋体" w:hAnsi="Courier New" w:cs="宋体"/>
    </w:rPr>
  </w:style>
  <w:style w:type="paragraph" w:styleId="20">
    <w:name w:val="Body Text Indent 2"/>
    <w:basedOn w:val="a1"/>
    <w:link w:val="2Char"/>
    <w:uiPriority w:val="99"/>
    <w:qFormat/>
    <w:rsid w:val="007E47CA"/>
    <w:pPr>
      <w:spacing w:after="120" w:line="480" w:lineRule="auto"/>
      <w:ind w:leftChars="200" w:left="420"/>
    </w:pPr>
  </w:style>
  <w:style w:type="paragraph" w:styleId="ad">
    <w:name w:val="Balloon Text"/>
    <w:basedOn w:val="a1"/>
    <w:link w:val="Char4"/>
    <w:uiPriority w:val="99"/>
    <w:semiHidden/>
    <w:qFormat/>
    <w:rsid w:val="007E47CA"/>
    <w:rPr>
      <w:sz w:val="18"/>
      <w:szCs w:val="18"/>
    </w:rPr>
  </w:style>
  <w:style w:type="paragraph" w:styleId="ae">
    <w:name w:val="footer"/>
    <w:basedOn w:val="a1"/>
    <w:link w:val="Char5"/>
    <w:uiPriority w:val="99"/>
    <w:qFormat/>
    <w:rsid w:val="007E47CA"/>
    <w:pPr>
      <w:tabs>
        <w:tab w:val="center" w:pos="4153"/>
        <w:tab w:val="right" w:pos="8306"/>
      </w:tabs>
      <w:snapToGrid w:val="0"/>
      <w:jc w:val="left"/>
    </w:pPr>
    <w:rPr>
      <w:sz w:val="18"/>
      <w:szCs w:val="18"/>
    </w:rPr>
  </w:style>
  <w:style w:type="paragraph" w:styleId="21">
    <w:name w:val="Body Text First Indent 2"/>
    <w:basedOn w:val="aa"/>
    <w:link w:val="2Char0"/>
    <w:uiPriority w:val="99"/>
    <w:qFormat/>
    <w:rsid w:val="007E47CA"/>
    <w:pPr>
      <w:widowControl/>
      <w:spacing w:after="120"/>
      <w:ind w:leftChars="200" w:left="420" w:firstLineChars="200" w:firstLine="420"/>
    </w:pPr>
    <w:rPr>
      <w:rFonts w:ascii="仿宋_GB2312" w:eastAsia="仿宋_GB2312" w:cs="仿宋_GB2312"/>
      <w:color w:val="FF6600"/>
      <w:sz w:val="21"/>
      <w:szCs w:val="21"/>
    </w:rPr>
  </w:style>
  <w:style w:type="paragraph" w:styleId="af">
    <w:name w:val="header"/>
    <w:basedOn w:val="a1"/>
    <w:link w:val="Char6"/>
    <w:uiPriority w:val="99"/>
    <w:qFormat/>
    <w:rsid w:val="007E47C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sid w:val="007E47CA"/>
    <w:rPr>
      <w:rFonts w:eastAsia="楷体"/>
      <w:b/>
      <w:bCs/>
      <w:sz w:val="28"/>
      <w:szCs w:val="28"/>
    </w:rPr>
  </w:style>
  <w:style w:type="paragraph" w:styleId="32">
    <w:name w:val="Body Text Indent 3"/>
    <w:basedOn w:val="a1"/>
    <w:link w:val="3Char1"/>
    <w:uiPriority w:val="99"/>
    <w:qFormat/>
    <w:rsid w:val="007E47CA"/>
    <w:pPr>
      <w:ind w:firstLineChars="200" w:firstLine="420"/>
    </w:pPr>
    <w:rPr>
      <w:rFonts w:eastAsia="楷体_GB2312"/>
    </w:rPr>
  </w:style>
  <w:style w:type="paragraph" w:styleId="22">
    <w:name w:val="toc 2"/>
    <w:basedOn w:val="a1"/>
    <w:next w:val="a1"/>
    <w:uiPriority w:val="99"/>
    <w:semiHidden/>
    <w:qFormat/>
    <w:rsid w:val="007E47CA"/>
    <w:pPr>
      <w:ind w:leftChars="200" w:left="420"/>
    </w:pPr>
  </w:style>
  <w:style w:type="paragraph" w:styleId="23">
    <w:name w:val="Body Text 2"/>
    <w:basedOn w:val="a1"/>
    <w:link w:val="2Char2"/>
    <w:uiPriority w:val="99"/>
    <w:qFormat/>
    <w:rsid w:val="007E47CA"/>
    <w:pPr>
      <w:spacing w:line="440" w:lineRule="exact"/>
    </w:pPr>
    <w:rPr>
      <w:rFonts w:ascii="楷体_GB2312" w:eastAsia="楷体_GB2312" w:cs="楷体_GB2312"/>
      <w:sz w:val="28"/>
      <w:szCs w:val="28"/>
    </w:rPr>
  </w:style>
  <w:style w:type="paragraph" w:styleId="af0">
    <w:name w:val="Normal (Web)"/>
    <w:basedOn w:val="a1"/>
    <w:qFormat/>
    <w:rsid w:val="007E47CA"/>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rsid w:val="007E47CA"/>
    <w:pPr>
      <w:spacing w:before="240" w:after="60"/>
      <w:jc w:val="center"/>
      <w:outlineLvl w:val="0"/>
    </w:pPr>
    <w:rPr>
      <w:rFonts w:ascii="Cambria" w:hAnsi="Cambria" w:cs="Cambria"/>
      <w:b/>
      <w:bCs/>
      <w:sz w:val="32"/>
      <w:szCs w:val="32"/>
    </w:rPr>
  </w:style>
  <w:style w:type="character" w:styleId="af2">
    <w:name w:val="Strong"/>
    <w:basedOn w:val="a3"/>
    <w:uiPriority w:val="99"/>
    <w:qFormat/>
    <w:rsid w:val="007E47CA"/>
    <w:rPr>
      <w:b/>
      <w:bCs/>
    </w:rPr>
  </w:style>
  <w:style w:type="character" w:styleId="af3">
    <w:name w:val="page number"/>
    <w:basedOn w:val="a3"/>
    <w:uiPriority w:val="99"/>
    <w:rsid w:val="007E47CA"/>
  </w:style>
  <w:style w:type="character" w:styleId="af4">
    <w:name w:val="FollowedHyperlink"/>
    <w:basedOn w:val="a3"/>
    <w:uiPriority w:val="99"/>
    <w:rsid w:val="007E47CA"/>
    <w:rPr>
      <w:color w:val="800080"/>
      <w:u w:val="single"/>
    </w:rPr>
  </w:style>
  <w:style w:type="character" w:styleId="af5">
    <w:name w:val="Emphasis"/>
    <w:basedOn w:val="a3"/>
    <w:uiPriority w:val="99"/>
    <w:qFormat/>
    <w:rsid w:val="007E47CA"/>
    <w:rPr>
      <w:i/>
      <w:iCs/>
    </w:rPr>
  </w:style>
  <w:style w:type="character" w:styleId="af6">
    <w:name w:val="Hyperlink"/>
    <w:basedOn w:val="a3"/>
    <w:uiPriority w:val="99"/>
    <w:rsid w:val="007E47CA"/>
    <w:rPr>
      <w:color w:val="0000FF"/>
      <w:u w:val="single"/>
    </w:rPr>
  </w:style>
  <w:style w:type="character" w:styleId="af7">
    <w:name w:val="annotation reference"/>
    <w:basedOn w:val="a3"/>
    <w:uiPriority w:val="99"/>
    <w:semiHidden/>
    <w:rsid w:val="007E47CA"/>
    <w:rPr>
      <w:sz w:val="21"/>
      <w:szCs w:val="21"/>
    </w:rPr>
  </w:style>
  <w:style w:type="table" w:styleId="af8">
    <w:name w:val="Table Grid"/>
    <w:basedOn w:val="a4"/>
    <w:uiPriority w:val="99"/>
    <w:qFormat/>
    <w:rsid w:val="007E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uiPriority w:val="9"/>
    <w:qFormat/>
    <w:locked/>
    <w:rsid w:val="007E47CA"/>
    <w:rPr>
      <w:b/>
      <w:bCs/>
      <w:kern w:val="44"/>
      <w:sz w:val="44"/>
      <w:szCs w:val="44"/>
    </w:rPr>
  </w:style>
  <w:style w:type="character" w:customStyle="1" w:styleId="2Char1">
    <w:name w:val="标题 2 Char1"/>
    <w:basedOn w:val="a3"/>
    <w:link w:val="2"/>
    <w:uiPriority w:val="9"/>
    <w:qFormat/>
    <w:rsid w:val="007E47CA"/>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sid w:val="007E47CA"/>
    <w:rPr>
      <w:rFonts w:ascii="Arial" w:hAnsi="Arial" w:cs="Arial"/>
      <w:b/>
      <w:bCs/>
      <w:kern w:val="2"/>
      <w:sz w:val="32"/>
      <w:szCs w:val="32"/>
    </w:rPr>
  </w:style>
  <w:style w:type="character" w:customStyle="1" w:styleId="4Char">
    <w:name w:val="标题 4 Char"/>
    <w:basedOn w:val="a3"/>
    <w:link w:val="4"/>
    <w:uiPriority w:val="99"/>
    <w:qFormat/>
    <w:locked/>
    <w:rsid w:val="007E47CA"/>
    <w:rPr>
      <w:rFonts w:ascii="Cambria" w:hAnsi="Cambria" w:cs="Cambria"/>
      <w:b/>
      <w:bCs/>
      <w:kern w:val="2"/>
      <w:sz w:val="28"/>
      <w:szCs w:val="28"/>
    </w:rPr>
  </w:style>
  <w:style w:type="character" w:customStyle="1" w:styleId="5Char">
    <w:name w:val="标题 5 Char"/>
    <w:basedOn w:val="a3"/>
    <w:link w:val="5"/>
    <w:uiPriority w:val="99"/>
    <w:qFormat/>
    <w:locked/>
    <w:rsid w:val="007E47CA"/>
    <w:rPr>
      <w:b/>
      <w:bCs/>
      <w:kern w:val="2"/>
      <w:sz w:val="28"/>
      <w:szCs w:val="28"/>
    </w:rPr>
  </w:style>
  <w:style w:type="character" w:customStyle="1" w:styleId="Char">
    <w:name w:val="文档结构图 Char"/>
    <w:basedOn w:val="a3"/>
    <w:link w:val="a7"/>
    <w:uiPriority w:val="99"/>
    <w:semiHidden/>
    <w:qFormat/>
    <w:rsid w:val="007E47CA"/>
    <w:rPr>
      <w:sz w:val="0"/>
      <w:szCs w:val="0"/>
    </w:rPr>
  </w:style>
  <w:style w:type="character" w:customStyle="1" w:styleId="Char0">
    <w:name w:val="批注文字 Char"/>
    <w:basedOn w:val="a3"/>
    <w:link w:val="a8"/>
    <w:uiPriority w:val="99"/>
    <w:qFormat/>
    <w:locked/>
    <w:rsid w:val="007E47CA"/>
    <w:rPr>
      <w:kern w:val="2"/>
      <w:sz w:val="24"/>
      <w:szCs w:val="24"/>
    </w:rPr>
  </w:style>
  <w:style w:type="character" w:customStyle="1" w:styleId="3Char0">
    <w:name w:val="正文文本 3 Char"/>
    <w:basedOn w:val="a3"/>
    <w:link w:val="30"/>
    <w:uiPriority w:val="99"/>
    <w:semiHidden/>
    <w:qFormat/>
    <w:rsid w:val="007E47CA"/>
    <w:rPr>
      <w:sz w:val="16"/>
      <w:szCs w:val="16"/>
    </w:rPr>
  </w:style>
  <w:style w:type="character" w:customStyle="1" w:styleId="Char1">
    <w:name w:val="正文文本 Char"/>
    <w:basedOn w:val="a3"/>
    <w:link w:val="a9"/>
    <w:uiPriority w:val="99"/>
    <w:semiHidden/>
    <w:qFormat/>
    <w:rsid w:val="007E47CA"/>
    <w:rPr>
      <w:szCs w:val="21"/>
    </w:rPr>
  </w:style>
  <w:style w:type="character" w:customStyle="1" w:styleId="Char2">
    <w:name w:val="正文文本缩进 Char"/>
    <w:basedOn w:val="a3"/>
    <w:link w:val="aa"/>
    <w:uiPriority w:val="99"/>
    <w:semiHidden/>
    <w:qFormat/>
    <w:rsid w:val="007E47CA"/>
    <w:rPr>
      <w:szCs w:val="21"/>
    </w:rPr>
  </w:style>
  <w:style w:type="character" w:customStyle="1" w:styleId="PlainTextChar">
    <w:name w:val="Plain Text Char"/>
    <w:basedOn w:val="a3"/>
    <w:uiPriority w:val="99"/>
    <w:qFormat/>
    <w:locked/>
    <w:rsid w:val="007E47CA"/>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sid w:val="007E47CA"/>
    <w:rPr>
      <w:szCs w:val="21"/>
    </w:rPr>
  </w:style>
  <w:style w:type="character" w:customStyle="1" w:styleId="Char4">
    <w:name w:val="批注框文本 Char"/>
    <w:basedOn w:val="a3"/>
    <w:link w:val="ad"/>
    <w:uiPriority w:val="99"/>
    <w:semiHidden/>
    <w:rsid w:val="007E47CA"/>
    <w:rPr>
      <w:sz w:val="0"/>
      <w:szCs w:val="0"/>
    </w:rPr>
  </w:style>
  <w:style w:type="character" w:customStyle="1" w:styleId="Char5">
    <w:name w:val="页脚 Char"/>
    <w:basedOn w:val="a3"/>
    <w:link w:val="ae"/>
    <w:uiPriority w:val="99"/>
    <w:qFormat/>
    <w:locked/>
    <w:rsid w:val="007E47CA"/>
    <w:rPr>
      <w:kern w:val="2"/>
      <w:sz w:val="18"/>
      <w:szCs w:val="18"/>
    </w:rPr>
  </w:style>
  <w:style w:type="character" w:customStyle="1" w:styleId="2Char0">
    <w:name w:val="正文首行缩进 2 Char"/>
    <w:basedOn w:val="Char2"/>
    <w:link w:val="21"/>
    <w:uiPriority w:val="99"/>
    <w:semiHidden/>
    <w:qFormat/>
    <w:rsid w:val="007E47CA"/>
    <w:rPr>
      <w:szCs w:val="21"/>
    </w:rPr>
  </w:style>
  <w:style w:type="character" w:customStyle="1" w:styleId="Char6">
    <w:name w:val="页眉 Char"/>
    <w:basedOn w:val="a3"/>
    <w:link w:val="af"/>
    <w:uiPriority w:val="99"/>
    <w:qFormat/>
    <w:locked/>
    <w:rsid w:val="007E47CA"/>
    <w:rPr>
      <w:kern w:val="2"/>
      <w:sz w:val="18"/>
      <w:szCs w:val="18"/>
    </w:rPr>
  </w:style>
  <w:style w:type="character" w:customStyle="1" w:styleId="3Char1">
    <w:name w:val="正文文本缩进 3 Char"/>
    <w:basedOn w:val="a3"/>
    <w:link w:val="32"/>
    <w:uiPriority w:val="99"/>
    <w:semiHidden/>
    <w:qFormat/>
    <w:rsid w:val="007E47CA"/>
    <w:rPr>
      <w:sz w:val="16"/>
      <w:szCs w:val="16"/>
    </w:rPr>
  </w:style>
  <w:style w:type="character" w:customStyle="1" w:styleId="2Char2">
    <w:name w:val="正文文本 2 Char"/>
    <w:basedOn w:val="a3"/>
    <w:link w:val="23"/>
    <w:uiPriority w:val="99"/>
    <w:semiHidden/>
    <w:qFormat/>
    <w:rsid w:val="007E47CA"/>
    <w:rPr>
      <w:szCs w:val="21"/>
    </w:rPr>
  </w:style>
  <w:style w:type="character" w:customStyle="1" w:styleId="Char7">
    <w:name w:val="标题 Char"/>
    <w:basedOn w:val="a3"/>
    <w:link w:val="af1"/>
    <w:uiPriority w:val="99"/>
    <w:qFormat/>
    <w:locked/>
    <w:rsid w:val="007E47CA"/>
    <w:rPr>
      <w:rFonts w:ascii="Cambria" w:hAnsi="Cambria" w:cs="Cambria"/>
      <w:b/>
      <w:bCs/>
      <w:kern w:val="2"/>
      <w:sz w:val="32"/>
      <w:szCs w:val="32"/>
    </w:rPr>
  </w:style>
  <w:style w:type="character" w:customStyle="1" w:styleId="2Char3">
    <w:name w:val="标题 2 Char"/>
    <w:uiPriority w:val="99"/>
    <w:qFormat/>
    <w:rsid w:val="007E47CA"/>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sid w:val="007E47CA"/>
    <w:rPr>
      <w:rFonts w:ascii="Calibri" w:hAnsi="Calibri" w:cs="Calibri"/>
      <w:kern w:val="2"/>
      <w:sz w:val="22"/>
      <w:szCs w:val="22"/>
    </w:rPr>
  </w:style>
  <w:style w:type="paragraph" w:customStyle="1" w:styleId="ListParagraph1">
    <w:name w:val="List Paragraph1"/>
    <w:basedOn w:val="a1"/>
    <w:link w:val="Char8"/>
    <w:uiPriority w:val="99"/>
    <w:qFormat/>
    <w:rsid w:val="007E47CA"/>
    <w:pPr>
      <w:ind w:firstLineChars="200" w:firstLine="420"/>
    </w:pPr>
    <w:rPr>
      <w:rFonts w:ascii="Calibri" w:hAnsi="Calibri" w:cs="Calibri"/>
    </w:rPr>
  </w:style>
  <w:style w:type="character" w:customStyle="1" w:styleId="Char3">
    <w:name w:val="纯文本 Char"/>
    <w:link w:val="ac"/>
    <w:uiPriority w:val="99"/>
    <w:qFormat/>
    <w:locked/>
    <w:rsid w:val="007E47CA"/>
    <w:rPr>
      <w:rFonts w:ascii="宋体" w:eastAsia="宋体" w:hAnsi="Courier New" w:cs="宋体"/>
      <w:kern w:val="2"/>
      <w:sz w:val="21"/>
      <w:szCs w:val="21"/>
      <w:lang w:val="en-US" w:eastAsia="zh-CN"/>
    </w:rPr>
  </w:style>
  <w:style w:type="character" w:customStyle="1" w:styleId="param-value">
    <w:name w:val="param-value"/>
    <w:basedOn w:val="a3"/>
    <w:uiPriority w:val="99"/>
    <w:rsid w:val="007E47CA"/>
  </w:style>
  <w:style w:type="character" w:customStyle="1" w:styleId="FontStyle36">
    <w:name w:val="Font Style36"/>
    <w:uiPriority w:val="99"/>
    <w:rsid w:val="007E47CA"/>
    <w:rPr>
      <w:rFonts w:ascii="宋体" w:eastAsia="宋体" w:cs="宋体"/>
      <w:sz w:val="16"/>
      <w:szCs w:val="16"/>
    </w:rPr>
  </w:style>
  <w:style w:type="character" w:customStyle="1" w:styleId="FontStyle28">
    <w:name w:val="Font Style28"/>
    <w:uiPriority w:val="99"/>
    <w:rsid w:val="007E47CA"/>
    <w:rPr>
      <w:rFonts w:ascii="Constantia" w:hAnsi="Constantia" w:cs="Constantia"/>
      <w:sz w:val="28"/>
      <w:szCs w:val="28"/>
    </w:rPr>
  </w:style>
  <w:style w:type="character" w:customStyle="1" w:styleId="FontStyle30">
    <w:name w:val="Font Style30"/>
    <w:uiPriority w:val="99"/>
    <w:rsid w:val="007E47CA"/>
    <w:rPr>
      <w:rFonts w:ascii="宋体" w:eastAsia="宋体" w:cs="宋体"/>
      <w:sz w:val="14"/>
      <w:szCs w:val="14"/>
    </w:rPr>
  </w:style>
  <w:style w:type="character" w:customStyle="1" w:styleId="FontStyle37">
    <w:name w:val="Font Style37"/>
    <w:uiPriority w:val="99"/>
    <w:rsid w:val="007E47CA"/>
    <w:rPr>
      <w:rFonts w:ascii="Arial" w:hAnsi="Arial" w:cs="Arial"/>
      <w:sz w:val="16"/>
      <w:szCs w:val="16"/>
    </w:rPr>
  </w:style>
  <w:style w:type="character" w:customStyle="1" w:styleId="apple-converted-space">
    <w:name w:val="apple-converted-space"/>
    <w:uiPriority w:val="99"/>
    <w:rsid w:val="007E47CA"/>
  </w:style>
  <w:style w:type="character" w:customStyle="1" w:styleId="FontStyle29">
    <w:name w:val="Font Style29"/>
    <w:uiPriority w:val="99"/>
    <w:rsid w:val="007E47CA"/>
    <w:rPr>
      <w:rFonts w:ascii="Arial" w:hAnsi="Arial" w:cs="Arial"/>
      <w:sz w:val="14"/>
      <w:szCs w:val="14"/>
    </w:rPr>
  </w:style>
  <w:style w:type="character" w:customStyle="1" w:styleId="style4">
    <w:name w:val="style4"/>
    <w:uiPriority w:val="99"/>
    <w:qFormat/>
    <w:rsid w:val="007E47CA"/>
  </w:style>
  <w:style w:type="paragraph" w:customStyle="1" w:styleId="Style10">
    <w:name w:val="Style10"/>
    <w:basedOn w:val="a1"/>
    <w:uiPriority w:val="99"/>
    <w:qFormat/>
    <w:rsid w:val="007E47CA"/>
    <w:pPr>
      <w:adjustRightInd w:val="0"/>
      <w:jc w:val="left"/>
    </w:pPr>
    <w:rPr>
      <w:rFonts w:ascii="宋体" w:cs="宋体"/>
      <w:sz w:val="24"/>
      <w:szCs w:val="24"/>
    </w:rPr>
  </w:style>
  <w:style w:type="paragraph" w:customStyle="1" w:styleId="af9">
    <w:name w:val="文档正文"/>
    <w:basedOn w:val="a1"/>
    <w:uiPriority w:val="99"/>
    <w:qFormat/>
    <w:rsid w:val="007E47CA"/>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rsid w:val="007E47CA"/>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rsid w:val="007E47CA"/>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rsid w:val="007E47CA"/>
    <w:pPr>
      <w:widowControl/>
      <w:jc w:val="center"/>
    </w:pPr>
    <w:rPr>
      <w:rFonts w:ascii="宋体" w:hAnsi="宋体" w:cs="宋体"/>
      <w:b/>
      <w:bCs/>
      <w:sz w:val="24"/>
      <w:szCs w:val="24"/>
      <w:lang w:eastAsia="en-US"/>
    </w:rPr>
  </w:style>
  <w:style w:type="paragraph" w:customStyle="1" w:styleId="afa">
    <w:name w:val="表格正文"/>
    <w:uiPriority w:val="99"/>
    <w:qFormat/>
    <w:rsid w:val="007E47CA"/>
    <w:pPr>
      <w:spacing w:line="240" w:lineRule="atLeast"/>
    </w:pPr>
    <w:rPr>
      <w:kern w:val="2"/>
      <w:sz w:val="24"/>
      <w:szCs w:val="24"/>
    </w:rPr>
  </w:style>
  <w:style w:type="paragraph" w:customStyle="1" w:styleId="Style9">
    <w:name w:val="Style9"/>
    <w:basedOn w:val="a1"/>
    <w:uiPriority w:val="99"/>
    <w:qFormat/>
    <w:rsid w:val="007E47CA"/>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rsid w:val="007E47CA"/>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rsid w:val="007E47CA"/>
    <w:pPr>
      <w:tabs>
        <w:tab w:val="left" w:pos="360"/>
      </w:tabs>
    </w:pPr>
    <w:rPr>
      <w:sz w:val="24"/>
      <w:szCs w:val="24"/>
    </w:rPr>
  </w:style>
  <w:style w:type="paragraph" w:customStyle="1" w:styleId="Default">
    <w:name w:val="Default"/>
    <w:uiPriority w:val="99"/>
    <w:rsid w:val="007E47CA"/>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rsid w:val="007E47CA"/>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rsid w:val="007E47CA"/>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rsid w:val="007E47CA"/>
    <w:rPr>
      <w:rFonts w:ascii="Tahoma" w:hAnsi="Tahoma" w:cs="Tahoma"/>
      <w:sz w:val="24"/>
      <w:szCs w:val="24"/>
    </w:rPr>
  </w:style>
  <w:style w:type="paragraph" w:customStyle="1" w:styleId="Char10">
    <w:name w:val="正文（缩进） Char1"/>
    <w:basedOn w:val="a1"/>
    <w:uiPriority w:val="99"/>
    <w:rsid w:val="007E47CA"/>
    <w:pPr>
      <w:spacing w:beforeLines="50" w:afterLines="50" w:line="360" w:lineRule="auto"/>
      <w:ind w:firstLineChars="200" w:firstLine="480"/>
    </w:pPr>
    <w:rPr>
      <w:sz w:val="24"/>
      <w:szCs w:val="24"/>
    </w:rPr>
  </w:style>
  <w:style w:type="paragraph" w:customStyle="1" w:styleId="Style12">
    <w:name w:val="Style12"/>
    <w:basedOn w:val="a1"/>
    <w:uiPriority w:val="99"/>
    <w:rsid w:val="007E47CA"/>
    <w:pPr>
      <w:adjustRightInd w:val="0"/>
      <w:jc w:val="left"/>
    </w:pPr>
    <w:rPr>
      <w:rFonts w:ascii="宋体" w:cs="宋体"/>
      <w:sz w:val="24"/>
      <w:szCs w:val="24"/>
    </w:rPr>
  </w:style>
  <w:style w:type="paragraph" w:customStyle="1" w:styleId="12">
    <w:name w:val="列出段落1"/>
    <w:basedOn w:val="a1"/>
    <w:uiPriority w:val="99"/>
    <w:rsid w:val="007E47CA"/>
    <w:pPr>
      <w:ind w:firstLineChars="200" w:firstLine="420"/>
    </w:pPr>
  </w:style>
  <w:style w:type="paragraph" w:customStyle="1" w:styleId="CharCharCharChar">
    <w:name w:val="Char Char Char Char"/>
    <w:basedOn w:val="a7"/>
    <w:uiPriority w:val="99"/>
    <w:rsid w:val="007E47CA"/>
    <w:pPr>
      <w:adjustRightInd w:val="0"/>
      <w:snapToGrid w:val="0"/>
      <w:spacing w:line="360" w:lineRule="auto"/>
    </w:pPr>
    <w:rPr>
      <w:rFonts w:ascii="Tahoma" w:hAnsi="Tahoma" w:cs="Tahoma"/>
      <w:sz w:val="24"/>
      <w:szCs w:val="24"/>
    </w:rPr>
  </w:style>
  <w:style w:type="paragraph" w:customStyle="1" w:styleId="Char11">
    <w:name w:val="Char1"/>
    <w:basedOn w:val="a1"/>
    <w:uiPriority w:val="99"/>
    <w:rsid w:val="007E47CA"/>
    <w:pPr>
      <w:tabs>
        <w:tab w:val="left" w:pos="840"/>
      </w:tabs>
      <w:ind w:left="840" w:hanging="420"/>
    </w:pPr>
    <w:rPr>
      <w:sz w:val="24"/>
      <w:szCs w:val="24"/>
    </w:rPr>
  </w:style>
  <w:style w:type="paragraph" w:customStyle="1" w:styleId="CharCharChar1CharCharCharChar">
    <w:name w:val="Char Char Char1 Char Char Char Char"/>
    <w:basedOn w:val="a1"/>
    <w:uiPriority w:val="99"/>
    <w:rsid w:val="007E47CA"/>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rsid w:val="007E47CA"/>
    <w:pPr>
      <w:numPr>
        <w:numId w:val="3"/>
      </w:numPr>
      <w:adjustRightInd w:val="0"/>
      <w:spacing w:line="578" w:lineRule="atLeast"/>
      <w:jc w:val="left"/>
      <w:textAlignment w:val="baseline"/>
    </w:pPr>
  </w:style>
  <w:style w:type="paragraph" w:customStyle="1" w:styleId="afb">
    <w:name w:val="正文（无缩进）"/>
    <w:basedOn w:val="a1"/>
    <w:uiPriority w:val="99"/>
    <w:rsid w:val="007E47CA"/>
    <w:pPr>
      <w:spacing w:line="360" w:lineRule="auto"/>
    </w:pPr>
    <w:rPr>
      <w:rFonts w:ascii="Calibri" w:hAnsi="Calibri" w:cs="Calibri"/>
      <w:sz w:val="24"/>
      <w:szCs w:val="24"/>
    </w:rPr>
  </w:style>
  <w:style w:type="paragraph" w:customStyle="1" w:styleId="Char20">
    <w:name w:val="Char2"/>
    <w:basedOn w:val="a1"/>
    <w:uiPriority w:val="99"/>
    <w:rsid w:val="007E47CA"/>
    <w:pPr>
      <w:tabs>
        <w:tab w:val="left" w:pos="420"/>
      </w:tabs>
      <w:ind w:left="420" w:firstLineChars="200" w:hanging="420"/>
      <w:jc w:val="left"/>
    </w:pPr>
  </w:style>
  <w:style w:type="paragraph" w:customStyle="1" w:styleId="afc">
    <w:name w:val="普通正文"/>
    <w:basedOn w:val="a1"/>
    <w:qFormat/>
    <w:rsid w:val="007E47CA"/>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rsid w:val="007E47CA"/>
    <w:pPr>
      <w:widowControl w:val="0"/>
      <w:jc w:val="both"/>
    </w:pPr>
    <w:rPr>
      <w:rFonts w:ascii="Calibri" w:hAnsi="Calibri" w:cs="Calibri"/>
      <w:kern w:val="2"/>
      <w:sz w:val="21"/>
      <w:szCs w:val="21"/>
    </w:rPr>
  </w:style>
  <w:style w:type="paragraph" w:customStyle="1" w:styleId="p0">
    <w:name w:val="p0"/>
    <w:basedOn w:val="a1"/>
    <w:uiPriority w:val="99"/>
    <w:rsid w:val="007E47CA"/>
    <w:pPr>
      <w:widowControl/>
    </w:pPr>
  </w:style>
  <w:style w:type="paragraph" w:styleId="afd">
    <w:name w:val="List Paragraph"/>
    <w:basedOn w:val="a1"/>
    <w:uiPriority w:val="34"/>
    <w:qFormat/>
    <w:rsid w:val="00266116"/>
    <w:pPr>
      <w:ind w:firstLineChars="200" w:firstLine="420"/>
    </w:pPr>
    <w:rPr>
      <w:szCs w:val="24"/>
    </w:rPr>
  </w:style>
  <w:style w:type="paragraph" w:customStyle="1" w:styleId="afe">
    <w:name w:val="普通文字"/>
    <w:basedOn w:val="a1"/>
    <w:next w:val="a1"/>
    <w:rsid w:val="008C754F"/>
    <w:rPr>
      <w:rFonts w:ascii="宋体" w:hAnsi="宋体" w:cs="宋体"/>
      <w:kern w:val="0"/>
      <w:sz w:val="24"/>
      <w:szCs w:val="24"/>
      <w:u w:color="000000"/>
    </w:rPr>
  </w:style>
  <w:style w:type="paragraph" w:styleId="40">
    <w:name w:val="index 4"/>
    <w:basedOn w:val="a1"/>
    <w:next w:val="a1"/>
    <w:uiPriority w:val="99"/>
    <w:unhideWhenUsed/>
    <w:rsid w:val="00835F56"/>
    <w:pPr>
      <w:ind w:leftChars="600" w:left="600"/>
    </w:pPr>
    <w:rPr>
      <w:rFonts w:ascii="Verdana" w:eastAsia="微软雅黑" w:hAnsi="Verdana"/>
      <w:szCs w:val="20"/>
    </w:rPr>
  </w:style>
  <w:style w:type="paragraph" w:customStyle="1" w:styleId="xl55">
    <w:name w:val="xl55"/>
    <w:basedOn w:val="a1"/>
    <w:qFormat/>
    <w:rsid w:val="00EA6115"/>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
    <w:name w:val="表内文字"/>
    <w:basedOn w:val="a1"/>
    <w:rsid w:val="00EA6115"/>
    <w:pPr>
      <w:tabs>
        <w:tab w:val="left" w:pos="1418"/>
      </w:tabs>
      <w:spacing w:after="120"/>
    </w:pPr>
    <w:rPr>
      <w:rFonts w:ascii="仿宋_GB2312" w:eastAsia="仿宋_GB2312"/>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2335C-1537-4E1F-8422-87A96873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28</Pages>
  <Words>1993</Words>
  <Characters>11366</Characters>
  <Application>Microsoft Office Word</Application>
  <DocSecurity>0</DocSecurity>
  <Lines>94</Lines>
  <Paragraphs>26</Paragraphs>
  <ScaleCrop>false</ScaleCrop>
  <Company>WwW.YlmF.CoM</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张虎</dc:creator>
  <cp:lastModifiedBy>江苏开放大学（江苏城市职业学院）(填报)</cp:lastModifiedBy>
  <cp:revision>17</cp:revision>
  <cp:lastPrinted>2016-07-10T02:09:00Z</cp:lastPrinted>
  <dcterms:created xsi:type="dcterms:W3CDTF">2020-07-05T03:24:00Z</dcterms:created>
  <dcterms:modified xsi:type="dcterms:W3CDTF">2020-07-08T01:14:00Z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