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45F9C" w14:textId="77777777" w:rsidR="0060792A" w:rsidRDefault="0010661B">
      <w:pPr>
        <w:pStyle w:val="afe"/>
        <w:tabs>
          <w:tab w:val="center" w:pos="4476"/>
          <w:tab w:val="right" w:pos="8953"/>
        </w:tabs>
        <w:ind w:firstLine="0"/>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14:anchorId="58C61033" wp14:editId="4168564F">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8"/>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14:paraId="7574914D" w14:textId="77777777" w:rsidR="0060792A" w:rsidRDefault="0060792A">
      <w:pPr>
        <w:pStyle w:val="afe"/>
        <w:tabs>
          <w:tab w:val="center" w:pos="4476"/>
          <w:tab w:val="right" w:pos="8953"/>
        </w:tabs>
        <w:ind w:firstLineChars="200" w:firstLine="1687"/>
        <w:rPr>
          <w:rFonts w:eastAsia="黑体"/>
          <w:b/>
          <w:bCs/>
          <w:sz w:val="84"/>
        </w:rPr>
      </w:pPr>
    </w:p>
    <w:p w14:paraId="13F72891" w14:textId="77777777" w:rsidR="0060792A" w:rsidRDefault="0060792A">
      <w:pPr>
        <w:pStyle w:val="afe"/>
        <w:tabs>
          <w:tab w:val="center" w:pos="4476"/>
          <w:tab w:val="right" w:pos="8953"/>
        </w:tabs>
        <w:ind w:firstLineChars="200" w:firstLine="1687"/>
        <w:rPr>
          <w:rFonts w:eastAsia="黑体"/>
          <w:b/>
          <w:bCs/>
          <w:sz w:val="84"/>
        </w:rPr>
      </w:pPr>
    </w:p>
    <w:p w14:paraId="0BDC043E" w14:textId="77777777" w:rsidR="0060792A" w:rsidRDefault="0010661B">
      <w:pPr>
        <w:pStyle w:val="afe"/>
        <w:tabs>
          <w:tab w:val="center" w:pos="4476"/>
          <w:tab w:val="right" w:pos="8953"/>
        </w:tabs>
        <w:ind w:firstLineChars="76" w:firstLine="641"/>
        <w:jc w:val="center"/>
        <w:rPr>
          <w:rFonts w:eastAsia="黑体"/>
          <w:b/>
          <w:bCs/>
          <w:sz w:val="84"/>
        </w:rPr>
      </w:pPr>
      <w:r>
        <w:rPr>
          <w:rFonts w:eastAsia="黑体" w:hint="eastAsia"/>
          <w:b/>
          <w:bCs/>
          <w:sz w:val="84"/>
        </w:rPr>
        <w:t>招　标　文　件</w:t>
      </w:r>
    </w:p>
    <w:p w14:paraId="129B6F88" w14:textId="77777777" w:rsidR="0060792A" w:rsidRDefault="0060792A">
      <w:pPr>
        <w:pStyle w:val="afe"/>
        <w:ind w:firstLineChars="200" w:firstLine="723"/>
        <w:rPr>
          <w:rFonts w:ascii="宋体" w:hAnsi="宋体"/>
          <w:b/>
          <w:bCs/>
          <w:sz w:val="36"/>
          <w:szCs w:val="36"/>
        </w:rPr>
      </w:pPr>
    </w:p>
    <w:p w14:paraId="70125FF0" w14:textId="77777777" w:rsidR="0060792A" w:rsidRDefault="0060792A">
      <w:pPr>
        <w:widowControl/>
        <w:shd w:val="clear" w:color="auto" w:fill="FFFFFF"/>
        <w:spacing w:line="400" w:lineRule="atLeast"/>
        <w:rPr>
          <w:rFonts w:ascii="宋体" w:hAnsi="宋体"/>
          <w:b/>
          <w:sz w:val="36"/>
        </w:rPr>
      </w:pPr>
    </w:p>
    <w:p w14:paraId="0BF7687C" w14:textId="77777777" w:rsidR="0060792A" w:rsidRDefault="0010661B">
      <w:pPr>
        <w:spacing w:line="360" w:lineRule="auto"/>
        <w:ind w:leftChars="300" w:left="630" w:firstLineChars="139" w:firstLine="502"/>
        <w:jc w:val="left"/>
        <w:rPr>
          <w:rFonts w:ascii="宋体" w:hAnsi="宋体"/>
          <w:b/>
          <w:sz w:val="36"/>
        </w:rPr>
      </w:pPr>
      <w:r>
        <w:rPr>
          <w:rFonts w:ascii="宋体" w:hAnsi="宋体" w:hint="eastAsia"/>
          <w:b/>
          <w:sz w:val="36"/>
        </w:rPr>
        <w:t>项目名称：</w:t>
      </w:r>
      <w:r>
        <w:rPr>
          <w:rFonts w:ascii="宋体" w:hAnsi="宋体" w:hint="eastAsia"/>
          <w:b/>
          <w:sz w:val="36"/>
          <w:szCs w:val="36"/>
          <w:u w:val="single"/>
        </w:rPr>
        <w:t xml:space="preserve">  </w:t>
      </w:r>
      <w:bookmarkStart w:id="3" w:name="_Hlk42710749"/>
      <w:r>
        <w:rPr>
          <w:rFonts w:ascii="宋体" w:hAnsi="宋体" w:hint="eastAsia"/>
          <w:b/>
          <w:sz w:val="36"/>
          <w:szCs w:val="36"/>
          <w:u w:val="single"/>
        </w:rPr>
        <w:t xml:space="preserve"> </w:t>
      </w:r>
      <w:bookmarkStart w:id="4" w:name="_Hlk42711636"/>
      <w:r>
        <w:rPr>
          <w:rFonts w:ascii="宋体" w:hAnsi="宋体" w:hint="eastAsia"/>
          <w:b/>
          <w:sz w:val="36"/>
          <w:szCs w:val="36"/>
          <w:u w:val="single"/>
        </w:rPr>
        <w:t>网络组建实验实训</w:t>
      </w:r>
      <w:bookmarkEnd w:id="3"/>
      <w:r>
        <w:rPr>
          <w:rFonts w:ascii="宋体" w:hAnsi="宋体" w:hint="eastAsia"/>
          <w:b/>
          <w:sz w:val="36"/>
          <w:szCs w:val="36"/>
          <w:u w:val="single"/>
        </w:rPr>
        <w:t>设备采购</w:t>
      </w:r>
      <w:bookmarkEnd w:id="4"/>
      <w:r>
        <w:rPr>
          <w:rFonts w:ascii="宋体" w:hAnsi="宋体" w:hint="eastAsia"/>
          <w:b/>
          <w:sz w:val="36"/>
          <w:szCs w:val="36"/>
          <w:u w:val="single"/>
        </w:rPr>
        <w:t xml:space="preserve">    </w:t>
      </w:r>
      <w:r>
        <w:rPr>
          <w:rFonts w:ascii="宋体" w:hAnsi="宋体" w:hint="eastAsia"/>
          <w:b/>
          <w:sz w:val="36"/>
        </w:rPr>
        <w:t xml:space="preserve"> </w:t>
      </w:r>
    </w:p>
    <w:p w14:paraId="2D701EE9" w14:textId="77777777" w:rsidR="0060792A" w:rsidRDefault="0010661B">
      <w:pPr>
        <w:spacing w:line="360" w:lineRule="auto"/>
        <w:ind w:leftChars="300" w:left="630" w:firstLineChars="139" w:firstLine="502"/>
        <w:jc w:val="left"/>
        <w:rPr>
          <w:rFonts w:ascii="宋体" w:hAnsi="宋体"/>
        </w:rPr>
      </w:pPr>
      <w:r>
        <w:rPr>
          <w:rFonts w:ascii="宋体" w:hAnsi="宋体" w:hint="eastAsia"/>
          <w:b/>
          <w:sz w:val="36"/>
        </w:rPr>
        <w:t>项目编号：</w:t>
      </w:r>
      <w:r>
        <w:rPr>
          <w:rFonts w:ascii="宋体" w:hAnsi="宋体" w:hint="eastAsia"/>
          <w:b/>
          <w:sz w:val="36"/>
          <w:u w:val="single"/>
        </w:rPr>
        <w:t xml:space="preserve">   </w:t>
      </w:r>
      <w:r>
        <w:rPr>
          <w:rFonts w:ascii="宋体" w:hAnsi="宋体"/>
          <w:b/>
          <w:sz w:val="36"/>
          <w:u w:val="single"/>
        </w:rPr>
        <w:t>2020-ZB-XC019</w:t>
      </w:r>
      <w:r>
        <w:rPr>
          <w:rFonts w:ascii="宋体" w:hAnsi="宋体" w:hint="eastAsia"/>
          <w:b/>
          <w:sz w:val="36"/>
          <w:u w:val="single"/>
        </w:rPr>
        <w:t xml:space="preserve">               </w:t>
      </w:r>
    </w:p>
    <w:p w14:paraId="415E9D85" w14:textId="77777777" w:rsidR="0060792A" w:rsidRDefault="0060792A">
      <w:pPr>
        <w:pStyle w:val="afe"/>
        <w:spacing w:before="0" w:after="0"/>
        <w:ind w:firstLine="0"/>
        <w:rPr>
          <w:rFonts w:ascii="宋体" w:hAnsi="宋体"/>
        </w:rPr>
      </w:pPr>
    </w:p>
    <w:p w14:paraId="65CDDF17" w14:textId="77777777" w:rsidR="0060792A" w:rsidRDefault="0060792A">
      <w:pPr>
        <w:pStyle w:val="afe"/>
        <w:spacing w:before="0" w:after="0"/>
        <w:ind w:firstLine="0"/>
        <w:rPr>
          <w:rFonts w:ascii="宋体" w:hAnsi="宋体"/>
        </w:rPr>
      </w:pPr>
    </w:p>
    <w:p w14:paraId="25F46527" w14:textId="77777777" w:rsidR="0060792A" w:rsidRDefault="0060792A">
      <w:pPr>
        <w:pStyle w:val="afe"/>
        <w:spacing w:before="0" w:after="0"/>
        <w:ind w:firstLine="0"/>
        <w:rPr>
          <w:rFonts w:ascii="宋体" w:hAnsi="宋体"/>
        </w:rPr>
      </w:pPr>
    </w:p>
    <w:p w14:paraId="2BD93CF2" w14:textId="77777777" w:rsidR="0060792A" w:rsidRDefault="0060792A">
      <w:pPr>
        <w:pStyle w:val="afe"/>
        <w:spacing w:before="0" w:after="0"/>
        <w:ind w:firstLine="0"/>
        <w:rPr>
          <w:rFonts w:ascii="宋体" w:hAnsi="宋体"/>
        </w:rPr>
      </w:pPr>
    </w:p>
    <w:p w14:paraId="4803D719" w14:textId="77777777" w:rsidR="0060792A" w:rsidRDefault="0060792A">
      <w:pPr>
        <w:pStyle w:val="afe"/>
        <w:spacing w:before="0" w:after="0"/>
        <w:ind w:firstLine="0"/>
        <w:rPr>
          <w:rFonts w:ascii="宋体" w:hAnsi="宋体"/>
        </w:rPr>
      </w:pPr>
    </w:p>
    <w:p w14:paraId="565FA2FC" w14:textId="77777777" w:rsidR="0060792A" w:rsidRDefault="0060792A">
      <w:pPr>
        <w:pStyle w:val="afe"/>
        <w:spacing w:before="0" w:after="0"/>
        <w:ind w:firstLine="0"/>
        <w:rPr>
          <w:rFonts w:ascii="宋体" w:hAnsi="宋体"/>
        </w:rPr>
      </w:pPr>
    </w:p>
    <w:p w14:paraId="2DFC93A3" w14:textId="77777777" w:rsidR="0060792A" w:rsidRDefault="0060792A">
      <w:pPr>
        <w:pStyle w:val="afe"/>
        <w:spacing w:before="0" w:after="0"/>
        <w:ind w:firstLine="0"/>
        <w:rPr>
          <w:rFonts w:ascii="宋体" w:hAnsi="宋体"/>
        </w:rPr>
      </w:pPr>
    </w:p>
    <w:p w14:paraId="4DB891E1" w14:textId="77777777" w:rsidR="0060792A" w:rsidRDefault="0060792A">
      <w:pPr>
        <w:pStyle w:val="afe"/>
        <w:spacing w:before="0" w:after="0"/>
        <w:ind w:firstLine="0"/>
        <w:rPr>
          <w:rFonts w:ascii="宋体" w:hAnsi="宋体"/>
        </w:rPr>
      </w:pPr>
    </w:p>
    <w:p w14:paraId="3CC15163" w14:textId="77777777" w:rsidR="0060792A" w:rsidRDefault="0060792A">
      <w:pPr>
        <w:pStyle w:val="afe"/>
        <w:spacing w:before="0" w:after="0"/>
        <w:ind w:firstLine="0"/>
        <w:rPr>
          <w:rFonts w:ascii="宋体" w:hAnsi="宋体"/>
        </w:rPr>
      </w:pPr>
    </w:p>
    <w:p w14:paraId="5F5C04FA" w14:textId="77777777" w:rsidR="0060792A" w:rsidRDefault="0010661B">
      <w:pPr>
        <w:pStyle w:val="afe"/>
        <w:ind w:firstLine="0"/>
        <w:jc w:val="center"/>
        <w:rPr>
          <w:b/>
          <w:bCs/>
          <w:sz w:val="32"/>
        </w:rPr>
      </w:pPr>
      <w:r>
        <w:rPr>
          <w:rFonts w:hint="eastAsia"/>
          <w:b/>
          <w:bCs/>
          <w:sz w:val="32"/>
        </w:rPr>
        <w:t>江苏开放大学</w:t>
      </w:r>
    </w:p>
    <w:p w14:paraId="6837C5A2" w14:textId="77777777" w:rsidR="0060792A" w:rsidRDefault="0060792A">
      <w:pPr>
        <w:pStyle w:val="afe"/>
        <w:spacing w:before="0" w:after="0"/>
        <w:ind w:firstLine="0"/>
        <w:rPr>
          <w:rFonts w:ascii="宋体" w:hAnsi="宋体"/>
        </w:rPr>
      </w:pPr>
    </w:p>
    <w:p w14:paraId="3EA5B763" w14:textId="77777777" w:rsidR="0060792A" w:rsidRDefault="0010661B">
      <w:pPr>
        <w:pStyle w:val="3"/>
        <w:jc w:val="center"/>
        <w:rPr>
          <w:rFonts w:ascii="Times New Roman" w:eastAsia="楷体" w:hAnsi="Times New Roman"/>
          <w:sz w:val="28"/>
          <w:szCs w:val="21"/>
        </w:rPr>
      </w:pPr>
      <w:r>
        <w:rPr>
          <w:rFonts w:ascii="Times New Roman" w:eastAsia="楷体" w:hAnsi="Times New Roman"/>
          <w:sz w:val="44"/>
        </w:rPr>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14:paraId="76791B24" w14:textId="77777777" w:rsidR="0060792A" w:rsidRDefault="0010661B">
      <w:pPr>
        <w:pStyle w:val="af2"/>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u w:val="single"/>
        </w:rPr>
        <w:t>网络组建实验实训设备采购</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14:paraId="1F132D8A" w14:textId="77777777" w:rsidR="0060792A" w:rsidRDefault="0010661B">
      <w:pPr>
        <w:pStyle w:val="3"/>
        <w:rPr>
          <w:rFonts w:ascii="Times New Roman" w:hAnsi="Times New Roman"/>
          <w:sz w:val="21"/>
          <w:szCs w:val="21"/>
        </w:rPr>
      </w:pPr>
      <w:bookmarkStart w:id="5" w:name="_Toc455914597"/>
      <w:bookmarkStart w:id="6" w:name="_Hlk35443663"/>
      <w:r>
        <w:rPr>
          <w:rFonts w:ascii="Times New Roman" w:hAnsi="Times New Roman"/>
          <w:sz w:val="21"/>
          <w:szCs w:val="21"/>
        </w:rPr>
        <w:t>1.1</w:t>
      </w:r>
      <w:r>
        <w:rPr>
          <w:rFonts w:ascii="Times New Roman" w:hAnsi="Times New Roman"/>
          <w:sz w:val="21"/>
          <w:szCs w:val="21"/>
        </w:rPr>
        <w:t>项目概况</w:t>
      </w:r>
      <w:bookmarkEnd w:id="5"/>
    </w:p>
    <w:p w14:paraId="3DC6CB8B" w14:textId="77777777" w:rsidR="0060792A" w:rsidRDefault="0010661B">
      <w:pPr>
        <w:pStyle w:val="af2"/>
        <w:numPr>
          <w:ilvl w:val="0"/>
          <w:numId w:val="5"/>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项目编号：</w:t>
      </w:r>
      <w:r>
        <w:rPr>
          <w:rFonts w:ascii="Times New Roman" w:hAnsi="Times New Roman" w:cs="Times New Roman"/>
          <w:sz w:val="21"/>
          <w:szCs w:val="21"/>
        </w:rPr>
        <w:t>2020-ZB-XC019</w:t>
      </w:r>
      <w:r>
        <w:rPr>
          <w:rFonts w:ascii="Times New Roman" w:hAnsi="Times New Roman" w:cs="Times New Roman" w:hint="eastAsia"/>
          <w:sz w:val="21"/>
          <w:szCs w:val="21"/>
        </w:rPr>
        <w:t>。</w:t>
      </w:r>
    </w:p>
    <w:p w14:paraId="0E7B671F" w14:textId="77777777" w:rsidR="0060792A" w:rsidRDefault="0010661B">
      <w:pPr>
        <w:pStyle w:val="af2"/>
        <w:numPr>
          <w:ilvl w:val="0"/>
          <w:numId w:val="5"/>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项目名称：</w:t>
      </w:r>
      <w:r>
        <w:rPr>
          <w:rFonts w:ascii="Times New Roman" w:hAnsi="Times New Roman" w:cs="Times New Roman" w:hint="eastAsia"/>
          <w:sz w:val="21"/>
          <w:szCs w:val="21"/>
        </w:rPr>
        <w:t>网络组建实验实训设备采购。</w:t>
      </w:r>
    </w:p>
    <w:p w14:paraId="2F2FB8A6" w14:textId="77777777" w:rsidR="0060792A" w:rsidRDefault="0010661B">
      <w:pPr>
        <w:pStyle w:val="af2"/>
        <w:numPr>
          <w:ilvl w:val="0"/>
          <w:numId w:val="5"/>
        </w:numPr>
        <w:spacing w:before="0" w:beforeAutospacing="0" w:after="0" w:afterAutospacing="0" w:line="360" w:lineRule="auto"/>
        <w:ind w:firstLine="482"/>
        <w:rPr>
          <w:rFonts w:ascii="Times New Roman" w:hAnsi="Times New Roman" w:cs="Times New Roman"/>
          <w:sz w:val="21"/>
          <w:szCs w:val="21"/>
        </w:rPr>
      </w:pPr>
      <w:bookmarkStart w:id="7" w:name="_Toc455914598"/>
      <w:r>
        <w:rPr>
          <w:rFonts w:ascii="Times New Roman" w:hAnsi="Times New Roman" w:cs="Times New Roman" w:hint="eastAsia"/>
          <w:sz w:val="21"/>
          <w:szCs w:val="21"/>
        </w:rPr>
        <w:t>项目预算：</w:t>
      </w:r>
      <w:r>
        <w:rPr>
          <w:rFonts w:ascii="Times New Roman" w:hAnsi="Times New Roman" w:cs="Times New Roman"/>
          <w:sz w:val="21"/>
          <w:szCs w:val="21"/>
        </w:rPr>
        <w:t>18.2</w:t>
      </w:r>
      <w:r>
        <w:rPr>
          <w:rFonts w:ascii="Times New Roman" w:hAnsi="Times New Roman" w:cs="Times New Roman" w:hint="eastAsia"/>
          <w:sz w:val="21"/>
          <w:szCs w:val="21"/>
        </w:rPr>
        <w:t>万元。</w:t>
      </w:r>
    </w:p>
    <w:p w14:paraId="54CB8E79" w14:textId="77777777" w:rsidR="0060792A" w:rsidRDefault="0010661B">
      <w:pPr>
        <w:pStyle w:val="af2"/>
        <w:numPr>
          <w:ilvl w:val="0"/>
          <w:numId w:val="5"/>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项目地点：江东北路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号（江苏开放大学定淮门校区）。</w:t>
      </w:r>
    </w:p>
    <w:p w14:paraId="20258D74" w14:textId="77777777" w:rsidR="0060792A" w:rsidRDefault="0010661B">
      <w:pPr>
        <w:pStyle w:val="af2"/>
        <w:numPr>
          <w:ilvl w:val="0"/>
          <w:numId w:val="5"/>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Pr>
          <w:rFonts w:ascii="Times New Roman" w:hAnsi="Times New Roman" w:cs="Times New Roman" w:hint="eastAsia"/>
          <w:sz w:val="21"/>
          <w:szCs w:val="21"/>
        </w:rPr>
        <w:t>20</w:t>
      </w:r>
      <w:r>
        <w:rPr>
          <w:rFonts w:ascii="Times New Roman" w:hAnsi="Times New Roman" w:cs="Times New Roman" w:hint="eastAsia"/>
          <w:sz w:val="21"/>
          <w:szCs w:val="21"/>
        </w:rPr>
        <w:t>天</w:t>
      </w:r>
    </w:p>
    <w:p w14:paraId="5BB05848" w14:textId="77777777" w:rsidR="0060792A" w:rsidRDefault="0010661B">
      <w:pPr>
        <w:pStyle w:val="af2"/>
        <w:numPr>
          <w:ilvl w:val="0"/>
          <w:numId w:val="5"/>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免费质保期：</w:t>
      </w:r>
      <w:r>
        <w:rPr>
          <w:rFonts w:ascii="Times New Roman" w:hAnsi="Times New Roman" w:cs="Times New Roman"/>
          <w:sz w:val="21"/>
          <w:szCs w:val="21"/>
        </w:rPr>
        <w:t>5</w:t>
      </w:r>
      <w:r>
        <w:rPr>
          <w:rFonts w:ascii="Times New Roman" w:hAnsi="Times New Roman" w:cs="Times New Roman" w:hint="eastAsia"/>
          <w:sz w:val="21"/>
          <w:szCs w:val="21"/>
        </w:rPr>
        <w:t>年。</w:t>
      </w:r>
    </w:p>
    <w:p w14:paraId="1737A464" w14:textId="77777777" w:rsidR="0060792A" w:rsidRDefault="0010661B">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8" w:name="_Toc422840930"/>
      <w:bookmarkEnd w:id="7"/>
    </w:p>
    <w:p w14:paraId="4CAA48D3" w14:textId="77777777" w:rsidR="0060792A" w:rsidRDefault="0010661B">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14:paraId="3BB89ED8" w14:textId="77777777" w:rsidR="0060792A" w:rsidRDefault="0010661B">
      <w:pPr>
        <w:spacing w:line="360" w:lineRule="auto"/>
        <w:ind w:firstLineChars="200" w:firstLine="420"/>
        <w:jc w:val="left"/>
        <w:rPr>
          <w:kern w:val="0"/>
        </w:rPr>
      </w:pPr>
      <w:r>
        <w:rPr>
          <w:rFonts w:hint="eastAsia"/>
          <w:kern w:val="0"/>
          <w:szCs w:val="21"/>
        </w:rPr>
        <w:t>2</w:t>
      </w:r>
      <w:r>
        <w:rPr>
          <w:rFonts w:hint="eastAsia"/>
          <w:kern w:val="0"/>
          <w:szCs w:val="21"/>
        </w:rPr>
        <w:t>、采购人根据采购项目的特殊要求规定的特定条件：无</w:t>
      </w:r>
      <w:r>
        <w:rPr>
          <w:rFonts w:cs="宋体" w:hint="eastAsia"/>
          <w:kern w:val="0"/>
        </w:rPr>
        <w:t>。</w:t>
      </w:r>
    </w:p>
    <w:p w14:paraId="34B2964B" w14:textId="77777777" w:rsidR="0060792A" w:rsidRDefault="0010661B">
      <w:pPr>
        <w:spacing w:line="360" w:lineRule="auto"/>
        <w:ind w:firstLineChars="200" w:firstLine="420"/>
        <w:jc w:val="left"/>
        <w:rPr>
          <w:szCs w:val="21"/>
        </w:rPr>
      </w:pPr>
      <w:r>
        <w:rPr>
          <w:kern w:val="0"/>
          <w:szCs w:val="21"/>
        </w:rPr>
        <w:t>3</w:t>
      </w:r>
      <w:r>
        <w:rPr>
          <w:rFonts w:hint="eastAsia"/>
          <w:kern w:val="0"/>
          <w:szCs w:val="21"/>
        </w:rPr>
        <w:t>、本项目不接受联合体投标。</w:t>
      </w:r>
      <w:bookmarkEnd w:id="6"/>
      <w:bookmarkEnd w:id="8"/>
    </w:p>
    <w:p w14:paraId="423C7C36" w14:textId="77777777" w:rsidR="0060792A" w:rsidRDefault="0010661B">
      <w:pPr>
        <w:keepNext/>
        <w:keepLines/>
        <w:spacing w:before="260" w:after="260" w:line="413" w:lineRule="auto"/>
        <w:outlineLvl w:val="2"/>
        <w:rPr>
          <w:rFonts w:ascii="Arial" w:hAnsi="Arial"/>
          <w:b/>
          <w:sz w:val="24"/>
        </w:rPr>
      </w:pPr>
      <w:bookmarkStart w:id="9" w:name="_Toc455914603"/>
      <w:r>
        <w:rPr>
          <w:rFonts w:hint="eastAsia"/>
          <w:b/>
          <w:szCs w:val="21"/>
        </w:rPr>
        <w:t>1</w:t>
      </w:r>
      <w:r>
        <w:rPr>
          <w:b/>
          <w:szCs w:val="21"/>
        </w:rPr>
        <w:t>.</w:t>
      </w:r>
      <w:r>
        <w:rPr>
          <w:rFonts w:hint="eastAsia"/>
          <w:b/>
          <w:szCs w:val="21"/>
        </w:rPr>
        <w:t>3</w:t>
      </w:r>
      <w:r>
        <w:rPr>
          <w:rFonts w:hint="eastAsia"/>
          <w:b/>
          <w:szCs w:val="21"/>
        </w:rPr>
        <w:t>投标报名</w:t>
      </w:r>
    </w:p>
    <w:p w14:paraId="2575E99A" w14:textId="77537E35" w:rsidR="0060792A" w:rsidRDefault="0010661B">
      <w:pPr>
        <w:spacing w:line="360" w:lineRule="auto"/>
        <w:ind w:firstLineChars="200" w:firstLine="420"/>
      </w:pPr>
      <w:r>
        <w:rPr>
          <w:rFonts w:hint="eastAsia"/>
        </w:rPr>
        <w:t>有意投标的投标人请在</w:t>
      </w:r>
      <w:r>
        <w:rPr>
          <w:rFonts w:hint="eastAsia"/>
        </w:rPr>
        <w:t>20</w:t>
      </w:r>
      <w:r>
        <w:t>20</w:t>
      </w:r>
      <w:r>
        <w:rPr>
          <w:rFonts w:hint="eastAsia"/>
        </w:rPr>
        <w:t>年</w:t>
      </w:r>
      <w:r w:rsidR="00CB605F">
        <w:rPr>
          <w:rFonts w:hint="eastAsia"/>
        </w:rPr>
        <w:t>7</w:t>
      </w:r>
      <w:r>
        <w:rPr>
          <w:rFonts w:hint="eastAsia"/>
        </w:rPr>
        <w:t>月</w:t>
      </w:r>
      <w:r w:rsidR="00CB605F">
        <w:rPr>
          <w:rFonts w:hint="eastAsia"/>
        </w:rPr>
        <w:t>1</w:t>
      </w:r>
      <w:r>
        <w:rPr>
          <w:rFonts w:hint="eastAsia"/>
        </w:rPr>
        <w:t>日下午</w:t>
      </w:r>
      <w:r>
        <w:rPr>
          <w:rFonts w:hint="eastAsia"/>
        </w:rPr>
        <w:t>16:00</w:t>
      </w:r>
      <w:r>
        <w:rPr>
          <w:rFonts w:hint="eastAsia"/>
        </w:rPr>
        <w:t>前发送单位名称、联系人、联系电话及项目编号和项目名称到</w:t>
      </w:r>
      <w:r>
        <w:rPr>
          <w:rFonts w:hint="eastAsia"/>
        </w:rPr>
        <w:t xml:space="preserve">2448775794@qq.com </w:t>
      </w:r>
      <w:r>
        <w:rPr>
          <w:rFonts w:hint="eastAsia"/>
        </w:rPr>
        <w:t>邮箱中，并在邮件标题中注明“</w:t>
      </w:r>
      <w:r>
        <w:rPr>
          <w:rFonts w:hint="eastAsia"/>
          <w:szCs w:val="21"/>
        </w:rPr>
        <w:t>网络组建实验实训设备采购</w:t>
      </w:r>
      <w:r>
        <w:rPr>
          <w:rFonts w:hint="eastAsia"/>
        </w:rPr>
        <w:t>”。</w:t>
      </w:r>
    </w:p>
    <w:p w14:paraId="378F8573" w14:textId="77777777" w:rsidR="0060792A" w:rsidRDefault="0010661B">
      <w:pPr>
        <w:spacing w:line="360" w:lineRule="auto"/>
        <w:ind w:firstLineChars="200" w:firstLine="562"/>
        <w:rPr>
          <w:rFonts w:asciiTheme="minorEastAsia" w:eastAsiaTheme="minorEastAsia" w:hAnsiTheme="minorEastAsia"/>
          <w:b/>
          <w:bCs/>
          <w:color w:val="FF0000"/>
          <w:sz w:val="28"/>
          <w:szCs w:val="28"/>
        </w:rPr>
      </w:pPr>
      <w:r>
        <w:rPr>
          <w:rFonts w:asciiTheme="minorEastAsia" w:eastAsiaTheme="minorEastAsia" w:hAnsiTheme="minorEastAsia" w:hint="eastAsia"/>
          <w:b/>
          <w:bCs/>
          <w:color w:val="FF0000"/>
          <w:sz w:val="28"/>
          <w:szCs w:val="28"/>
        </w:rPr>
        <w:t>重要提醒：根据学校防疫领导小组对疫情期间外来人员出入学校的规定，投标人在报名时必须提供拟参与本项目投标人（仅限1人）的具体姓名及联系方式，且当天需要通过手机扫码查询本人近14天行程轨迹，没有省外的旅行史，可凭本人身份证测温登记核对后进入校园，否则禁止进入校区参加投标。</w:t>
      </w:r>
    </w:p>
    <w:p w14:paraId="17FF51B7" w14:textId="77777777" w:rsidR="0060792A" w:rsidRDefault="0010661B">
      <w:pPr>
        <w:spacing w:line="360" w:lineRule="auto"/>
        <w:ind w:firstLineChars="200" w:firstLine="422"/>
        <w:rPr>
          <w:b/>
          <w:bCs/>
        </w:rPr>
      </w:pPr>
      <w:r>
        <w:rPr>
          <w:rFonts w:hint="eastAsia"/>
          <w:b/>
          <w:bCs/>
        </w:rPr>
        <w:lastRenderedPageBreak/>
        <w:t>凡未按要求报名者，学校不接受其投标。</w:t>
      </w:r>
    </w:p>
    <w:p w14:paraId="38EE9127" w14:textId="77777777" w:rsidR="0060792A" w:rsidRDefault="0010661B">
      <w:pPr>
        <w:keepNext/>
        <w:keepLines/>
        <w:spacing w:before="260" w:after="260" w:line="413" w:lineRule="auto"/>
        <w:outlineLvl w:val="2"/>
        <w:rPr>
          <w:b/>
          <w:szCs w:val="21"/>
        </w:rPr>
      </w:pPr>
      <w:bookmarkStart w:id="10" w:name="_Toc455914599"/>
      <w:r>
        <w:rPr>
          <w:b/>
          <w:szCs w:val="21"/>
        </w:rPr>
        <w:t>1.</w:t>
      </w:r>
      <w:r>
        <w:rPr>
          <w:rFonts w:hint="eastAsia"/>
          <w:b/>
          <w:szCs w:val="21"/>
        </w:rPr>
        <w:t>4</w:t>
      </w:r>
      <w:r>
        <w:rPr>
          <w:b/>
          <w:szCs w:val="21"/>
        </w:rPr>
        <w:t>招标文件获取</w:t>
      </w:r>
      <w:bookmarkEnd w:id="10"/>
    </w:p>
    <w:p w14:paraId="33435D6F" w14:textId="77777777" w:rsidR="0060792A" w:rsidRDefault="0010661B">
      <w:pPr>
        <w:widowControl/>
        <w:spacing w:line="360" w:lineRule="auto"/>
        <w:ind w:firstLine="482"/>
        <w:jc w:val="left"/>
        <w:rPr>
          <w:rFonts w:ascii="宋体" w:hAnsi="宋体" w:cs="宋体"/>
          <w:kern w:val="0"/>
          <w:sz w:val="24"/>
        </w:rPr>
      </w:pPr>
      <w:r>
        <w:rPr>
          <w:kern w:val="0"/>
          <w:szCs w:val="21"/>
        </w:rPr>
        <w:t>即日起，投标人可至</w:t>
      </w:r>
      <w:r>
        <w:rPr>
          <w:rFonts w:hint="eastAsia"/>
          <w:kern w:val="0"/>
          <w:szCs w:val="21"/>
        </w:rPr>
        <w:t>江苏开放大学首页下方（</w:t>
      </w:r>
      <w:r>
        <w:rPr>
          <w:rFonts w:hint="eastAsia"/>
          <w:kern w:val="0"/>
          <w:szCs w:val="21"/>
        </w:rPr>
        <w:t>http://www.jsou.cn/</w:t>
      </w:r>
      <w:r>
        <w:rPr>
          <w:rFonts w:hint="eastAsia"/>
          <w:kern w:val="0"/>
          <w:szCs w:val="21"/>
        </w:rPr>
        <w:t>）</w:t>
      </w:r>
      <w:r>
        <w:rPr>
          <w:kern w:val="0"/>
          <w:szCs w:val="21"/>
        </w:rPr>
        <w:t>“</w:t>
      </w:r>
      <w:r>
        <w:rPr>
          <w:rFonts w:hint="eastAsia"/>
          <w:kern w:val="0"/>
          <w:szCs w:val="21"/>
        </w:rPr>
        <w:t>招标</w:t>
      </w:r>
      <w:r>
        <w:rPr>
          <w:kern w:val="0"/>
          <w:szCs w:val="21"/>
        </w:rPr>
        <w:t>公告</w:t>
      </w:r>
      <w:r>
        <w:rPr>
          <w:kern w:val="0"/>
          <w:szCs w:val="21"/>
        </w:rPr>
        <w:t>”</w:t>
      </w:r>
      <w:r>
        <w:rPr>
          <w:kern w:val="0"/>
          <w:szCs w:val="21"/>
        </w:rPr>
        <w:t>栏的</w:t>
      </w:r>
      <w:r>
        <w:rPr>
          <w:rFonts w:hint="eastAsia"/>
          <w:kern w:val="0"/>
          <w:szCs w:val="21"/>
        </w:rPr>
        <w:t>招标</w:t>
      </w:r>
      <w:r>
        <w:rPr>
          <w:kern w:val="0"/>
          <w:szCs w:val="21"/>
        </w:rPr>
        <w:t>公告中自行下载。</w:t>
      </w:r>
    </w:p>
    <w:p w14:paraId="3A64441D" w14:textId="77777777" w:rsidR="0060792A" w:rsidRDefault="0010661B">
      <w:pPr>
        <w:keepNext/>
        <w:keepLines/>
        <w:spacing w:before="260" w:after="260" w:line="413" w:lineRule="auto"/>
        <w:outlineLvl w:val="2"/>
        <w:rPr>
          <w:b/>
          <w:szCs w:val="21"/>
        </w:rPr>
      </w:pPr>
      <w:bookmarkStart w:id="11" w:name="_Toc455914600"/>
      <w:r>
        <w:rPr>
          <w:b/>
          <w:szCs w:val="21"/>
        </w:rPr>
        <w:t>1.</w:t>
      </w:r>
      <w:r>
        <w:rPr>
          <w:rFonts w:hint="eastAsia"/>
          <w:b/>
          <w:szCs w:val="21"/>
        </w:rPr>
        <w:t>5</w:t>
      </w:r>
      <w:r>
        <w:rPr>
          <w:b/>
          <w:szCs w:val="21"/>
        </w:rPr>
        <w:t>投标文件递交</w:t>
      </w:r>
      <w:bookmarkEnd w:id="11"/>
    </w:p>
    <w:p w14:paraId="3395EFBE" w14:textId="4CF28F94" w:rsidR="0060792A" w:rsidRDefault="0010661B">
      <w:pPr>
        <w:widowControl/>
        <w:spacing w:line="360" w:lineRule="auto"/>
        <w:ind w:firstLine="482"/>
        <w:jc w:val="left"/>
        <w:rPr>
          <w:kern w:val="0"/>
          <w:szCs w:val="21"/>
        </w:rPr>
      </w:pPr>
      <w:r>
        <w:rPr>
          <w:kern w:val="0"/>
          <w:szCs w:val="21"/>
        </w:rPr>
        <w:t>截止时间</w:t>
      </w:r>
      <w:r>
        <w:rPr>
          <w:rFonts w:hint="eastAsia"/>
          <w:kern w:val="0"/>
          <w:szCs w:val="21"/>
        </w:rPr>
        <w:t>：</w:t>
      </w:r>
      <w:r>
        <w:rPr>
          <w:rFonts w:hint="eastAsia"/>
          <w:kern w:val="0"/>
          <w:szCs w:val="21"/>
        </w:rPr>
        <w:t>20</w:t>
      </w:r>
      <w:r>
        <w:rPr>
          <w:kern w:val="0"/>
          <w:szCs w:val="21"/>
        </w:rPr>
        <w:t>20</w:t>
      </w:r>
      <w:r>
        <w:rPr>
          <w:rFonts w:hint="eastAsia"/>
          <w:kern w:val="0"/>
          <w:szCs w:val="21"/>
        </w:rPr>
        <w:t>年</w:t>
      </w:r>
      <w:r w:rsidR="00CB605F">
        <w:rPr>
          <w:rFonts w:hint="eastAsia"/>
          <w:kern w:val="0"/>
          <w:szCs w:val="21"/>
        </w:rPr>
        <w:t>7</w:t>
      </w:r>
      <w:r>
        <w:rPr>
          <w:rFonts w:hint="eastAsia"/>
          <w:kern w:val="0"/>
          <w:szCs w:val="21"/>
        </w:rPr>
        <w:t>月</w:t>
      </w:r>
      <w:r w:rsidR="00CB605F">
        <w:rPr>
          <w:rFonts w:hint="eastAsia"/>
          <w:kern w:val="0"/>
          <w:szCs w:val="21"/>
        </w:rPr>
        <w:t>2</w:t>
      </w:r>
      <w:r>
        <w:rPr>
          <w:rFonts w:hint="eastAsia"/>
          <w:kern w:val="0"/>
          <w:szCs w:val="21"/>
        </w:rPr>
        <w:t>日上午</w:t>
      </w:r>
      <w:r>
        <w:rPr>
          <w:rFonts w:hint="eastAsia"/>
          <w:kern w:val="0"/>
          <w:szCs w:val="21"/>
        </w:rPr>
        <w:t>9:30</w:t>
      </w:r>
      <w:r>
        <w:rPr>
          <w:rFonts w:hint="eastAsia"/>
          <w:kern w:val="0"/>
          <w:szCs w:val="21"/>
        </w:rPr>
        <w:t>（星期</w:t>
      </w:r>
      <w:r w:rsidR="003F2BD6">
        <w:rPr>
          <w:rFonts w:hint="eastAsia"/>
          <w:kern w:val="0"/>
          <w:szCs w:val="21"/>
        </w:rPr>
        <w:t>四</w:t>
      </w:r>
      <w:r>
        <w:rPr>
          <w:kern w:val="0"/>
          <w:szCs w:val="21"/>
        </w:rPr>
        <w:t xml:space="preserve"> </w:t>
      </w:r>
      <w:r>
        <w:rPr>
          <w:rFonts w:hint="eastAsia"/>
          <w:kern w:val="0"/>
          <w:szCs w:val="21"/>
        </w:rPr>
        <w:t>）。</w:t>
      </w:r>
    </w:p>
    <w:p w14:paraId="1A1B1262" w14:textId="77777777" w:rsidR="0060792A" w:rsidRDefault="0010661B">
      <w:pPr>
        <w:widowControl/>
        <w:spacing w:line="360" w:lineRule="auto"/>
        <w:ind w:firstLine="482"/>
        <w:jc w:val="left"/>
        <w:rPr>
          <w:kern w:val="0"/>
          <w:szCs w:val="21"/>
        </w:rPr>
      </w:pPr>
      <w:r>
        <w:rPr>
          <w:kern w:val="0"/>
          <w:szCs w:val="21"/>
        </w:rPr>
        <w:t>递交地点：</w:t>
      </w:r>
      <w:bookmarkStart w:id="12" w:name="_Toc455914601"/>
      <w:r>
        <w:rPr>
          <w:rFonts w:hint="eastAsia"/>
          <w:kern w:val="0"/>
          <w:szCs w:val="21"/>
        </w:rPr>
        <w:t>南京市鼓楼区江东北路</w:t>
      </w:r>
      <w:r>
        <w:rPr>
          <w:rFonts w:hint="eastAsia"/>
          <w:kern w:val="0"/>
          <w:szCs w:val="21"/>
        </w:rPr>
        <w:t>399</w:t>
      </w:r>
      <w:r>
        <w:rPr>
          <w:rFonts w:hint="eastAsia"/>
          <w:kern w:val="0"/>
          <w:szCs w:val="21"/>
        </w:rPr>
        <w:t>号（江东北路与定淮门大街交叉口西南角）江苏开放大学办公楼</w:t>
      </w:r>
      <w:r>
        <w:rPr>
          <w:rFonts w:hint="eastAsia"/>
          <w:kern w:val="0"/>
          <w:szCs w:val="21"/>
        </w:rPr>
        <w:t>713</w:t>
      </w:r>
      <w:r>
        <w:rPr>
          <w:rFonts w:hint="eastAsia"/>
          <w:kern w:val="0"/>
          <w:szCs w:val="21"/>
        </w:rPr>
        <w:t>室。</w:t>
      </w:r>
    </w:p>
    <w:p w14:paraId="1B9D0296" w14:textId="77777777" w:rsidR="0060792A" w:rsidRDefault="0010661B">
      <w:pPr>
        <w:keepNext/>
        <w:keepLines/>
        <w:spacing w:before="260" w:after="260" w:line="413" w:lineRule="auto"/>
        <w:outlineLvl w:val="2"/>
        <w:rPr>
          <w:b/>
          <w:szCs w:val="21"/>
        </w:rPr>
      </w:pPr>
      <w:r>
        <w:rPr>
          <w:b/>
          <w:szCs w:val="21"/>
        </w:rPr>
        <w:t>1.</w:t>
      </w:r>
      <w:r>
        <w:rPr>
          <w:rFonts w:hint="eastAsia"/>
          <w:b/>
          <w:szCs w:val="21"/>
        </w:rPr>
        <w:t>6</w:t>
      </w:r>
      <w:r>
        <w:rPr>
          <w:b/>
          <w:szCs w:val="21"/>
        </w:rPr>
        <w:t>开标时间及地点</w:t>
      </w:r>
      <w:bookmarkEnd w:id="12"/>
    </w:p>
    <w:p w14:paraId="7178E4D1" w14:textId="0C581363" w:rsidR="0060792A" w:rsidRDefault="0010661B">
      <w:pPr>
        <w:widowControl/>
        <w:spacing w:line="360" w:lineRule="auto"/>
        <w:ind w:firstLine="482"/>
        <w:jc w:val="left"/>
        <w:rPr>
          <w:kern w:val="0"/>
          <w:szCs w:val="21"/>
        </w:rPr>
      </w:pPr>
      <w:r>
        <w:rPr>
          <w:kern w:val="0"/>
          <w:szCs w:val="21"/>
        </w:rPr>
        <w:t>开标时间：</w:t>
      </w:r>
      <w:r w:rsidR="00CB605F" w:rsidRPr="00CB605F">
        <w:rPr>
          <w:rFonts w:hint="eastAsia"/>
          <w:kern w:val="0"/>
          <w:szCs w:val="21"/>
        </w:rPr>
        <w:t>2020</w:t>
      </w:r>
      <w:r w:rsidR="00CB605F" w:rsidRPr="00CB605F">
        <w:rPr>
          <w:rFonts w:hint="eastAsia"/>
          <w:kern w:val="0"/>
          <w:szCs w:val="21"/>
        </w:rPr>
        <w:t>年</w:t>
      </w:r>
      <w:r w:rsidR="00CB605F" w:rsidRPr="00CB605F">
        <w:rPr>
          <w:rFonts w:hint="eastAsia"/>
          <w:kern w:val="0"/>
          <w:szCs w:val="21"/>
        </w:rPr>
        <w:t>7</w:t>
      </w:r>
      <w:r w:rsidR="00CB605F" w:rsidRPr="00CB605F">
        <w:rPr>
          <w:rFonts w:hint="eastAsia"/>
          <w:kern w:val="0"/>
          <w:szCs w:val="21"/>
        </w:rPr>
        <w:t>月</w:t>
      </w:r>
      <w:r w:rsidR="00CB605F" w:rsidRPr="00CB605F">
        <w:rPr>
          <w:rFonts w:hint="eastAsia"/>
          <w:kern w:val="0"/>
          <w:szCs w:val="21"/>
        </w:rPr>
        <w:t>2</w:t>
      </w:r>
      <w:r w:rsidR="00CB605F" w:rsidRPr="00CB605F">
        <w:rPr>
          <w:rFonts w:hint="eastAsia"/>
          <w:kern w:val="0"/>
          <w:szCs w:val="21"/>
        </w:rPr>
        <w:t>日上午</w:t>
      </w:r>
      <w:r w:rsidR="00CB605F" w:rsidRPr="00CB605F">
        <w:rPr>
          <w:rFonts w:hint="eastAsia"/>
          <w:kern w:val="0"/>
          <w:szCs w:val="21"/>
        </w:rPr>
        <w:t>9:30</w:t>
      </w:r>
      <w:r w:rsidR="003F2BD6">
        <w:rPr>
          <w:rFonts w:hint="eastAsia"/>
          <w:kern w:val="0"/>
          <w:szCs w:val="21"/>
        </w:rPr>
        <w:t>（星期四</w:t>
      </w:r>
      <w:bookmarkStart w:id="13" w:name="_GoBack"/>
      <w:bookmarkEnd w:id="13"/>
      <w:r w:rsidR="00CB605F" w:rsidRPr="00CB605F">
        <w:rPr>
          <w:rFonts w:hint="eastAsia"/>
          <w:kern w:val="0"/>
          <w:szCs w:val="21"/>
        </w:rPr>
        <w:t xml:space="preserve"> </w:t>
      </w:r>
      <w:r w:rsidR="00CB605F" w:rsidRPr="00CB605F">
        <w:rPr>
          <w:rFonts w:hint="eastAsia"/>
          <w:kern w:val="0"/>
          <w:szCs w:val="21"/>
        </w:rPr>
        <w:t>）。</w:t>
      </w:r>
    </w:p>
    <w:p w14:paraId="45EF2C32" w14:textId="77777777" w:rsidR="0060792A" w:rsidRDefault="0010661B">
      <w:pPr>
        <w:widowControl/>
        <w:spacing w:line="360" w:lineRule="auto"/>
        <w:ind w:firstLine="482"/>
        <w:jc w:val="left"/>
        <w:rPr>
          <w:kern w:val="0"/>
          <w:szCs w:val="21"/>
        </w:rPr>
      </w:pPr>
      <w:r>
        <w:rPr>
          <w:kern w:val="0"/>
          <w:szCs w:val="21"/>
        </w:rPr>
        <w:t>开标地点：</w:t>
      </w:r>
      <w:r>
        <w:rPr>
          <w:rFonts w:hint="eastAsia"/>
          <w:kern w:val="0"/>
          <w:szCs w:val="21"/>
        </w:rPr>
        <w:t>南京市鼓楼区江东北路</w:t>
      </w:r>
      <w:r>
        <w:rPr>
          <w:rFonts w:hint="eastAsia"/>
          <w:kern w:val="0"/>
          <w:szCs w:val="21"/>
        </w:rPr>
        <w:t>399</w:t>
      </w:r>
      <w:r>
        <w:rPr>
          <w:rFonts w:hint="eastAsia"/>
          <w:kern w:val="0"/>
          <w:szCs w:val="21"/>
        </w:rPr>
        <w:t>号（江东北路与定淮门大街交叉口西南角）江苏开放大学办公楼</w:t>
      </w:r>
      <w:r>
        <w:rPr>
          <w:rFonts w:hint="eastAsia"/>
          <w:kern w:val="0"/>
          <w:szCs w:val="21"/>
        </w:rPr>
        <w:t>713</w:t>
      </w:r>
      <w:r>
        <w:rPr>
          <w:rFonts w:hint="eastAsia"/>
          <w:kern w:val="0"/>
          <w:szCs w:val="21"/>
        </w:rPr>
        <w:t>室。</w:t>
      </w:r>
    </w:p>
    <w:p w14:paraId="037F6730" w14:textId="77777777" w:rsidR="0060792A" w:rsidRDefault="0010661B">
      <w:pPr>
        <w:keepNext/>
        <w:keepLines/>
        <w:spacing w:before="260" w:after="260" w:line="413" w:lineRule="auto"/>
        <w:outlineLvl w:val="2"/>
        <w:rPr>
          <w:b/>
          <w:szCs w:val="21"/>
        </w:rPr>
      </w:pPr>
      <w:bookmarkStart w:id="14" w:name="_Toc455914602"/>
      <w:r>
        <w:rPr>
          <w:b/>
          <w:szCs w:val="21"/>
        </w:rPr>
        <w:t>1.</w:t>
      </w:r>
      <w:r>
        <w:rPr>
          <w:rFonts w:hint="eastAsia"/>
          <w:b/>
          <w:szCs w:val="21"/>
        </w:rPr>
        <w:t>7</w:t>
      </w:r>
      <w:r>
        <w:rPr>
          <w:b/>
          <w:szCs w:val="21"/>
        </w:rPr>
        <w:t>发布公告媒介</w:t>
      </w:r>
      <w:bookmarkEnd w:id="14"/>
    </w:p>
    <w:p w14:paraId="49A65AED" w14:textId="77777777" w:rsidR="0060792A" w:rsidRDefault="0010661B">
      <w:pPr>
        <w:spacing w:line="360" w:lineRule="auto"/>
        <w:ind w:firstLineChars="200" w:firstLine="420"/>
        <w:rPr>
          <w:b/>
        </w:rPr>
      </w:pPr>
      <w:r>
        <w:rPr>
          <w:rFonts w:hint="eastAsia"/>
        </w:rPr>
        <w:t>有关本次采购事务若存在变动和修改，敬请持续关注江苏开放大学首页下方（</w:t>
      </w:r>
      <w:r>
        <w:rPr>
          <w:rFonts w:hint="eastAsia"/>
        </w:rPr>
        <w:t>http://www.jsou.cn/</w:t>
      </w:r>
      <w:r>
        <w:rPr>
          <w:rFonts w:hint="eastAsia"/>
        </w:rPr>
        <w:t>）“招标公告”栏。</w:t>
      </w:r>
    </w:p>
    <w:p w14:paraId="0DFB22AC" w14:textId="77777777" w:rsidR="0060792A" w:rsidRDefault="0010661B">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9"/>
    </w:p>
    <w:p w14:paraId="766DDB86"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14:paraId="6F8BA8F9"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联系人：吴老师</w:t>
      </w:r>
    </w:p>
    <w:p w14:paraId="5BDE5E0E" w14:textId="77777777" w:rsidR="0060792A" w:rsidRDefault="0010661B">
      <w:pPr>
        <w:widowControl/>
        <w:ind w:firstLineChars="200" w:firstLine="420"/>
        <w:jc w:val="left"/>
        <w:rPr>
          <w:szCs w:val="21"/>
        </w:rPr>
      </w:pPr>
      <w:r>
        <w:rPr>
          <w:szCs w:val="21"/>
        </w:rPr>
        <w:t>联系电话：</w:t>
      </w:r>
      <w:r>
        <w:rPr>
          <w:kern w:val="0"/>
          <w:sz w:val="24"/>
          <w:lang w:bidi="ar"/>
        </w:rPr>
        <w:t>153</w:t>
      </w:r>
      <w:r>
        <w:rPr>
          <w:rFonts w:hint="eastAsia"/>
          <w:kern w:val="0"/>
          <w:sz w:val="24"/>
          <w:lang w:bidi="ar"/>
        </w:rPr>
        <w:t>12085387</w:t>
      </w:r>
      <w:r>
        <w:rPr>
          <w:kern w:val="0"/>
          <w:sz w:val="24"/>
          <w:lang w:bidi="ar"/>
        </w:rPr>
        <w:t xml:space="preserve"> </w:t>
      </w:r>
    </w:p>
    <w:p w14:paraId="7CCB13D4" w14:textId="77777777" w:rsidR="0060792A" w:rsidRDefault="0010661B">
      <w:pPr>
        <w:pStyle w:val="af2"/>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14:paraId="15C49691" w14:textId="77777777" w:rsidR="0060792A" w:rsidRDefault="0010661B">
      <w:pPr>
        <w:pStyle w:val="af2"/>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14:paraId="31D0F78B" w14:textId="77777777" w:rsidR="0060792A" w:rsidRDefault="0010661B">
      <w:pPr>
        <w:pStyle w:val="af2"/>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14:paraId="38B5522F" w14:textId="77777777" w:rsidR="0060792A" w:rsidRDefault="0010661B">
      <w:pPr>
        <w:pStyle w:val="af2"/>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14:paraId="1F1EA1E1" w14:textId="77777777" w:rsidR="0060792A" w:rsidRDefault="0010661B">
      <w:pPr>
        <w:pStyle w:val="af2"/>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sz w:val="21"/>
          <w:szCs w:val="21"/>
        </w:rPr>
        <w:t>707</w:t>
      </w:r>
      <w:r>
        <w:rPr>
          <w:rFonts w:ascii="Times New Roman" w:hAnsi="Times New Roman" w:cs="Times New Roman"/>
          <w:sz w:val="21"/>
          <w:szCs w:val="21"/>
        </w:rPr>
        <w:t>室</w:t>
      </w:r>
      <w:bookmarkEnd w:id="1"/>
      <w:bookmarkEnd w:id="2"/>
    </w:p>
    <w:p w14:paraId="7D8BF17A" w14:textId="77777777" w:rsidR="0060792A" w:rsidRDefault="0060792A">
      <w:pPr>
        <w:pStyle w:val="af2"/>
        <w:wordWrap w:val="0"/>
        <w:spacing w:before="0" w:beforeAutospacing="0" w:after="0" w:afterAutospacing="0" w:line="360" w:lineRule="auto"/>
        <w:ind w:firstLine="482"/>
        <w:rPr>
          <w:rFonts w:ascii="Times New Roman" w:hAnsi="Times New Roman" w:cs="Times New Roman"/>
          <w:sz w:val="21"/>
          <w:szCs w:val="21"/>
        </w:rPr>
        <w:sectPr w:rsidR="0060792A">
          <w:headerReference w:type="default" r:id="rId9"/>
          <w:footerReference w:type="default" r:id="rId10"/>
          <w:pgSz w:w="11906" w:h="16838"/>
          <w:pgMar w:top="1440" w:right="1080" w:bottom="1440" w:left="1080" w:header="850" w:footer="850" w:gutter="0"/>
          <w:cols w:space="720"/>
          <w:docGrid w:type="lines" w:linePitch="312"/>
        </w:sectPr>
      </w:pPr>
    </w:p>
    <w:p w14:paraId="7CBBD0E0" w14:textId="77777777" w:rsidR="0060792A" w:rsidRDefault="0010661B">
      <w:pPr>
        <w:pStyle w:val="3"/>
        <w:jc w:val="center"/>
        <w:rPr>
          <w:rFonts w:ascii="Times New Roman" w:eastAsia="楷体" w:hAnsi="Times New Roman"/>
          <w:sz w:val="44"/>
        </w:rPr>
      </w:pPr>
      <w:bookmarkStart w:id="15" w:name="_Toc455914604"/>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5"/>
    </w:p>
    <w:p w14:paraId="4C490F72" w14:textId="77777777" w:rsidR="0060792A" w:rsidRDefault="0010661B">
      <w:pPr>
        <w:pStyle w:val="af2"/>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14:paraId="29E25BD0" w14:textId="77777777" w:rsidR="0060792A" w:rsidRDefault="0010661B">
      <w:pPr>
        <w:pStyle w:val="3"/>
        <w:rPr>
          <w:rFonts w:ascii="Times New Roman" w:hAnsi="Times New Roman"/>
          <w:sz w:val="21"/>
          <w:szCs w:val="21"/>
        </w:rPr>
      </w:pPr>
      <w:bookmarkStart w:id="16" w:name="_Toc455914605"/>
      <w:bookmarkStart w:id="17" w:name="_Toc386980211"/>
      <w:bookmarkStart w:id="18" w:name="_Toc384844734"/>
      <w:r>
        <w:rPr>
          <w:rFonts w:ascii="Times New Roman" w:hAnsi="Times New Roman"/>
          <w:sz w:val="21"/>
          <w:szCs w:val="21"/>
        </w:rPr>
        <w:t xml:space="preserve">2.1 </w:t>
      </w:r>
      <w:r>
        <w:rPr>
          <w:rFonts w:ascii="Times New Roman" w:hAnsi="Times New Roman"/>
          <w:sz w:val="21"/>
          <w:szCs w:val="21"/>
        </w:rPr>
        <w:t>总则</w:t>
      </w:r>
      <w:bookmarkEnd w:id="16"/>
      <w:bookmarkEnd w:id="17"/>
      <w:bookmarkEnd w:id="18"/>
    </w:p>
    <w:p w14:paraId="6BE8F468" w14:textId="77777777" w:rsidR="0060792A" w:rsidRDefault="0010661B">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14:paraId="62F51C4F" w14:textId="77777777" w:rsidR="0060792A" w:rsidRDefault="0010661B">
      <w:pPr>
        <w:spacing w:line="360" w:lineRule="auto"/>
        <w:ind w:firstLineChars="200" w:firstLine="420"/>
      </w:pPr>
      <w:r>
        <w:rPr>
          <w:rFonts w:hint="eastAsia"/>
        </w:rPr>
        <w:t>2</w:t>
      </w:r>
      <w:r>
        <w:rPr>
          <w:rFonts w:hint="eastAsia"/>
        </w:rPr>
        <w:t>、招标公告与招标文件不一致的条款以招标文件为准。</w:t>
      </w:r>
    </w:p>
    <w:p w14:paraId="704BFD81" w14:textId="77777777" w:rsidR="0060792A" w:rsidRDefault="0010661B">
      <w:pPr>
        <w:spacing w:line="360" w:lineRule="auto"/>
        <w:ind w:firstLineChars="200" w:firstLine="420"/>
      </w:pPr>
      <w:r>
        <w:rPr>
          <w:rFonts w:hint="eastAsia"/>
        </w:rPr>
        <w:t>3</w:t>
      </w:r>
      <w:r>
        <w:rPr>
          <w:rFonts w:hint="eastAsia"/>
        </w:rPr>
        <w:t>、如发现招标文件存在影响公正评标的条款、项目，请即向招标联系人质疑、指出。</w:t>
      </w:r>
    </w:p>
    <w:p w14:paraId="2E4932E7" w14:textId="77777777" w:rsidR="0060792A" w:rsidRDefault="0010661B">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14:paraId="49329744" w14:textId="77777777" w:rsidR="0060792A" w:rsidRDefault="0010661B">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14:paraId="34E1F341" w14:textId="77777777" w:rsidR="0060792A" w:rsidRDefault="0010661B">
      <w:pPr>
        <w:pStyle w:val="3"/>
        <w:rPr>
          <w:rFonts w:ascii="Times New Roman" w:hAnsi="Times New Roman"/>
          <w:sz w:val="21"/>
          <w:szCs w:val="21"/>
        </w:rPr>
      </w:pPr>
      <w:bookmarkStart w:id="19"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9"/>
    </w:p>
    <w:p w14:paraId="5B3DDF80"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14:paraId="6FB41800" w14:textId="77777777" w:rsidR="0060792A" w:rsidRDefault="0010661B">
      <w:pPr>
        <w:pStyle w:val="ad"/>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14:paraId="6B09A46B" w14:textId="77777777" w:rsidR="0060792A" w:rsidRDefault="0010661B">
      <w:pPr>
        <w:pStyle w:val="ad"/>
        <w:numPr>
          <w:ilvl w:val="0"/>
          <w:numId w:val="6"/>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14:paraId="6BF596C7" w14:textId="77777777" w:rsidR="0060792A" w:rsidRDefault="0010661B">
      <w:pPr>
        <w:pStyle w:val="ad"/>
        <w:numPr>
          <w:ilvl w:val="0"/>
          <w:numId w:val="6"/>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14:paraId="47A63E83"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14:paraId="4FB908EC"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14:paraId="08981DB4"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14:paraId="4EB83F4F"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14:paraId="0D618707"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14:paraId="7185DC66" w14:textId="77777777" w:rsidR="0060792A" w:rsidRDefault="0010661B">
      <w:pPr>
        <w:pStyle w:val="ad"/>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14:paraId="3765327C"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14:paraId="404E9B95"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14:paraId="22B3897C"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、投标文件应装订成册（胶封），列出目录并逐页标注页码。</w:t>
      </w:r>
    </w:p>
    <w:p w14:paraId="5CAE122B" w14:textId="77777777" w:rsidR="0060792A" w:rsidRDefault="0010661B">
      <w:pPr>
        <w:pStyle w:val="ad"/>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14:paraId="1CFBD756" w14:textId="77777777" w:rsidR="0060792A" w:rsidRDefault="0010661B">
      <w:pPr>
        <w:pStyle w:val="3"/>
        <w:rPr>
          <w:rFonts w:ascii="Times New Roman" w:hAnsi="Times New Roman"/>
          <w:b w:val="0"/>
          <w:kern w:val="0"/>
          <w:szCs w:val="21"/>
        </w:rPr>
      </w:pPr>
      <w:bookmarkStart w:id="20"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20"/>
    </w:p>
    <w:p w14:paraId="0480BE4F" w14:textId="77777777" w:rsidR="0060792A" w:rsidRDefault="0010661B">
      <w:pPr>
        <w:pStyle w:val="ad"/>
        <w:spacing w:line="360" w:lineRule="auto"/>
        <w:ind w:firstLineChars="200" w:firstLine="420"/>
        <w:rPr>
          <w:rFonts w:ascii="Times New Roman" w:hAnsi="Times New Roman"/>
          <w:szCs w:val="21"/>
        </w:rPr>
      </w:pPr>
      <w:bookmarkStart w:id="21" w:name="_Toc455914608"/>
      <w:bookmarkStart w:id="22" w:name="_Toc386980213"/>
      <w:bookmarkStart w:id="23" w:name="_Toc384844736"/>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14:paraId="5A119BCA"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bookmarkEnd w:id="21"/>
      <w:bookmarkEnd w:id="22"/>
      <w:bookmarkEnd w:id="23"/>
    </w:p>
    <w:p w14:paraId="70926BF9" w14:textId="77777777" w:rsidR="0060792A" w:rsidRDefault="0010661B">
      <w:pPr>
        <w:pStyle w:val="3"/>
        <w:rPr>
          <w:rFonts w:ascii="Times New Roman" w:hAnsi="Times New Roman"/>
          <w:sz w:val="21"/>
          <w:szCs w:val="21"/>
        </w:rPr>
      </w:pPr>
      <w:bookmarkStart w:id="24" w:name="_Toc386980214"/>
      <w:bookmarkStart w:id="25" w:name="_Toc455914609"/>
      <w:bookmarkStart w:id="26" w:name="_Toc384844737"/>
      <w:r>
        <w:rPr>
          <w:rFonts w:ascii="Times New Roman" w:hAnsi="Times New Roman" w:hint="eastAsia"/>
          <w:sz w:val="21"/>
          <w:szCs w:val="21"/>
        </w:rPr>
        <w:t>2.4</w:t>
      </w:r>
      <w:r>
        <w:rPr>
          <w:rFonts w:ascii="Times New Roman" w:hAnsi="Times New Roman" w:hint="eastAsia"/>
          <w:sz w:val="21"/>
          <w:szCs w:val="21"/>
        </w:rPr>
        <w:t>评标与定标</w:t>
      </w:r>
      <w:bookmarkEnd w:id="24"/>
      <w:bookmarkEnd w:id="25"/>
      <w:bookmarkEnd w:id="26"/>
    </w:p>
    <w:p w14:paraId="3C451642"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14:paraId="4173C3E8"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14:paraId="112F84A2"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评标工作小组根据评分规则对投标人进行综合评分，得分最高者中标。对未中标人，将不作任何解释，标书不退回。</w:t>
      </w:r>
    </w:p>
    <w:p w14:paraId="66FFFD29"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14:paraId="05A00496" w14:textId="77777777" w:rsidR="0060792A" w:rsidRDefault="0010661B">
      <w:pPr>
        <w:pStyle w:val="ad"/>
        <w:spacing w:line="360" w:lineRule="auto"/>
        <w:ind w:firstLineChars="200" w:firstLine="420"/>
        <w:rPr>
          <w:rFonts w:hAnsi="宋体" w:cs="宋体"/>
          <w:b/>
          <w:bCs/>
          <w:kern w:val="0"/>
          <w:szCs w:val="21"/>
        </w:rPr>
      </w:pPr>
      <w:r>
        <w:rPr>
          <w:rFonts w:ascii="Times New Roman" w:hAnsi="Times New Roman" w:hint="eastAsia"/>
          <w:szCs w:val="21"/>
        </w:rPr>
        <w:t>4</w:t>
      </w:r>
      <w:r>
        <w:rPr>
          <w:rFonts w:ascii="Times New Roman" w:hAnsi="Times New Roman" w:hint="eastAsia"/>
          <w:szCs w:val="21"/>
        </w:rPr>
        <w:t>、评分规则：</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1689"/>
        <w:gridCol w:w="818"/>
        <w:gridCol w:w="5857"/>
      </w:tblGrid>
      <w:tr w:rsidR="0060792A" w14:paraId="20262D09" w14:textId="77777777">
        <w:trPr>
          <w:trHeight w:val="284"/>
          <w:tblHeader/>
          <w:jc w:val="center"/>
        </w:trPr>
        <w:tc>
          <w:tcPr>
            <w:tcW w:w="887" w:type="dxa"/>
            <w:tcBorders>
              <w:top w:val="single" w:sz="4" w:space="0" w:color="auto"/>
              <w:left w:val="single" w:sz="4" w:space="0" w:color="auto"/>
              <w:bottom w:val="single" w:sz="4" w:space="0" w:color="auto"/>
              <w:right w:val="single" w:sz="4" w:space="0" w:color="auto"/>
            </w:tcBorders>
            <w:vAlign w:val="center"/>
          </w:tcPr>
          <w:p w14:paraId="66DC972D" w14:textId="77777777" w:rsidR="0060792A" w:rsidRDefault="0010661B">
            <w:pPr>
              <w:jc w:val="center"/>
              <w:rPr>
                <w:rFonts w:ascii="仿宋" w:eastAsia="仿宋" w:hAnsi="仿宋" w:cs="宋体"/>
                <w:b/>
                <w:sz w:val="24"/>
              </w:rPr>
            </w:pPr>
            <w:r>
              <w:rPr>
                <w:rFonts w:ascii="仿宋" w:eastAsia="仿宋" w:hAnsi="仿宋" w:cs="宋体" w:hint="eastAsia"/>
                <w:b/>
                <w:sz w:val="24"/>
              </w:rPr>
              <w:t>序号</w:t>
            </w:r>
          </w:p>
        </w:tc>
        <w:tc>
          <w:tcPr>
            <w:tcW w:w="1689" w:type="dxa"/>
            <w:tcBorders>
              <w:top w:val="single" w:sz="4" w:space="0" w:color="auto"/>
              <w:left w:val="single" w:sz="4" w:space="0" w:color="auto"/>
              <w:bottom w:val="single" w:sz="4" w:space="0" w:color="auto"/>
              <w:right w:val="single" w:sz="4" w:space="0" w:color="auto"/>
            </w:tcBorders>
            <w:vAlign w:val="center"/>
          </w:tcPr>
          <w:p w14:paraId="37A08B64" w14:textId="77777777" w:rsidR="0060792A" w:rsidRDefault="0010661B">
            <w:pPr>
              <w:jc w:val="center"/>
              <w:rPr>
                <w:rFonts w:ascii="仿宋" w:eastAsia="仿宋" w:hAnsi="仿宋" w:cs="宋体"/>
                <w:b/>
                <w:sz w:val="24"/>
              </w:rPr>
            </w:pPr>
            <w:r>
              <w:rPr>
                <w:rFonts w:ascii="仿宋" w:eastAsia="仿宋" w:hAnsi="仿宋" w:cs="宋体" w:hint="eastAsia"/>
                <w:b/>
                <w:sz w:val="24"/>
              </w:rPr>
              <w:t>评分因素</w:t>
            </w:r>
          </w:p>
        </w:tc>
        <w:tc>
          <w:tcPr>
            <w:tcW w:w="818" w:type="dxa"/>
            <w:tcBorders>
              <w:top w:val="single" w:sz="4" w:space="0" w:color="auto"/>
              <w:left w:val="single" w:sz="4" w:space="0" w:color="auto"/>
              <w:bottom w:val="single" w:sz="4" w:space="0" w:color="auto"/>
              <w:right w:val="single" w:sz="4" w:space="0" w:color="auto"/>
            </w:tcBorders>
            <w:vAlign w:val="center"/>
          </w:tcPr>
          <w:p w14:paraId="25104057" w14:textId="77777777" w:rsidR="0060792A" w:rsidRDefault="0010661B">
            <w:pPr>
              <w:jc w:val="center"/>
              <w:rPr>
                <w:rFonts w:ascii="仿宋" w:eastAsia="仿宋" w:hAnsi="仿宋" w:cs="宋体"/>
                <w:b/>
                <w:sz w:val="24"/>
              </w:rPr>
            </w:pPr>
            <w:r>
              <w:rPr>
                <w:rFonts w:ascii="仿宋" w:eastAsia="仿宋" w:hAnsi="仿宋" w:cs="宋体" w:hint="eastAsia"/>
                <w:b/>
                <w:sz w:val="24"/>
              </w:rPr>
              <w:t>分值</w:t>
            </w:r>
          </w:p>
        </w:tc>
        <w:tc>
          <w:tcPr>
            <w:tcW w:w="5857" w:type="dxa"/>
            <w:tcBorders>
              <w:top w:val="single" w:sz="4" w:space="0" w:color="auto"/>
              <w:left w:val="single" w:sz="4" w:space="0" w:color="auto"/>
              <w:bottom w:val="single" w:sz="4" w:space="0" w:color="auto"/>
              <w:right w:val="single" w:sz="4" w:space="0" w:color="auto"/>
            </w:tcBorders>
            <w:vAlign w:val="center"/>
          </w:tcPr>
          <w:p w14:paraId="7B81083E" w14:textId="77777777" w:rsidR="0060792A" w:rsidRDefault="0010661B">
            <w:pPr>
              <w:jc w:val="center"/>
              <w:rPr>
                <w:rFonts w:ascii="仿宋" w:eastAsia="仿宋" w:hAnsi="仿宋" w:cs="宋体"/>
                <w:b/>
                <w:sz w:val="24"/>
              </w:rPr>
            </w:pPr>
            <w:r>
              <w:rPr>
                <w:rFonts w:ascii="仿宋" w:eastAsia="仿宋" w:hAnsi="仿宋" w:cs="宋体" w:hint="eastAsia"/>
                <w:b/>
                <w:sz w:val="24"/>
              </w:rPr>
              <w:t>评审标准</w:t>
            </w:r>
          </w:p>
        </w:tc>
      </w:tr>
      <w:tr w:rsidR="0060792A" w14:paraId="2D6BB546" w14:textId="77777777">
        <w:trPr>
          <w:trHeight w:val="1902"/>
          <w:jc w:val="center"/>
        </w:trPr>
        <w:tc>
          <w:tcPr>
            <w:tcW w:w="887" w:type="dxa"/>
            <w:tcBorders>
              <w:top w:val="single" w:sz="4" w:space="0" w:color="auto"/>
              <w:left w:val="single" w:sz="4" w:space="0" w:color="auto"/>
              <w:bottom w:val="single" w:sz="4" w:space="0" w:color="auto"/>
              <w:right w:val="single" w:sz="4" w:space="0" w:color="auto"/>
            </w:tcBorders>
            <w:vAlign w:val="center"/>
          </w:tcPr>
          <w:p w14:paraId="739A6525" w14:textId="77777777" w:rsidR="0060792A" w:rsidRDefault="0010661B">
            <w:pPr>
              <w:jc w:val="center"/>
            </w:pPr>
            <w:bookmarkStart w:id="27" w:name="_Hlk401005359"/>
            <w:r>
              <w:rPr>
                <w:rFonts w:hint="eastAsia"/>
              </w:rPr>
              <w:t>1</w:t>
            </w:r>
          </w:p>
        </w:tc>
        <w:tc>
          <w:tcPr>
            <w:tcW w:w="1689" w:type="dxa"/>
            <w:tcBorders>
              <w:top w:val="single" w:sz="4" w:space="0" w:color="auto"/>
              <w:left w:val="single" w:sz="4" w:space="0" w:color="auto"/>
              <w:right w:val="single" w:sz="4" w:space="0" w:color="auto"/>
            </w:tcBorders>
            <w:vAlign w:val="center"/>
          </w:tcPr>
          <w:p w14:paraId="05272319" w14:textId="77777777" w:rsidR="0060792A" w:rsidRDefault="0010661B">
            <w:pPr>
              <w:jc w:val="center"/>
            </w:pPr>
            <w:r>
              <w:rPr>
                <w:rFonts w:hint="eastAsia"/>
              </w:rPr>
              <w:t>价格</w:t>
            </w:r>
          </w:p>
          <w:p w14:paraId="497A23DD" w14:textId="77777777" w:rsidR="0060792A" w:rsidRDefault="0060792A">
            <w:pPr>
              <w:jc w:val="center"/>
            </w:pPr>
          </w:p>
        </w:tc>
        <w:tc>
          <w:tcPr>
            <w:tcW w:w="818" w:type="dxa"/>
            <w:tcBorders>
              <w:top w:val="single" w:sz="4" w:space="0" w:color="auto"/>
              <w:left w:val="single" w:sz="4" w:space="0" w:color="auto"/>
              <w:right w:val="single" w:sz="4" w:space="0" w:color="auto"/>
            </w:tcBorders>
            <w:vAlign w:val="center"/>
          </w:tcPr>
          <w:p w14:paraId="6DBEAE73" w14:textId="77777777" w:rsidR="0060792A" w:rsidRDefault="0010661B">
            <w:pPr>
              <w:jc w:val="center"/>
            </w:pPr>
            <w:r>
              <w:rPr>
                <w:rFonts w:hint="eastAsia"/>
              </w:rPr>
              <w:t>40</w:t>
            </w:r>
          </w:p>
        </w:tc>
        <w:tc>
          <w:tcPr>
            <w:tcW w:w="5857" w:type="dxa"/>
            <w:tcBorders>
              <w:top w:val="single" w:sz="4" w:space="0" w:color="auto"/>
              <w:left w:val="single" w:sz="4" w:space="0" w:color="auto"/>
              <w:bottom w:val="single" w:sz="4" w:space="0" w:color="auto"/>
              <w:right w:val="single" w:sz="4" w:space="0" w:color="auto"/>
            </w:tcBorders>
            <w:vAlign w:val="center"/>
          </w:tcPr>
          <w:p w14:paraId="47375176" w14:textId="77777777" w:rsidR="0060792A" w:rsidRDefault="0010661B">
            <w:r>
              <w:rPr>
                <w:rFonts w:hint="eastAsia"/>
              </w:rPr>
              <w:t>采用低价优先法计算，即满足招标文件要求且投标价格最低的投标报价为评标基准价，其价格分为满分。</w:t>
            </w:r>
          </w:p>
          <w:p w14:paraId="303CF40F" w14:textId="77777777" w:rsidR="0060792A" w:rsidRDefault="0010661B">
            <w:r>
              <w:t>其他满足招标文件要求的投标人的价格分统一按照下列公式计算：投标报价得分</w:t>
            </w:r>
            <w:r>
              <w:t>=</w:t>
            </w:r>
            <w:r>
              <w:rPr>
                <w:rFonts w:hint="eastAsia"/>
              </w:rPr>
              <w:t xml:space="preserve"> (</w:t>
            </w:r>
            <w:r>
              <w:rPr>
                <w:rFonts w:hint="eastAsia"/>
              </w:rPr>
              <w:t>评标基准价</w:t>
            </w:r>
            <w:r>
              <w:rPr>
                <w:rFonts w:hint="eastAsia"/>
              </w:rPr>
              <w:t>/</w:t>
            </w:r>
            <w:r>
              <w:rPr>
                <w:rFonts w:hint="eastAsia"/>
              </w:rPr>
              <w:t>投标报价</w:t>
            </w:r>
            <w:r>
              <w:rPr>
                <w:rFonts w:hint="eastAsia"/>
              </w:rPr>
              <w:t>)</w:t>
            </w:r>
            <w:r>
              <w:rPr>
                <w:rFonts w:hint="eastAsia"/>
              </w:rPr>
              <w:t>×</w:t>
            </w:r>
            <w:r>
              <w:rPr>
                <w:rFonts w:hint="eastAsia"/>
              </w:rPr>
              <w:t>40</w:t>
            </w:r>
            <w:r>
              <w:rPr>
                <w:rFonts w:hint="eastAsia"/>
              </w:rPr>
              <w:t>（得分保留两位小数）</w:t>
            </w:r>
          </w:p>
        </w:tc>
      </w:tr>
      <w:tr w:rsidR="0060792A" w14:paraId="74CACEDC" w14:textId="77777777">
        <w:trPr>
          <w:trHeight w:val="1346"/>
          <w:jc w:val="center"/>
        </w:trPr>
        <w:tc>
          <w:tcPr>
            <w:tcW w:w="887" w:type="dxa"/>
            <w:tcBorders>
              <w:top w:val="single" w:sz="4" w:space="0" w:color="auto"/>
              <w:left w:val="single" w:sz="4" w:space="0" w:color="auto"/>
              <w:bottom w:val="single" w:sz="4" w:space="0" w:color="auto"/>
              <w:right w:val="single" w:sz="4" w:space="0" w:color="auto"/>
            </w:tcBorders>
            <w:vAlign w:val="center"/>
          </w:tcPr>
          <w:p w14:paraId="1815FF65" w14:textId="77777777" w:rsidR="0060792A" w:rsidRDefault="0010661B">
            <w:pPr>
              <w:jc w:val="center"/>
            </w:pPr>
            <w:r>
              <w:rPr>
                <w:rFonts w:hint="eastAsia"/>
              </w:rPr>
              <w:t>2</w:t>
            </w:r>
          </w:p>
        </w:tc>
        <w:tc>
          <w:tcPr>
            <w:tcW w:w="1689" w:type="dxa"/>
            <w:tcBorders>
              <w:top w:val="single" w:sz="4" w:space="0" w:color="auto"/>
              <w:left w:val="single" w:sz="4" w:space="0" w:color="auto"/>
              <w:right w:val="single" w:sz="4" w:space="0" w:color="auto"/>
            </w:tcBorders>
            <w:vAlign w:val="center"/>
          </w:tcPr>
          <w:p w14:paraId="1EF38BAD" w14:textId="77777777" w:rsidR="0060792A" w:rsidRDefault="0010661B">
            <w:pPr>
              <w:jc w:val="center"/>
            </w:pPr>
            <w:r>
              <w:rPr>
                <w:rFonts w:hint="eastAsia"/>
              </w:rPr>
              <w:t>技术参数</w:t>
            </w:r>
          </w:p>
        </w:tc>
        <w:tc>
          <w:tcPr>
            <w:tcW w:w="818" w:type="dxa"/>
            <w:tcBorders>
              <w:top w:val="single" w:sz="4" w:space="0" w:color="auto"/>
              <w:left w:val="single" w:sz="4" w:space="0" w:color="auto"/>
              <w:right w:val="single" w:sz="4" w:space="0" w:color="auto"/>
            </w:tcBorders>
            <w:vAlign w:val="center"/>
          </w:tcPr>
          <w:p w14:paraId="0042385B" w14:textId="77777777" w:rsidR="0060792A" w:rsidRDefault="0010661B">
            <w:pPr>
              <w:jc w:val="center"/>
            </w:pPr>
            <w:r>
              <w:t>36</w:t>
            </w:r>
          </w:p>
        </w:tc>
        <w:tc>
          <w:tcPr>
            <w:tcW w:w="5857" w:type="dxa"/>
            <w:tcBorders>
              <w:top w:val="single" w:sz="4" w:space="0" w:color="auto"/>
              <w:left w:val="single" w:sz="4" w:space="0" w:color="auto"/>
              <w:bottom w:val="single" w:sz="4" w:space="0" w:color="auto"/>
              <w:right w:val="single" w:sz="4" w:space="0" w:color="auto"/>
            </w:tcBorders>
            <w:vAlign w:val="center"/>
          </w:tcPr>
          <w:p w14:paraId="077899A2" w14:textId="77777777" w:rsidR="0060792A" w:rsidRDefault="0010661B">
            <w:r>
              <w:rPr>
                <w:rFonts w:hint="eastAsia"/>
              </w:rPr>
              <w:t>投标产品对招标文件具体技术要求的响应程度：依采购货物技术指标要求为基准，完全满足招标文件技术指标的得</w:t>
            </w:r>
            <w:r>
              <w:rPr>
                <w:rFonts w:hint="eastAsia"/>
              </w:rPr>
              <w:t>3</w:t>
            </w:r>
            <w:r>
              <w:t>6</w:t>
            </w:r>
            <w:r>
              <w:rPr>
                <w:rFonts w:hint="eastAsia"/>
              </w:rPr>
              <w:t>分，重要技术指标（带★部分）不满足的，每项扣</w:t>
            </w:r>
            <w:r>
              <w:rPr>
                <w:rFonts w:hint="eastAsia"/>
              </w:rPr>
              <w:t>3</w:t>
            </w:r>
            <w:r>
              <w:rPr>
                <w:rFonts w:hint="eastAsia"/>
              </w:rPr>
              <w:t>分；技术指标不满足的，每项扣</w:t>
            </w:r>
            <w:r>
              <w:rPr>
                <w:rFonts w:hint="eastAsia"/>
              </w:rPr>
              <w:t>2</w:t>
            </w:r>
            <w:r>
              <w:rPr>
                <w:rFonts w:hint="eastAsia"/>
              </w:rPr>
              <w:t>分，扣完为止。</w:t>
            </w:r>
            <w:r>
              <w:rPr>
                <w:rFonts w:ascii="宋体" w:hAnsi="宋体" w:hint="eastAsia"/>
                <w:b/>
                <w:bCs/>
                <w:i/>
                <w:szCs w:val="21"/>
                <w:u w:val="single"/>
              </w:rPr>
              <w:t>斜体加粗且有下划线部分为实质性要求和条件，如有任何一项不满足则为无效投标。</w:t>
            </w:r>
          </w:p>
        </w:tc>
      </w:tr>
      <w:tr w:rsidR="0060792A" w14:paraId="53B545F3" w14:textId="77777777">
        <w:trPr>
          <w:trHeight w:val="1346"/>
          <w:jc w:val="center"/>
        </w:trPr>
        <w:tc>
          <w:tcPr>
            <w:tcW w:w="887" w:type="dxa"/>
            <w:tcBorders>
              <w:top w:val="single" w:sz="4" w:space="0" w:color="auto"/>
              <w:left w:val="single" w:sz="4" w:space="0" w:color="auto"/>
              <w:bottom w:val="single" w:sz="4" w:space="0" w:color="auto"/>
              <w:right w:val="single" w:sz="4" w:space="0" w:color="auto"/>
            </w:tcBorders>
            <w:vAlign w:val="center"/>
          </w:tcPr>
          <w:p w14:paraId="236EBD6B" w14:textId="77777777" w:rsidR="0060792A" w:rsidRDefault="0010661B">
            <w:pPr>
              <w:jc w:val="center"/>
            </w:pPr>
            <w:r>
              <w:rPr>
                <w:rFonts w:hint="eastAsia"/>
              </w:rPr>
              <w:t>3</w:t>
            </w:r>
          </w:p>
        </w:tc>
        <w:tc>
          <w:tcPr>
            <w:tcW w:w="1689" w:type="dxa"/>
            <w:tcBorders>
              <w:top w:val="single" w:sz="4" w:space="0" w:color="auto"/>
              <w:left w:val="single" w:sz="4" w:space="0" w:color="auto"/>
              <w:right w:val="single" w:sz="4" w:space="0" w:color="auto"/>
            </w:tcBorders>
            <w:vAlign w:val="center"/>
          </w:tcPr>
          <w:p w14:paraId="6A658736" w14:textId="77777777" w:rsidR="0060792A" w:rsidRDefault="0010661B">
            <w:pPr>
              <w:jc w:val="center"/>
            </w:pPr>
            <w:r>
              <w:rPr>
                <w:rFonts w:hint="eastAsia"/>
              </w:rPr>
              <w:t>实施方案</w:t>
            </w:r>
          </w:p>
        </w:tc>
        <w:tc>
          <w:tcPr>
            <w:tcW w:w="818" w:type="dxa"/>
            <w:tcBorders>
              <w:top w:val="single" w:sz="4" w:space="0" w:color="auto"/>
              <w:left w:val="single" w:sz="4" w:space="0" w:color="auto"/>
              <w:right w:val="single" w:sz="4" w:space="0" w:color="auto"/>
            </w:tcBorders>
            <w:vAlign w:val="center"/>
          </w:tcPr>
          <w:p w14:paraId="54011E8C" w14:textId="77777777" w:rsidR="0060792A" w:rsidRDefault="0010661B">
            <w:pPr>
              <w:jc w:val="center"/>
            </w:pPr>
            <w:r>
              <w:rPr>
                <w:rFonts w:hint="eastAsia"/>
              </w:rPr>
              <w:t>5</w:t>
            </w:r>
          </w:p>
        </w:tc>
        <w:tc>
          <w:tcPr>
            <w:tcW w:w="5857" w:type="dxa"/>
            <w:tcBorders>
              <w:top w:val="single" w:sz="4" w:space="0" w:color="auto"/>
              <w:left w:val="single" w:sz="4" w:space="0" w:color="auto"/>
              <w:bottom w:val="single" w:sz="4" w:space="0" w:color="auto"/>
              <w:right w:val="single" w:sz="4" w:space="0" w:color="auto"/>
            </w:tcBorders>
            <w:vAlign w:val="center"/>
          </w:tcPr>
          <w:p w14:paraId="49FDCB55" w14:textId="77777777" w:rsidR="0060792A" w:rsidRDefault="0010661B">
            <w:r>
              <w:rPr>
                <w:rFonts w:hint="eastAsia"/>
              </w:rPr>
              <w:t>根据供应商提供实施方案（方案的完整性、合理性）进行评分。</w:t>
            </w:r>
          </w:p>
          <w:p w14:paraId="286E59FE" w14:textId="77777777" w:rsidR="0060792A" w:rsidRDefault="0010661B">
            <w:pPr>
              <w:snapToGrid w:val="0"/>
            </w:pPr>
            <w:r>
              <w:rPr>
                <w:rFonts w:hint="eastAsia"/>
              </w:rPr>
              <w:t>（</w:t>
            </w:r>
            <w:r>
              <w:rPr>
                <w:rFonts w:hint="eastAsia"/>
              </w:rPr>
              <w:t>1</w:t>
            </w:r>
            <w:r>
              <w:rPr>
                <w:rFonts w:hint="eastAsia"/>
              </w:rPr>
              <w:t>）方案完整且合理得</w:t>
            </w:r>
            <w:r>
              <w:rPr>
                <w:rFonts w:hint="eastAsia"/>
              </w:rPr>
              <w:t>5</w:t>
            </w:r>
            <w:r>
              <w:rPr>
                <w:rFonts w:hint="eastAsia"/>
              </w:rPr>
              <w:t>分；</w:t>
            </w:r>
          </w:p>
          <w:p w14:paraId="2C7F1E25" w14:textId="77777777" w:rsidR="0060792A" w:rsidRDefault="0010661B">
            <w:pPr>
              <w:snapToGrid w:val="0"/>
            </w:pPr>
            <w:r>
              <w:rPr>
                <w:rFonts w:hint="eastAsia"/>
              </w:rPr>
              <w:t>（</w:t>
            </w:r>
            <w:r>
              <w:rPr>
                <w:rFonts w:hint="eastAsia"/>
              </w:rPr>
              <w:t>2</w:t>
            </w:r>
            <w:r>
              <w:rPr>
                <w:rFonts w:hint="eastAsia"/>
              </w:rPr>
              <w:t>）方案完整、较合理得</w:t>
            </w:r>
            <w:r>
              <w:rPr>
                <w:rFonts w:hint="eastAsia"/>
              </w:rPr>
              <w:t>3</w:t>
            </w:r>
            <w:r>
              <w:rPr>
                <w:rFonts w:hint="eastAsia"/>
              </w:rPr>
              <w:t>分；</w:t>
            </w:r>
          </w:p>
          <w:p w14:paraId="23B4461D" w14:textId="77777777" w:rsidR="0060792A" w:rsidRDefault="0010661B">
            <w:pPr>
              <w:widowControl/>
            </w:pPr>
            <w:r>
              <w:rPr>
                <w:rFonts w:hint="eastAsia"/>
              </w:rPr>
              <w:t>（</w:t>
            </w:r>
            <w:r>
              <w:rPr>
                <w:rFonts w:hint="eastAsia"/>
              </w:rPr>
              <w:t>3</w:t>
            </w:r>
            <w:r>
              <w:rPr>
                <w:rFonts w:hint="eastAsia"/>
              </w:rPr>
              <w:t>）方案完整性、合理性均一般得</w:t>
            </w:r>
            <w:r>
              <w:rPr>
                <w:rFonts w:hint="eastAsia"/>
              </w:rPr>
              <w:t>1</w:t>
            </w:r>
            <w:r>
              <w:rPr>
                <w:rFonts w:hint="eastAsia"/>
              </w:rPr>
              <w:t>分；</w:t>
            </w:r>
          </w:p>
          <w:p w14:paraId="55F283C0" w14:textId="77777777" w:rsidR="0060792A" w:rsidRDefault="0010661B">
            <w:r>
              <w:rPr>
                <w:rFonts w:hint="eastAsia"/>
              </w:rPr>
              <w:t>（</w:t>
            </w:r>
            <w:r>
              <w:rPr>
                <w:rFonts w:hint="eastAsia"/>
              </w:rPr>
              <w:t>4</w:t>
            </w:r>
            <w:r>
              <w:rPr>
                <w:rFonts w:hint="eastAsia"/>
              </w:rPr>
              <w:t>）方案不完整或未提供得</w:t>
            </w:r>
            <w:r>
              <w:rPr>
                <w:rFonts w:hint="eastAsia"/>
              </w:rPr>
              <w:t>0</w:t>
            </w:r>
            <w:r>
              <w:rPr>
                <w:rFonts w:hint="eastAsia"/>
              </w:rPr>
              <w:t>分。</w:t>
            </w:r>
          </w:p>
        </w:tc>
      </w:tr>
      <w:tr w:rsidR="0060792A" w14:paraId="3F393261" w14:textId="77777777">
        <w:trPr>
          <w:trHeight w:val="1346"/>
          <w:jc w:val="center"/>
        </w:trPr>
        <w:tc>
          <w:tcPr>
            <w:tcW w:w="887" w:type="dxa"/>
            <w:vMerge w:val="restart"/>
            <w:tcBorders>
              <w:top w:val="single" w:sz="4" w:space="0" w:color="auto"/>
              <w:left w:val="single" w:sz="4" w:space="0" w:color="auto"/>
              <w:right w:val="single" w:sz="4" w:space="0" w:color="auto"/>
            </w:tcBorders>
            <w:vAlign w:val="center"/>
          </w:tcPr>
          <w:p w14:paraId="6C495603" w14:textId="77777777" w:rsidR="0060792A" w:rsidRDefault="0010661B">
            <w:pPr>
              <w:jc w:val="center"/>
            </w:pPr>
            <w:r>
              <w:rPr>
                <w:rFonts w:hint="eastAsia"/>
              </w:rPr>
              <w:lastRenderedPageBreak/>
              <w:t>4</w:t>
            </w:r>
          </w:p>
        </w:tc>
        <w:tc>
          <w:tcPr>
            <w:tcW w:w="1689" w:type="dxa"/>
            <w:vMerge w:val="restart"/>
            <w:tcBorders>
              <w:top w:val="single" w:sz="4" w:space="0" w:color="auto"/>
              <w:left w:val="single" w:sz="4" w:space="0" w:color="auto"/>
              <w:right w:val="single" w:sz="4" w:space="0" w:color="auto"/>
            </w:tcBorders>
            <w:vAlign w:val="center"/>
          </w:tcPr>
          <w:p w14:paraId="5475B004" w14:textId="77777777" w:rsidR="0060792A" w:rsidRDefault="0010661B">
            <w:pPr>
              <w:jc w:val="center"/>
            </w:pPr>
            <w:r>
              <w:t>企业实力</w:t>
            </w:r>
          </w:p>
        </w:tc>
        <w:tc>
          <w:tcPr>
            <w:tcW w:w="818" w:type="dxa"/>
            <w:tcBorders>
              <w:top w:val="single" w:sz="4" w:space="0" w:color="auto"/>
              <w:left w:val="single" w:sz="4" w:space="0" w:color="auto"/>
              <w:right w:val="single" w:sz="4" w:space="0" w:color="auto"/>
            </w:tcBorders>
            <w:vAlign w:val="center"/>
          </w:tcPr>
          <w:p w14:paraId="41EE7E44" w14:textId="77777777" w:rsidR="0060792A" w:rsidRPr="006A7109" w:rsidRDefault="0010661B">
            <w:pPr>
              <w:jc w:val="center"/>
            </w:pPr>
            <w:r w:rsidRPr="006A7109">
              <w:t>9</w:t>
            </w:r>
          </w:p>
        </w:tc>
        <w:tc>
          <w:tcPr>
            <w:tcW w:w="5857" w:type="dxa"/>
            <w:tcBorders>
              <w:top w:val="single" w:sz="4" w:space="0" w:color="auto"/>
              <w:left w:val="single" w:sz="4" w:space="0" w:color="auto"/>
              <w:bottom w:val="single" w:sz="4" w:space="0" w:color="auto"/>
              <w:right w:val="single" w:sz="4" w:space="0" w:color="auto"/>
            </w:tcBorders>
            <w:vAlign w:val="center"/>
          </w:tcPr>
          <w:p w14:paraId="756ED75C" w14:textId="77777777" w:rsidR="0060792A" w:rsidRPr="006A7109" w:rsidRDefault="0010661B">
            <w:r w:rsidRPr="006A7109">
              <w:rPr>
                <w:rFonts w:hint="eastAsia"/>
              </w:rPr>
              <w:t>1</w:t>
            </w:r>
            <w:r w:rsidRPr="006A7109">
              <w:t xml:space="preserve">. </w:t>
            </w:r>
            <w:r w:rsidRPr="006A7109">
              <w:rPr>
                <w:rFonts w:hint="eastAsia"/>
              </w:rPr>
              <w:t>投标人具有所投设备品牌交换网络高级工程师证书</w:t>
            </w:r>
            <w:r w:rsidRPr="006A7109">
              <w:t>。（</w:t>
            </w:r>
            <w:r w:rsidRPr="006A7109">
              <w:rPr>
                <w:rFonts w:hint="eastAsia"/>
              </w:rPr>
              <w:t>3</w:t>
            </w:r>
            <w:r w:rsidRPr="006A7109">
              <w:rPr>
                <w:rFonts w:hint="eastAsia"/>
              </w:rPr>
              <w:t>分</w:t>
            </w:r>
            <w:r w:rsidRPr="006A7109">
              <w:t>）</w:t>
            </w:r>
          </w:p>
          <w:p w14:paraId="3848CA66" w14:textId="77777777" w:rsidR="0060792A" w:rsidRPr="006A7109" w:rsidRDefault="0010661B">
            <w:r w:rsidRPr="006A7109">
              <w:rPr>
                <w:rFonts w:hint="eastAsia"/>
              </w:rPr>
              <w:t>2</w:t>
            </w:r>
            <w:r w:rsidRPr="006A7109">
              <w:t xml:space="preserve">. </w:t>
            </w:r>
            <w:r w:rsidRPr="006A7109">
              <w:rPr>
                <w:rFonts w:hint="eastAsia"/>
              </w:rPr>
              <w:t>投标人具有所投设备品牌云服务认证工程师证书</w:t>
            </w:r>
            <w:r w:rsidRPr="006A7109">
              <w:t>。（</w:t>
            </w:r>
            <w:r w:rsidRPr="006A7109">
              <w:rPr>
                <w:rFonts w:hint="eastAsia"/>
              </w:rPr>
              <w:t>3</w:t>
            </w:r>
            <w:r w:rsidRPr="006A7109">
              <w:rPr>
                <w:rFonts w:hint="eastAsia"/>
              </w:rPr>
              <w:t>分</w:t>
            </w:r>
            <w:r w:rsidRPr="006A7109">
              <w:t>）</w:t>
            </w:r>
          </w:p>
          <w:p w14:paraId="5B898D22" w14:textId="77777777" w:rsidR="0060792A" w:rsidRPr="006A7109" w:rsidRDefault="0010661B">
            <w:r w:rsidRPr="006A7109">
              <w:rPr>
                <w:rFonts w:hint="eastAsia"/>
              </w:rPr>
              <w:t>3</w:t>
            </w:r>
            <w:r w:rsidRPr="006A7109">
              <w:t xml:space="preserve">. </w:t>
            </w:r>
            <w:r w:rsidRPr="006A7109">
              <w:rPr>
                <w:rFonts w:hint="eastAsia"/>
              </w:rPr>
              <w:t>投标人具有有效的</w:t>
            </w:r>
            <w:r w:rsidRPr="006A7109">
              <w:rPr>
                <w:rFonts w:hint="eastAsia"/>
              </w:rPr>
              <w:t>ISO9001</w:t>
            </w:r>
            <w:r w:rsidRPr="006A7109">
              <w:rPr>
                <w:rFonts w:hint="eastAsia"/>
              </w:rPr>
              <w:t>质量管理体系认证</w:t>
            </w:r>
            <w:r w:rsidRPr="006A7109">
              <w:t>。（</w:t>
            </w:r>
            <w:r w:rsidRPr="006A7109">
              <w:rPr>
                <w:rFonts w:hint="eastAsia"/>
              </w:rPr>
              <w:t>3</w:t>
            </w:r>
            <w:r w:rsidRPr="006A7109">
              <w:rPr>
                <w:rFonts w:hint="eastAsia"/>
              </w:rPr>
              <w:t>分</w:t>
            </w:r>
            <w:r w:rsidRPr="006A7109">
              <w:t>）</w:t>
            </w:r>
          </w:p>
          <w:p w14:paraId="46F848A3" w14:textId="77777777" w:rsidR="0060792A" w:rsidRPr="006A7109" w:rsidRDefault="0010661B">
            <w:r w:rsidRPr="006A7109">
              <w:rPr>
                <w:rFonts w:hint="eastAsia"/>
              </w:rPr>
              <w:t>(</w:t>
            </w:r>
            <w:r w:rsidRPr="006A7109">
              <w:rPr>
                <w:rFonts w:hint="eastAsia"/>
              </w:rPr>
              <w:t>以上证书需提供</w:t>
            </w:r>
            <w:r w:rsidRPr="006A7109">
              <w:t>复印件并加盖投标人公章，</w:t>
            </w:r>
            <w:r w:rsidRPr="006A7109">
              <w:rPr>
                <w:rFonts w:hint="eastAsia"/>
              </w:rPr>
              <w:t>原件</w:t>
            </w:r>
            <w:r w:rsidRPr="006A7109">
              <w:t>备查</w:t>
            </w:r>
            <w:r w:rsidRPr="006A7109">
              <w:rPr>
                <w:rFonts w:hint="eastAsia"/>
              </w:rPr>
              <w:t>)</w:t>
            </w:r>
          </w:p>
        </w:tc>
      </w:tr>
      <w:tr w:rsidR="0060792A" w14:paraId="6E304E34" w14:textId="77777777">
        <w:trPr>
          <w:trHeight w:val="1346"/>
          <w:jc w:val="center"/>
        </w:trPr>
        <w:tc>
          <w:tcPr>
            <w:tcW w:w="887" w:type="dxa"/>
            <w:vMerge/>
            <w:tcBorders>
              <w:left w:val="single" w:sz="4" w:space="0" w:color="auto"/>
              <w:right w:val="single" w:sz="4" w:space="0" w:color="auto"/>
            </w:tcBorders>
            <w:vAlign w:val="center"/>
          </w:tcPr>
          <w:p w14:paraId="104E7B3F" w14:textId="77777777" w:rsidR="0060792A" w:rsidRDefault="0060792A">
            <w:pPr>
              <w:jc w:val="center"/>
            </w:pPr>
          </w:p>
        </w:tc>
        <w:tc>
          <w:tcPr>
            <w:tcW w:w="1689" w:type="dxa"/>
            <w:vMerge/>
            <w:tcBorders>
              <w:left w:val="single" w:sz="4" w:space="0" w:color="auto"/>
              <w:right w:val="single" w:sz="4" w:space="0" w:color="auto"/>
            </w:tcBorders>
            <w:vAlign w:val="center"/>
          </w:tcPr>
          <w:p w14:paraId="2DDAE8B8" w14:textId="77777777" w:rsidR="0060792A" w:rsidRDefault="0060792A">
            <w:pPr>
              <w:jc w:val="center"/>
            </w:pPr>
          </w:p>
        </w:tc>
        <w:tc>
          <w:tcPr>
            <w:tcW w:w="818" w:type="dxa"/>
            <w:tcBorders>
              <w:top w:val="single" w:sz="4" w:space="0" w:color="auto"/>
              <w:left w:val="single" w:sz="4" w:space="0" w:color="auto"/>
              <w:right w:val="single" w:sz="4" w:space="0" w:color="auto"/>
            </w:tcBorders>
            <w:vAlign w:val="center"/>
          </w:tcPr>
          <w:p w14:paraId="421EA399" w14:textId="77777777" w:rsidR="0060792A" w:rsidRPr="006A7109" w:rsidRDefault="0010661B">
            <w:pPr>
              <w:jc w:val="center"/>
            </w:pPr>
            <w:r w:rsidRPr="006A7109">
              <w:t>4</w:t>
            </w:r>
          </w:p>
        </w:tc>
        <w:tc>
          <w:tcPr>
            <w:tcW w:w="5857" w:type="dxa"/>
            <w:tcBorders>
              <w:top w:val="single" w:sz="4" w:space="0" w:color="auto"/>
              <w:left w:val="single" w:sz="4" w:space="0" w:color="auto"/>
              <w:bottom w:val="single" w:sz="4" w:space="0" w:color="auto"/>
              <w:right w:val="single" w:sz="4" w:space="0" w:color="auto"/>
            </w:tcBorders>
            <w:vAlign w:val="center"/>
          </w:tcPr>
          <w:p w14:paraId="2C770CBC" w14:textId="21DAB972" w:rsidR="0060792A" w:rsidRPr="006A7109" w:rsidRDefault="0010661B" w:rsidP="00C468EE">
            <w:r w:rsidRPr="006A7109">
              <w:t>提供</w:t>
            </w:r>
            <w:r w:rsidRPr="006A7109">
              <w:rPr>
                <w:rFonts w:hint="eastAsia"/>
              </w:rPr>
              <w:t>近三年（</w:t>
            </w:r>
            <w:r w:rsidRPr="006A7109">
              <w:rPr>
                <w:rFonts w:hint="eastAsia"/>
              </w:rPr>
              <w:t>201</w:t>
            </w:r>
            <w:r w:rsidRPr="006A7109">
              <w:t>7</w:t>
            </w:r>
            <w:r w:rsidRPr="006A7109">
              <w:rPr>
                <w:rFonts w:hint="eastAsia"/>
              </w:rPr>
              <w:t>年</w:t>
            </w:r>
            <w:r w:rsidRPr="006A7109">
              <w:rPr>
                <w:rFonts w:hint="eastAsia"/>
              </w:rPr>
              <w:t>1</w:t>
            </w:r>
            <w:r w:rsidRPr="006A7109">
              <w:rPr>
                <w:rFonts w:hint="eastAsia"/>
              </w:rPr>
              <w:t>月</w:t>
            </w:r>
            <w:r w:rsidR="00C468EE" w:rsidRPr="006A7109">
              <w:rPr>
                <w:rFonts w:hint="eastAsia"/>
              </w:rPr>
              <w:t>1</w:t>
            </w:r>
            <w:r w:rsidR="00C468EE" w:rsidRPr="006A7109">
              <w:rPr>
                <w:rFonts w:hint="eastAsia"/>
              </w:rPr>
              <w:t>日）以来类似</w:t>
            </w:r>
            <w:r w:rsidRPr="006A7109">
              <w:rPr>
                <w:rFonts w:hint="eastAsia"/>
              </w:rPr>
              <w:t>产品销售合同</w:t>
            </w:r>
            <w:r w:rsidRPr="006A7109">
              <w:t>复印件，</w:t>
            </w:r>
            <w:r w:rsidR="00C468EE" w:rsidRPr="006A7109">
              <w:t>提供</w:t>
            </w:r>
            <w:r w:rsidR="00C468EE" w:rsidRPr="006A7109">
              <w:rPr>
                <w:rFonts w:hint="eastAsia"/>
              </w:rPr>
              <w:t>1</w:t>
            </w:r>
            <w:r w:rsidR="00C468EE" w:rsidRPr="006A7109">
              <w:rPr>
                <w:rFonts w:hint="eastAsia"/>
              </w:rPr>
              <w:t>个合同得</w:t>
            </w:r>
            <w:r w:rsidR="00C468EE" w:rsidRPr="006A7109">
              <w:rPr>
                <w:rFonts w:hint="eastAsia"/>
              </w:rPr>
              <w:t>2</w:t>
            </w:r>
            <w:r w:rsidR="00C468EE" w:rsidRPr="006A7109">
              <w:rPr>
                <w:rFonts w:hint="eastAsia"/>
              </w:rPr>
              <w:t>分，</w:t>
            </w:r>
            <w:r w:rsidRPr="006A7109">
              <w:rPr>
                <w:rFonts w:hint="eastAsia"/>
              </w:rPr>
              <w:t>最多</w:t>
            </w:r>
            <w:r w:rsidRPr="006A7109">
              <w:t>得</w:t>
            </w:r>
            <w:r w:rsidRPr="006A7109">
              <w:t>4</w:t>
            </w:r>
            <w:r w:rsidRPr="006A7109">
              <w:rPr>
                <w:rFonts w:hint="eastAsia"/>
              </w:rPr>
              <w:t>分，</w:t>
            </w:r>
            <w:r w:rsidRPr="006A7109">
              <w:t>不提供</w:t>
            </w:r>
            <w:r w:rsidRPr="006A7109">
              <w:rPr>
                <w:rFonts w:hint="eastAsia"/>
              </w:rPr>
              <w:t>不得分</w:t>
            </w:r>
            <w:r w:rsidRPr="006A7109">
              <w:t>。</w:t>
            </w:r>
            <w:r w:rsidRPr="006A7109">
              <w:rPr>
                <w:rFonts w:hint="eastAsia"/>
              </w:rPr>
              <w:t>（原件备查）</w:t>
            </w:r>
          </w:p>
        </w:tc>
      </w:tr>
      <w:tr w:rsidR="0060792A" w14:paraId="44C0FE4B" w14:textId="77777777">
        <w:trPr>
          <w:trHeight w:val="1346"/>
          <w:jc w:val="center"/>
        </w:trPr>
        <w:tc>
          <w:tcPr>
            <w:tcW w:w="887" w:type="dxa"/>
            <w:vMerge/>
            <w:tcBorders>
              <w:left w:val="single" w:sz="4" w:space="0" w:color="auto"/>
              <w:bottom w:val="single" w:sz="4" w:space="0" w:color="auto"/>
              <w:right w:val="single" w:sz="4" w:space="0" w:color="auto"/>
            </w:tcBorders>
            <w:vAlign w:val="center"/>
          </w:tcPr>
          <w:p w14:paraId="4E350CC9" w14:textId="77777777" w:rsidR="0060792A" w:rsidRDefault="0060792A">
            <w:pPr>
              <w:jc w:val="center"/>
            </w:pPr>
          </w:p>
        </w:tc>
        <w:tc>
          <w:tcPr>
            <w:tcW w:w="1689" w:type="dxa"/>
            <w:vMerge/>
            <w:tcBorders>
              <w:left w:val="single" w:sz="4" w:space="0" w:color="auto"/>
              <w:right w:val="single" w:sz="4" w:space="0" w:color="auto"/>
            </w:tcBorders>
            <w:vAlign w:val="center"/>
          </w:tcPr>
          <w:p w14:paraId="64386A70" w14:textId="77777777" w:rsidR="0060792A" w:rsidRDefault="0060792A">
            <w:pPr>
              <w:jc w:val="center"/>
            </w:pPr>
          </w:p>
        </w:tc>
        <w:tc>
          <w:tcPr>
            <w:tcW w:w="818" w:type="dxa"/>
            <w:tcBorders>
              <w:top w:val="single" w:sz="4" w:space="0" w:color="auto"/>
              <w:left w:val="single" w:sz="4" w:space="0" w:color="auto"/>
              <w:right w:val="single" w:sz="4" w:space="0" w:color="auto"/>
            </w:tcBorders>
            <w:vAlign w:val="center"/>
          </w:tcPr>
          <w:p w14:paraId="63582859" w14:textId="77777777" w:rsidR="0060792A" w:rsidRPr="006A7109" w:rsidRDefault="0010661B">
            <w:pPr>
              <w:jc w:val="center"/>
            </w:pPr>
            <w:r w:rsidRPr="006A7109">
              <w:t>6</w:t>
            </w:r>
          </w:p>
        </w:tc>
        <w:tc>
          <w:tcPr>
            <w:tcW w:w="5857" w:type="dxa"/>
            <w:tcBorders>
              <w:top w:val="single" w:sz="4" w:space="0" w:color="auto"/>
              <w:left w:val="single" w:sz="4" w:space="0" w:color="auto"/>
              <w:bottom w:val="single" w:sz="4" w:space="0" w:color="auto"/>
              <w:right w:val="single" w:sz="4" w:space="0" w:color="auto"/>
            </w:tcBorders>
            <w:vAlign w:val="center"/>
          </w:tcPr>
          <w:p w14:paraId="612834B9" w14:textId="5A64FAF4" w:rsidR="00C468EE" w:rsidRPr="006A7109" w:rsidRDefault="0010661B" w:rsidP="00C468EE">
            <w:pPr>
              <w:snapToGrid w:val="0"/>
            </w:pPr>
            <w:r w:rsidRPr="006A7109">
              <w:rPr>
                <w:rFonts w:hint="eastAsia"/>
              </w:rPr>
              <w:t>评委根据投标人提供的售后服务方案（如培训体系及培训方案、服务体系、服务内容、故障解决方案、专业技术人员保障及服务电话</w:t>
            </w:r>
            <w:r w:rsidRPr="006A7109">
              <w:t>等</w:t>
            </w:r>
            <w:r w:rsidR="00C468EE" w:rsidRPr="006A7109">
              <w:rPr>
                <w:rFonts w:hint="eastAsia"/>
              </w:rPr>
              <w:t>）进行评分。</w:t>
            </w:r>
          </w:p>
          <w:p w14:paraId="490FA47A" w14:textId="5E7B7DA3" w:rsidR="00C468EE" w:rsidRPr="006A7109" w:rsidRDefault="00C468EE" w:rsidP="00C468EE">
            <w:pPr>
              <w:snapToGrid w:val="0"/>
            </w:pPr>
            <w:r w:rsidRPr="006A7109">
              <w:rPr>
                <w:rFonts w:hint="eastAsia"/>
              </w:rPr>
              <w:t>（</w:t>
            </w:r>
            <w:r w:rsidRPr="006A7109">
              <w:rPr>
                <w:rFonts w:hint="eastAsia"/>
              </w:rPr>
              <w:t>1</w:t>
            </w:r>
            <w:r w:rsidRPr="006A7109">
              <w:rPr>
                <w:rFonts w:hint="eastAsia"/>
              </w:rPr>
              <w:t>）方案完整且合理得</w:t>
            </w:r>
            <w:r w:rsidRPr="006A7109">
              <w:rPr>
                <w:rFonts w:hint="eastAsia"/>
              </w:rPr>
              <w:t>5</w:t>
            </w:r>
            <w:r w:rsidRPr="006A7109">
              <w:rPr>
                <w:rFonts w:hint="eastAsia"/>
              </w:rPr>
              <w:t>分；</w:t>
            </w:r>
          </w:p>
          <w:p w14:paraId="7825BCFA" w14:textId="77777777" w:rsidR="00C468EE" w:rsidRPr="006A7109" w:rsidRDefault="00C468EE" w:rsidP="00C468EE">
            <w:pPr>
              <w:snapToGrid w:val="0"/>
            </w:pPr>
            <w:r w:rsidRPr="006A7109">
              <w:rPr>
                <w:rFonts w:hint="eastAsia"/>
              </w:rPr>
              <w:t>（</w:t>
            </w:r>
            <w:r w:rsidRPr="006A7109">
              <w:rPr>
                <w:rFonts w:hint="eastAsia"/>
              </w:rPr>
              <w:t>2</w:t>
            </w:r>
            <w:r w:rsidRPr="006A7109">
              <w:rPr>
                <w:rFonts w:hint="eastAsia"/>
              </w:rPr>
              <w:t>）方案完整、较合理得</w:t>
            </w:r>
            <w:r w:rsidRPr="006A7109">
              <w:rPr>
                <w:rFonts w:hint="eastAsia"/>
              </w:rPr>
              <w:t>3</w:t>
            </w:r>
            <w:r w:rsidRPr="006A7109">
              <w:rPr>
                <w:rFonts w:hint="eastAsia"/>
              </w:rPr>
              <w:t>分；</w:t>
            </w:r>
          </w:p>
          <w:p w14:paraId="5ACFA8CC" w14:textId="77777777" w:rsidR="00C468EE" w:rsidRPr="006A7109" w:rsidRDefault="00C468EE" w:rsidP="00C468EE">
            <w:pPr>
              <w:widowControl/>
            </w:pPr>
            <w:r w:rsidRPr="006A7109">
              <w:rPr>
                <w:rFonts w:hint="eastAsia"/>
              </w:rPr>
              <w:t>（</w:t>
            </w:r>
            <w:r w:rsidRPr="006A7109">
              <w:rPr>
                <w:rFonts w:hint="eastAsia"/>
              </w:rPr>
              <w:t>3</w:t>
            </w:r>
            <w:r w:rsidRPr="006A7109">
              <w:rPr>
                <w:rFonts w:hint="eastAsia"/>
              </w:rPr>
              <w:t>）方案完整性、合理性均一般得</w:t>
            </w:r>
            <w:r w:rsidRPr="006A7109">
              <w:rPr>
                <w:rFonts w:hint="eastAsia"/>
              </w:rPr>
              <w:t>1</w:t>
            </w:r>
            <w:r w:rsidRPr="006A7109">
              <w:rPr>
                <w:rFonts w:hint="eastAsia"/>
              </w:rPr>
              <w:t>分；</w:t>
            </w:r>
          </w:p>
          <w:p w14:paraId="4810BA1E" w14:textId="6B8B7C30" w:rsidR="0060792A" w:rsidRPr="006A7109" w:rsidRDefault="00C468EE" w:rsidP="00C468EE">
            <w:r w:rsidRPr="006A7109">
              <w:rPr>
                <w:rFonts w:hint="eastAsia"/>
              </w:rPr>
              <w:t>（</w:t>
            </w:r>
            <w:r w:rsidRPr="006A7109">
              <w:rPr>
                <w:rFonts w:hint="eastAsia"/>
              </w:rPr>
              <w:t>4</w:t>
            </w:r>
            <w:r w:rsidRPr="006A7109">
              <w:rPr>
                <w:rFonts w:hint="eastAsia"/>
              </w:rPr>
              <w:t>）方案不完整或未提供得</w:t>
            </w:r>
            <w:r w:rsidRPr="006A7109">
              <w:rPr>
                <w:rFonts w:hint="eastAsia"/>
              </w:rPr>
              <w:t>0</w:t>
            </w:r>
            <w:r w:rsidRPr="006A7109">
              <w:rPr>
                <w:rFonts w:hint="eastAsia"/>
              </w:rPr>
              <w:t>分。</w:t>
            </w:r>
          </w:p>
        </w:tc>
      </w:tr>
      <w:tr w:rsidR="0060792A" w14:paraId="10619150" w14:textId="77777777">
        <w:trPr>
          <w:trHeight w:val="284"/>
          <w:jc w:val="center"/>
        </w:trPr>
        <w:tc>
          <w:tcPr>
            <w:tcW w:w="2576" w:type="dxa"/>
            <w:gridSpan w:val="2"/>
            <w:tcBorders>
              <w:top w:val="single" w:sz="4" w:space="0" w:color="auto"/>
              <w:left w:val="single" w:sz="4" w:space="0" w:color="auto"/>
              <w:bottom w:val="single" w:sz="4" w:space="0" w:color="auto"/>
              <w:right w:val="single" w:sz="4" w:space="0" w:color="auto"/>
            </w:tcBorders>
            <w:vAlign w:val="center"/>
          </w:tcPr>
          <w:p w14:paraId="3AE86494" w14:textId="77777777" w:rsidR="0060792A" w:rsidRDefault="0010661B">
            <w:pPr>
              <w:jc w:val="center"/>
            </w:pPr>
            <w:bookmarkStart w:id="28" w:name="OLE_LINK3"/>
            <w:bookmarkStart w:id="29" w:name="OLE_LINK2"/>
            <w:bookmarkStart w:id="30" w:name="OLE_LINK1"/>
            <w:r>
              <w:rPr>
                <w:rFonts w:hint="eastAsia"/>
              </w:rPr>
              <w:t>合计</w:t>
            </w:r>
          </w:p>
        </w:tc>
        <w:tc>
          <w:tcPr>
            <w:tcW w:w="818" w:type="dxa"/>
            <w:tcBorders>
              <w:top w:val="single" w:sz="4" w:space="0" w:color="auto"/>
              <w:left w:val="single" w:sz="4" w:space="0" w:color="auto"/>
              <w:bottom w:val="single" w:sz="4" w:space="0" w:color="auto"/>
              <w:right w:val="single" w:sz="4" w:space="0" w:color="auto"/>
            </w:tcBorders>
            <w:vAlign w:val="center"/>
          </w:tcPr>
          <w:p w14:paraId="006759BC" w14:textId="77777777" w:rsidR="0060792A" w:rsidRDefault="0010661B">
            <w:pPr>
              <w:jc w:val="center"/>
            </w:pPr>
            <w:r>
              <w:rPr>
                <w:rFonts w:hint="eastAsia"/>
              </w:rPr>
              <w:t>100</w:t>
            </w:r>
          </w:p>
        </w:tc>
        <w:tc>
          <w:tcPr>
            <w:tcW w:w="5857" w:type="dxa"/>
            <w:tcBorders>
              <w:top w:val="single" w:sz="4" w:space="0" w:color="auto"/>
              <w:left w:val="single" w:sz="4" w:space="0" w:color="auto"/>
              <w:bottom w:val="single" w:sz="4" w:space="0" w:color="auto"/>
              <w:right w:val="single" w:sz="4" w:space="0" w:color="auto"/>
            </w:tcBorders>
            <w:vAlign w:val="center"/>
          </w:tcPr>
          <w:p w14:paraId="17EA3E37" w14:textId="77777777" w:rsidR="0060792A" w:rsidRDefault="0060792A">
            <w:pPr>
              <w:spacing w:line="460" w:lineRule="exact"/>
              <w:ind w:left="17" w:hanging="17"/>
              <w:rPr>
                <w:rFonts w:ascii="仿宋" w:eastAsia="仿宋" w:hAnsi="仿宋"/>
                <w:sz w:val="24"/>
              </w:rPr>
            </w:pPr>
          </w:p>
        </w:tc>
      </w:tr>
      <w:bookmarkEnd w:id="27"/>
      <w:bookmarkEnd w:id="28"/>
      <w:bookmarkEnd w:id="29"/>
      <w:bookmarkEnd w:id="30"/>
    </w:tbl>
    <w:p w14:paraId="0A1056EE" w14:textId="77777777" w:rsidR="0060792A" w:rsidRDefault="0060792A">
      <w:pPr>
        <w:spacing w:line="360" w:lineRule="auto"/>
        <w:rPr>
          <w:rFonts w:ascii="宋体" w:hAnsi="宋体" w:cs="宋体"/>
          <w:b/>
          <w:bCs/>
          <w:kern w:val="0"/>
          <w:szCs w:val="21"/>
        </w:rPr>
      </w:pPr>
    </w:p>
    <w:p w14:paraId="2FE39C38" w14:textId="77777777" w:rsidR="0060792A" w:rsidRDefault="0010661B">
      <w:pPr>
        <w:spacing w:line="360" w:lineRule="auto"/>
        <w:rPr>
          <w:rFonts w:ascii="宋体" w:hAnsi="宋体" w:cs="宋体"/>
          <w:b/>
          <w:bCs/>
          <w:kern w:val="0"/>
          <w:szCs w:val="21"/>
        </w:rPr>
      </w:pPr>
      <w:r>
        <w:rPr>
          <w:rFonts w:ascii="宋体" w:hAnsi="宋体" w:cs="宋体" w:hint="eastAsia"/>
          <w:b/>
          <w:bCs/>
          <w:kern w:val="0"/>
          <w:szCs w:val="21"/>
        </w:rPr>
        <w:t>中小企业、残疾人福利性企业、监狱企业：</w:t>
      </w:r>
    </w:p>
    <w:p w14:paraId="49ECDF60" w14:textId="77777777" w:rsidR="0060792A" w:rsidRDefault="001066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1F42396C" w14:textId="77777777" w:rsidR="0060792A" w:rsidRDefault="001066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4AA1AC04" w14:textId="77777777" w:rsidR="0060792A" w:rsidRDefault="0010661B">
      <w:pPr>
        <w:autoSpaceDE w:val="0"/>
        <w:autoSpaceDN w:val="0"/>
        <w:adjustRightInd w:val="0"/>
        <w:spacing w:line="360" w:lineRule="auto"/>
        <w:ind w:firstLineChars="200" w:firstLine="42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）对小型和微型企业的投标价格给予6%扣除，用扣除后的价格参与评审。</w:t>
      </w:r>
    </w:p>
    <w:p w14:paraId="3750EFBE" w14:textId="77777777" w:rsidR="0060792A" w:rsidRDefault="0010661B">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小企业（含小型、微型企业）应当同时符合以下条件：</w:t>
      </w:r>
    </w:p>
    <w:p w14:paraId="370A2125" w14:textId="77777777" w:rsidR="0060792A" w:rsidRDefault="001066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14:paraId="1AA6491B" w14:textId="77777777" w:rsidR="0060792A" w:rsidRDefault="0010661B">
      <w:pPr>
        <w:autoSpaceDE w:val="0"/>
        <w:autoSpaceDN w:val="0"/>
        <w:adjustRightInd w:val="0"/>
        <w:spacing w:line="360" w:lineRule="auto"/>
        <w:ind w:firstLineChars="200" w:firstLine="420"/>
        <w:rPr>
          <w:kern w:val="0"/>
          <w:szCs w:val="21"/>
        </w:rPr>
      </w:pPr>
      <w:r>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14:paraId="784F6147"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、评标结束后，投标人可至</w:t>
      </w:r>
      <w:r>
        <w:rPr>
          <w:rFonts w:ascii="Times New Roman" w:eastAsiaTheme="minorEastAsia" w:hAnsi="Times New Roman"/>
          <w:szCs w:val="21"/>
        </w:rPr>
        <w:t>江苏开放大学首页下方（</w:t>
      </w:r>
      <w:hyperlink r:id="rId11" w:history="1">
        <w:r>
          <w:rPr>
            <w:rStyle w:val="af6"/>
            <w:rFonts w:ascii="Times New Roman" w:eastAsiaTheme="minorEastAsia" w:hAnsi="Times New Roman"/>
            <w:color w:val="auto"/>
            <w:szCs w:val="21"/>
          </w:rPr>
          <w:t>http://www.jsou.cn/</w:t>
        </w:r>
      </w:hyperlink>
      <w:r>
        <w:rPr>
          <w:rFonts w:ascii="Times New Roman" w:eastAsiaTheme="minorEastAsia" w:hAnsi="Times New Roman"/>
          <w:szCs w:val="21"/>
        </w:rPr>
        <w:t>）</w:t>
      </w:r>
      <w:r>
        <w:rPr>
          <w:rFonts w:ascii="Times New Roman" w:hAnsi="Times New Roman" w:hint="eastAsia"/>
          <w:szCs w:val="21"/>
        </w:rPr>
        <w:t>“招标公告”栏的“中标公示”中查看公示最终结果。</w:t>
      </w:r>
    </w:p>
    <w:p w14:paraId="1853E425" w14:textId="77777777" w:rsidR="0060792A" w:rsidRDefault="0010661B">
      <w:pPr>
        <w:pStyle w:val="3"/>
        <w:rPr>
          <w:rStyle w:val="af4"/>
          <w:rFonts w:ascii="Times New Roman" w:hAnsi="Times New Roman"/>
          <w:b/>
          <w:bCs w:val="0"/>
          <w:sz w:val="21"/>
          <w:szCs w:val="21"/>
        </w:rPr>
      </w:pPr>
      <w:bookmarkStart w:id="31" w:name="_Toc455914610"/>
      <w:bookmarkStart w:id="32" w:name="_Toc384844738"/>
      <w:bookmarkStart w:id="33" w:name="_Toc386980215"/>
      <w:r>
        <w:rPr>
          <w:rFonts w:ascii="Times New Roman" w:hAnsi="Times New Roman"/>
          <w:sz w:val="21"/>
          <w:szCs w:val="21"/>
        </w:rPr>
        <w:lastRenderedPageBreak/>
        <w:t>2.</w:t>
      </w:r>
      <w:r>
        <w:rPr>
          <w:rFonts w:ascii="Times New Roman" w:hAnsi="Times New Roman" w:hint="eastAsia"/>
          <w:sz w:val="21"/>
          <w:szCs w:val="21"/>
        </w:rPr>
        <w:t>5</w:t>
      </w:r>
      <w:r>
        <w:rPr>
          <w:rFonts w:ascii="Times New Roman" w:hAnsi="Times New Roman"/>
          <w:sz w:val="21"/>
          <w:szCs w:val="21"/>
        </w:rPr>
        <w:t>投标保证金</w:t>
      </w:r>
      <w:bookmarkStart w:id="34" w:name="_Toc386980216"/>
      <w:bookmarkStart w:id="35" w:name="_Toc384844739"/>
      <w:bookmarkStart w:id="36" w:name="_Toc455914611"/>
      <w:bookmarkEnd w:id="31"/>
      <w:bookmarkEnd w:id="32"/>
      <w:bookmarkEnd w:id="33"/>
    </w:p>
    <w:p w14:paraId="656422F3" w14:textId="77777777" w:rsidR="0060792A" w:rsidRDefault="0010661B">
      <w:pPr>
        <w:spacing w:line="400" w:lineRule="exact"/>
        <w:ind w:firstLineChars="200" w:firstLine="420"/>
      </w:pPr>
      <w:r>
        <w:rPr>
          <w:rFonts w:hint="eastAsia"/>
        </w:rPr>
        <w:t>无。</w:t>
      </w:r>
    </w:p>
    <w:p w14:paraId="4D9DB75E" w14:textId="77777777" w:rsidR="0060792A" w:rsidRDefault="0010661B">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34"/>
      <w:bookmarkEnd w:id="35"/>
      <w:bookmarkEnd w:id="36"/>
    </w:p>
    <w:p w14:paraId="36906AFD"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14:paraId="5D653D95"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w:t>
      </w:r>
      <w:r>
        <w:rPr>
          <w:rFonts w:hAnsi="宋体"/>
          <w:szCs w:val="21"/>
        </w:rPr>
        <w:t>人</w:t>
      </w:r>
      <w:r>
        <w:rPr>
          <w:rFonts w:hAnsi="宋体" w:hint="eastAsia"/>
          <w:szCs w:val="21"/>
        </w:rPr>
        <w:t>做出</w:t>
      </w:r>
      <w:r>
        <w:rPr>
          <w:rFonts w:hAnsi="宋体"/>
          <w:szCs w:val="21"/>
        </w:rPr>
        <w:t>答复</w:t>
      </w:r>
      <w:r>
        <w:rPr>
          <w:rFonts w:ascii="Times New Roman" w:hAnsi="Times New Roman"/>
          <w:szCs w:val="21"/>
        </w:rPr>
        <w:t>，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0FF85686" w14:textId="77777777" w:rsidR="0060792A" w:rsidRDefault="0010661B">
      <w:pPr>
        <w:pStyle w:val="3"/>
        <w:rPr>
          <w:rFonts w:ascii="Times New Roman" w:hAnsi="Times New Roman"/>
          <w:sz w:val="21"/>
          <w:szCs w:val="21"/>
        </w:rPr>
      </w:pPr>
      <w:bookmarkStart w:id="37"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7"/>
    </w:p>
    <w:p w14:paraId="451BFA8B" w14:textId="77777777" w:rsidR="0060792A" w:rsidRDefault="0010661B">
      <w:pPr>
        <w:pStyle w:val="ad"/>
        <w:spacing w:line="360" w:lineRule="auto"/>
        <w:ind w:firstLineChars="200" w:firstLine="420"/>
        <w:rPr>
          <w:rFonts w:ascii="Times New Roman" w:hAnsi="Times New Roman"/>
          <w:szCs w:val="21"/>
        </w:rPr>
      </w:pPr>
      <w:bookmarkStart w:id="38" w:name="_Toc455914613"/>
      <w:r>
        <w:rPr>
          <w:rFonts w:ascii="Times New Roman" w:hAnsi="Times New Roman" w:hint="eastAsia"/>
          <w:szCs w:val="21"/>
        </w:rPr>
        <w:t>1</w:t>
      </w:r>
      <w:r>
        <w:rPr>
          <w:rFonts w:ascii="Times New Roman" w:hAnsi="Times New Roman" w:hint="eastAsia"/>
          <w:szCs w:val="21"/>
        </w:rPr>
        <w:t>、投标文件资格审查项中任意一项不响应；</w:t>
      </w:r>
    </w:p>
    <w:p w14:paraId="5D67723F"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14:paraId="6496CD3A"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、投标文件附有招标人不能接受的条件；</w:t>
      </w:r>
    </w:p>
    <w:p w14:paraId="084C0AF5"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、不符合招标文件中规定的实质性要求（报价、技术要求、投标人资质要求）；</w:t>
      </w:r>
    </w:p>
    <w:p w14:paraId="684D0728"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、有三项及以上技术指标负偏离的；</w:t>
      </w:r>
    </w:p>
    <w:p w14:paraId="6E188589"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、不响应招标文件规定的付款方式；</w:t>
      </w:r>
    </w:p>
    <w:p w14:paraId="3DC7CA36"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、有法律法规规定的其他违法行为。</w:t>
      </w:r>
      <w:bookmarkEnd w:id="38"/>
    </w:p>
    <w:p w14:paraId="34A553C2" w14:textId="77777777" w:rsidR="0060792A" w:rsidRDefault="0010661B">
      <w:pPr>
        <w:pStyle w:val="3"/>
        <w:rPr>
          <w:rFonts w:ascii="Times New Roman" w:hAnsi="Times New Roman"/>
          <w:sz w:val="21"/>
          <w:szCs w:val="21"/>
        </w:rPr>
      </w:pPr>
      <w:bookmarkStart w:id="39" w:name="_Toc386980217"/>
      <w:bookmarkStart w:id="40" w:name="_Toc384844740"/>
      <w:bookmarkStart w:id="41" w:name="_Toc455914614"/>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9"/>
      <w:bookmarkEnd w:id="40"/>
      <w:r>
        <w:rPr>
          <w:rFonts w:ascii="Times New Roman" w:hAnsi="Times New Roman"/>
          <w:sz w:val="21"/>
          <w:szCs w:val="21"/>
        </w:rPr>
        <w:t>签订</w:t>
      </w:r>
      <w:bookmarkEnd w:id="41"/>
    </w:p>
    <w:p w14:paraId="458B00A9" w14:textId="77777777" w:rsidR="0060792A" w:rsidRDefault="0010661B">
      <w:pPr>
        <w:pStyle w:val="ad"/>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14:paraId="00A51C4E"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14:paraId="593B85B2"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14:paraId="5B84E1B1" w14:textId="77777777" w:rsidR="0060792A" w:rsidRDefault="0010661B">
      <w:pPr>
        <w:pStyle w:val="3"/>
        <w:rPr>
          <w:rFonts w:ascii="Times New Roman" w:hAnsi="Times New Roman"/>
          <w:sz w:val="21"/>
          <w:szCs w:val="21"/>
        </w:rPr>
      </w:pPr>
      <w:bookmarkStart w:id="42" w:name="_Toc384844741"/>
      <w:bookmarkStart w:id="43" w:name="_Toc455914616"/>
      <w:bookmarkStart w:id="44" w:name="_Toc386980218"/>
      <w:r>
        <w:rPr>
          <w:rFonts w:ascii="Times New Roman" w:hAnsi="Times New Roman"/>
          <w:sz w:val="21"/>
          <w:szCs w:val="21"/>
        </w:rPr>
        <w:lastRenderedPageBreak/>
        <w:t>2.</w:t>
      </w:r>
      <w:r>
        <w:rPr>
          <w:rFonts w:ascii="Times New Roman" w:hAnsi="Times New Roman" w:hint="eastAsia"/>
          <w:sz w:val="21"/>
          <w:szCs w:val="21"/>
        </w:rPr>
        <w:t>9</w:t>
      </w:r>
      <w:r>
        <w:rPr>
          <w:rFonts w:ascii="Times New Roman" w:hAnsi="Times New Roman"/>
          <w:sz w:val="21"/>
          <w:szCs w:val="21"/>
        </w:rPr>
        <w:t>付款方式</w:t>
      </w:r>
      <w:bookmarkEnd w:id="42"/>
      <w:bookmarkEnd w:id="43"/>
      <w:bookmarkEnd w:id="44"/>
    </w:p>
    <w:p w14:paraId="2E166D0A" w14:textId="4D534F29" w:rsidR="00D723FC" w:rsidRPr="00F634B8" w:rsidRDefault="00D723FC" w:rsidP="00F634B8">
      <w:pPr>
        <w:widowControl/>
        <w:tabs>
          <w:tab w:val="left" w:pos="1980"/>
        </w:tabs>
        <w:snapToGrid w:val="0"/>
        <w:spacing w:line="360" w:lineRule="auto"/>
        <w:ind w:firstLineChars="200" w:firstLine="420"/>
        <w:rPr>
          <w:rFonts w:ascii="宋体" w:hAnsi="宋体"/>
          <w:szCs w:val="21"/>
        </w:rPr>
      </w:pPr>
      <w:bookmarkStart w:id="45" w:name="_Toc455914617"/>
      <w:r w:rsidRPr="00F634B8">
        <w:rPr>
          <w:rFonts w:ascii="宋体" w:hAnsi="宋体" w:hint="eastAsia"/>
          <w:szCs w:val="21"/>
        </w:rPr>
        <w:t>由</w:t>
      </w:r>
      <w:r w:rsidR="00E20D05" w:rsidRPr="00F634B8">
        <w:rPr>
          <w:rFonts w:ascii="宋体" w:hAnsi="宋体" w:hint="eastAsia"/>
          <w:szCs w:val="21"/>
        </w:rPr>
        <w:t>甲</w:t>
      </w:r>
      <w:r w:rsidRPr="00F634B8">
        <w:rPr>
          <w:rFonts w:ascii="宋体" w:hAnsi="宋体" w:hint="eastAsia"/>
          <w:szCs w:val="21"/>
        </w:rPr>
        <w:t>方按下列程序付款。</w:t>
      </w:r>
      <w:r w:rsidR="00F634B8">
        <w:rPr>
          <w:rFonts w:ascii="宋体" w:hAnsi="宋体" w:hint="eastAsia"/>
          <w:szCs w:val="21"/>
        </w:rPr>
        <w:t>每次付款在十</w:t>
      </w:r>
      <w:r w:rsidRPr="00F634B8">
        <w:rPr>
          <w:rFonts w:ascii="宋体" w:hAnsi="宋体" w:hint="eastAsia"/>
          <w:szCs w:val="21"/>
        </w:rPr>
        <w:t>个工作日内完成</w:t>
      </w:r>
    </w:p>
    <w:p w14:paraId="4B986DA2" w14:textId="77777777" w:rsidR="00F634B8" w:rsidRDefault="00D723FC" w:rsidP="00F634B8">
      <w:pPr>
        <w:widowControl/>
        <w:tabs>
          <w:tab w:val="left" w:pos="1980"/>
        </w:tabs>
        <w:snapToGrid w:val="0"/>
        <w:spacing w:line="360" w:lineRule="auto"/>
        <w:ind w:firstLineChars="196" w:firstLine="412"/>
        <w:rPr>
          <w:rFonts w:ascii="宋体" w:hAnsi="宋体"/>
          <w:szCs w:val="21"/>
        </w:rPr>
      </w:pPr>
      <w:r w:rsidRPr="00E12B06">
        <w:rPr>
          <w:rFonts w:ascii="宋体" w:hAnsi="宋体" w:hint="eastAsia"/>
          <w:szCs w:val="21"/>
        </w:rPr>
        <w:t>1、</w:t>
      </w:r>
      <w:r w:rsidR="00F634B8" w:rsidRPr="00E12B06">
        <w:rPr>
          <w:rFonts w:ascii="宋体" w:hAnsi="宋体" w:hint="eastAsia"/>
          <w:szCs w:val="21"/>
        </w:rPr>
        <w:t>甲方不提供预付款，</w:t>
      </w:r>
      <w:r w:rsidRPr="00F634B8">
        <w:rPr>
          <w:rFonts w:ascii="宋体" w:hAnsi="宋体" w:hint="eastAsia"/>
          <w:szCs w:val="21"/>
        </w:rPr>
        <w:t>设备安装调试结束，运行正常，提交全部材料，并通过正式验收，支付至合同金额的95%。</w:t>
      </w:r>
    </w:p>
    <w:p w14:paraId="299B0B81" w14:textId="31B2C6E1" w:rsidR="0060792A" w:rsidRDefault="00B447E7" w:rsidP="00F634B8">
      <w:pPr>
        <w:widowControl/>
        <w:tabs>
          <w:tab w:val="left" w:pos="1980"/>
        </w:tabs>
        <w:snapToGrid w:val="0"/>
        <w:spacing w:line="360" w:lineRule="auto"/>
        <w:ind w:firstLineChars="196" w:firstLine="412"/>
        <w:rPr>
          <w:rFonts w:eastAsia="楷体"/>
          <w:b/>
          <w:sz w:val="44"/>
          <w:szCs w:val="20"/>
        </w:rPr>
      </w:pPr>
      <w:r w:rsidRPr="00F634B8">
        <w:rPr>
          <w:rFonts w:ascii="宋体" w:hAnsi="宋体"/>
          <w:szCs w:val="21"/>
        </w:rPr>
        <w:t>2</w:t>
      </w:r>
      <w:r w:rsidR="00D723FC" w:rsidRPr="00F634B8">
        <w:rPr>
          <w:rFonts w:ascii="宋体" w:hAnsi="宋体" w:hint="eastAsia"/>
          <w:szCs w:val="21"/>
        </w:rPr>
        <w:t>、一年后无质量问题付清尾款。</w:t>
      </w:r>
      <w:r w:rsidR="0010661B">
        <w:rPr>
          <w:rFonts w:eastAsia="楷体"/>
          <w:sz w:val="44"/>
        </w:rPr>
        <w:br w:type="page"/>
      </w:r>
    </w:p>
    <w:p w14:paraId="3C151DF8" w14:textId="77777777" w:rsidR="0060792A" w:rsidRDefault="0010661B">
      <w:pPr>
        <w:pStyle w:val="3"/>
        <w:spacing w:line="360" w:lineRule="auto"/>
        <w:jc w:val="center"/>
        <w:rPr>
          <w:rFonts w:ascii="Times New Roman" w:eastAsia="楷体" w:hAnsi="Times New Roman"/>
          <w:sz w:val="44"/>
        </w:rPr>
      </w:pPr>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45"/>
    </w:p>
    <w:p w14:paraId="112B7F39" w14:textId="77777777" w:rsidR="0060792A" w:rsidRDefault="0010661B">
      <w:pPr>
        <w:spacing w:line="360" w:lineRule="auto"/>
        <w:ind w:firstLineChars="200" w:firstLine="422"/>
        <w:rPr>
          <w:b/>
          <w:szCs w:val="21"/>
        </w:rPr>
      </w:pPr>
      <w:r>
        <w:rPr>
          <w:rFonts w:hint="eastAsia"/>
          <w:b/>
          <w:szCs w:val="21"/>
        </w:rPr>
        <w:t>3.1</w:t>
      </w:r>
      <w:r>
        <w:rPr>
          <w:rFonts w:hint="eastAsia"/>
          <w:b/>
          <w:szCs w:val="21"/>
        </w:rPr>
        <w:t>项目说明</w:t>
      </w:r>
    </w:p>
    <w:p w14:paraId="4CBC762A" w14:textId="77777777" w:rsidR="0060792A" w:rsidRDefault="0010661B">
      <w:pPr>
        <w:spacing w:line="360" w:lineRule="auto"/>
        <w:ind w:firstLine="420"/>
        <w:rPr>
          <w:szCs w:val="21"/>
        </w:rPr>
      </w:pPr>
      <w:r>
        <w:rPr>
          <w:rStyle w:val="NormalCharacter"/>
          <w:rFonts w:ascii="宋体" w:hAnsi="宋体"/>
          <w:bCs/>
          <w:szCs w:val="21"/>
        </w:rPr>
        <w:t>本项目是江苏开放大学信息工程学院采购</w:t>
      </w:r>
      <w:r>
        <w:rPr>
          <w:rStyle w:val="NormalCharacter"/>
          <w:rFonts w:ascii="宋体" w:hAnsi="宋体" w:hint="eastAsia"/>
          <w:bCs/>
          <w:szCs w:val="21"/>
        </w:rPr>
        <w:t>网络组建实验实训设备。</w:t>
      </w:r>
    </w:p>
    <w:p w14:paraId="750DF588" w14:textId="77777777" w:rsidR="0060792A" w:rsidRDefault="0010661B">
      <w:pPr>
        <w:spacing w:line="360" w:lineRule="auto"/>
        <w:ind w:firstLine="420"/>
        <w:rPr>
          <w:szCs w:val="21"/>
        </w:rPr>
      </w:pPr>
      <w:r>
        <w:rPr>
          <w:rFonts w:hint="eastAsia"/>
          <w:b/>
          <w:szCs w:val="21"/>
        </w:rPr>
        <w:t>3.</w:t>
      </w:r>
      <w:r>
        <w:rPr>
          <w:b/>
          <w:szCs w:val="21"/>
        </w:rPr>
        <w:t>2</w:t>
      </w:r>
      <w:r>
        <w:rPr>
          <w:rStyle w:val="NormalCharacter"/>
          <w:rFonts w:ascii="宋体" w:hAnsi="宋体"/>
          <w:b/>
          <w:szCs w:val="21"/>
        </w:rPr>
        <w:t>采购清单和具体要求如下：</w:t>
      </w:r>
    </w:p>
    <w:tbl>
      <w:tblPr>
        <w:tblW w:w="8222" w:type="dxa"/>
        <w:jc w:val="center"/>
        <w:tblLayout w:type="fixed"/>
        <w:tblCellMar>
          <w:left w:w="0" w:type="dxa"/>
          <w:right w:w="0" w:type="dxa"/>
        </w:tblCellMar>
        <w:tblLook w:val="04A0" w:firstRow="1" w:lastRow="0" w:firstColumn="1" w:lastColumn="0" w:noHBand="0" w:noVBand="1"/>
      </w:tblPr>
      <w:tblGrid>
        <w:gridCol w:w="650"/>
        <w:gridCol w:w="1254"/>
        <w:gridCol w:w="4689"/>
        <w:gridCol w:w="867"/>
        <w:gridCol w:w="762"/>
      </w:tblGrid>
      <w:tr w:rsidR="0060792A" w14:paraId="05AA80F9" w14:textId="77777777">
        <w:trPr>
          <w:trHeight w:val="284"/>
          <w:tblHeader/>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15F2A" w14:textId="77777777" w:rsidR="0060792A" w:rsidRDefault="0010661B">
            <w:pPr>
              <w:widowControl/>
              <w:snapToGrid w:val="0"/>
              <w:jc w:val="center"/>
              <w:textAlignment w:val="center"/>
              <w:rPr>
                <w:rFonts w:ascii="仿宋" w:eastAsia="仿宋" w:hAnsi="仿宋" w:cs="宋体"/>
                <w:b/>
                <w:color w:val="000000"/>
                <w:sz w:val="24"/>
              </w:rPr>
            </w:pPr>
            <w:r>
              <w:rPr>
                <w:rFonts w:ascii="仿宋" w:eastAsia="仿宋" w:hAnsi="仿宋" w:cs="宋体" w:hint="eastAsia"/>
                <w:b/>
                <w:color w:val="000000"/>
                <w:sz w:val="24"/>
                <w:lang w:bidi="ar"/>
              </w:rPr>
              <w:t>序号</w:t>
            </w:r>
          </w:p>
        </w:tc>
        <w:tc>
          <w:tcPr>
            <w:tcW w:w="1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C925E" w14:textId="77777777" w:rsidR="0060792A" w:rsidRDefault="0010661B">
            <w:pPr>
              <w:widowControl/>
              <w:snapToGrid w:val="0"/>
              <w:jc w:val="center"/>
              <w:textAlignment w:val="center"/>
              <w:rPr>
                <w:rFonts w:ascii="仿宋" w:eastAsia="仿宋" w:hAnsi="仿宋" w:cs="宋体"/>
                <w:b/>
                <w:color w:val="000000"/>
                <w:sz w:val="24"/>
              </w:rPr>
            </w:pPr>
            <w:r>
              <w:rPr>
                <w:rFonts w:ascii="仿宋" w:eastAsia="仿宋" w:hAnsi="仿宋" w:cs="宋体" w:hint="eastAsia"/>
                <w:b/>
                <w:color w:val="000000"/>
                <w:sz w:val="24"/>
                <w:lang w:bidi="ar"/>
              </w:rPr>
              <w:t>项目名称或主要设备</w:t>
            </w:r>
          </w:p>
        </w:tc>
        <w:tc>
          <w:tcPr>
            <w:tcW w:w="4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7FE41" w14:textId="77777777" w:rsidR="0060792A" w:rsidRDefault="0010661B">
            <w:pPr>
              <w:widowControl/>
              <w:snapToGrid w:val="0"/>
              <w:jc w:val="center"/>
              <w:textAlignment w:val="center"/>
              <w:rPr>
                <w:rFonts w:ascii="仿宋" w:eastAsia="仿宋" w:hAnsi="仿宋" w:cs="宋体"/>
                <w:b/>
                <w:color w:val="000000"/>
                <w:sz w:val="24"/>
              </w:rPr>
            </w:pPr>
            <w:r>
              <w:rPr>
                <w:rFonts w:ascii="仿宋" w:eastAsia="仿宋" w:hAnsi="仿宋" w:cs="宋体" w:hint="eastAsia"/>
                <w:b/>
                <w:color w:val="000000"/>
                <w:sz w:val="24"/>
                <w:lang w:bidi="ar"/>
              </w:rPr>
              <w:t>型号参数</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20936" w14:textId="77777777" w:rsidR="0060792A" w:rsidRDefault="0010661B">
            <w:pPr>
              <w:widowControl/>
              <w:snapToGrid w:val="0"/>
              <w:jc w:val="center"/>
              <w:textAlignment w:val="center"/>
              <w:rPr>
                <w:rFonts w:ascii="仿宋" w:eastAsia="仿宋" w:hAnsi="仿宋" w:cs="宋体"/>
                <w:b/>
                <w:color w:val="000000"/>
                <w:sz w:val="24"/>
                <w:lang w:bidi="ar"/>
              </w:rPr>
            </w:pPr>
            <w:r>
              <w:rPr>
                <w:rFonts w:ascii="仿宋" w:eastAsia="仿宋" w:hAnsi="仿宋" w:cs="宋体" w:hint="eastAsia"/>
                <w:b/>
                <w:color w:val="000000"/>
                <w:sz w:val="24"/>
                <w:lang w:bidi="ar"/>
              </w:rPr>
              <w:t>数量</w:t>
            </w:r>
          </w:p>
        </w:tc>
        <w:tc>
          <w:tcPr>
            <w:tcW w:w="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8315C" w14:textId="77777777" w:rsidR="0060792A" w:rsidRDefault="0010661B">
            <w:pPr>
              <w:widowControl/>
              <w:snapToGrid w:val="0"/>
              <w:jc w:val="center"/>
              <w:textAlignment w:val="center"/>
              <w:rPr>
                <w:rFonts w:ascii="仿宋" w:eastAsia="仿宋" w:hAnsi="仿宋" w:cs="宋体"/>
                <w:b/>
                <w:color w:val="000000"/>
                <w:sz w:val="24"/>
                <w:lang w:bidi="ar"/>
              </w:rPr>
            </w:pPr>
            <w:r>
              <w:rPr>
                <w:rFonts w:ascii="仿宋" w:eastAsia="仿宋" w:hAnsi="仿宋" w:cs="宋体" w:hint="eastAsia"/>
                <w:b/>
                <w:color w:val="000000"/>
                <w:sz w:val="24"/>
                <w:lang w:bidi="ar"/>
              </w:rPr>
              <w:t>单位</w:t>
            </w:r>
          </w:p>
        </w:tc>
      </w:tr>
      <w:tr w:rsidR="0060792A" w14:paraId="264EA125" w14:textId="77777777">
        <w:trPr>
          <w:trHeight w:val="284"/>
          <w:jc w:val="center"/>
        </w:trPr>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228F2B" w14:textId="77777777" w:rsidR="0060792A" w:rsidRDefault="0010661B">
            <w:pPr>
              <w:widowControl/>
              <w:snapToGrid w:val="0"/>
              <w:jc w:val="center"/>
              <w:textAlignment w:val="center"/>
              <w:rPr>
                <w:rFonts w:ascii="仿宋" w:eastAsia="仿宋" w:hAnsi="仿宋" w:cs="宋体"/>
                <w:color w:val="000000"/>
                <w:sz w:val="24"/>
              </w:rPr>
            </w:pPr>
            <w:r>
              <w:rPr>
                <w:rFonts w:ascii="仿宋" w:eastAsia="仿宋" w:hAnsi="仿宋" w:cs="宋体" w:hint="eastAsia"/>
                <w:color w:val="000000"/>
                <w:sz w:val="24"/>
                <w:lang w:bidi="ar"/>
              </w:rPr>
              <w:t>1</w:t>
            </w:r>
          </w:p>
        </w:tc>
        <w:tc>
          <w:tcPr>
            <w:tcW w:w="1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B6619" w14:textId="77777777" w:rsidR="0060792A" w:rsidRDefault="0010661B">
            <w:pPr>
              <w:widowControl/>
              <w:snapToGrid w:val="0"/>
              <w:jc w:val="center"/>
              <w:textAlignment w:val="center"/>
              <w:rPr>
                <w:rFonts w:ascii="仿宋" w:eastAsia="仿宋" w:hAnsi="仿宋" w:cs="宋体"/>
                <w:color w:val="000000"/>
                <w:sz w:val="24"/>
              </w:rPr>
            </w:pPr>
            <w:r>
              <w:rPr>
                <w:rFonts w:ascii="仿宋" w:eastAsia="仿宋" w:hAnsi="仿宋" w:cs="宋体"/>
                <w:color w:val="000000"/>
                <w:sz w:val="24"/>
                <w:lang w:bidi="ar"/>
              </w:rPr>
              <w:t>网络</w:t>
            </w:r>
            <w:r>
              <w:rPr>
                <w:rFonts w:ascii="仿宋" w:eastAsia="仿宋" w:hAnsi="仿宋" w:cs="宋体" w:hint="eastAsia"/>
                <w:color w:val="000000"/>
                <w:sz w:val="24"/>
                <w:lang w:bidi="ar"/>
              </w:rPr>
              <w:t>交换机</w:t>
            </w:r>
          </w:p>
        </w:tc>
        <w:tc>
          <w:tcPr>
            <w:tcW w:w="4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8A221" w14:textId="77777777" w:rsidR="0060792A" w:rsidRDefault="0010661B">
            <w:pPr>
              <w:rPr>
                <w:rFonts w:hAnsi="宋体"/>
                <w:szCs w:val="21"/>
              </w:rPr>
            </w:pPr>
            <w:r>
              <w:rPr>
                <w:rFonts w:hAnsi="宋体" w:hint="eastAsia"/>
                <w:szCs w:val="21"/>
              </w:rPr>
              <w:t>★支持</w:t>
            </w:r>
            <w:r>
              <w:rPr>
                <w:rFonts w:hAnsi="宋体" w:hint="eastAsia"/>
                <w:szCs w:val="21"/>
              </w:rPr>
              <w:t>4K</w:t>
            </w:r>
            <w:r>
              <w:rPr>
                <w:rFonts w:hAnsi="宋体" w:hint="eastAsia"/>
                <w:szCs w:val="21"/>
              </w:rPr>
              <w:t>个</w:t>
            </w:r>
            <w:r>
              <w:rPr>
                <w:rFonts w:hAnsi="宋体" w:hint="eastAsia"/>
                <w:szCs w:val="21"/>
              </w:rPr>
              <w:t>VLAN</w:t>
            </w:r>
            <w:r>
              <w:rPr>
                <w:rFonts w:hAnsi="宋体" w:hint="eastAsia"/>
                <w:szCs w:val="21"/>
              </w:rPr>
              <w:t>；</w:t>
            </w:r>
          </w:p>
          <w:p w14:paraId="0BA085B0" w14:textId="77777777" w:rsidR="0060792A" w:rsidRDefault="0010661B">
            <w:pPr>
              <w:rPr>
                <w:rFonts w:hAnsi="宋体"/>
                <w:szCs w:val="21"/>
              </w:rPr>
            </w:pPr>
            <w:r>
              <w:rPr>
                <w:rFonts w:hAnsi="宋体" w:hint="eastAsia"/>
                <w:szCs w:val="21"/>
              </w:rPr>
              <w:t>支持</w:t>
            </w:r>
            <w:r>
              <w:rPr>
                <w:rFonts w:hAnsi="宋体" w:hint="eastAsia"/>
                <w:szCs w:val="21"/>
              </w:rPr>
              <w:t>Guest VLAN</w:t>
            </w:r>
            <w:r>
              <w:rPr>
                <w:rFonts w:hAnsi="宋体" w:hint="eastAsia"/>
                <w:szCs w:val="21"/>
              </w:rPr>
              <w:t>、</w:t>
            </w:r>
            <w:r>
              <w:rPr>
                <w:rFonts w:hAnsi="宋体" w:hint="eastAsia"/>
                <w:szCs w:val="21"/>
              </w:rPr>
              <w:t>Voice VLAN</w:t>
            </w:r>
            <w:r>
              <w:rPr>
                <w:rFonts w:hAnsi="宋体" w:hint="eastAsia"/>
                <w:szCs w:val="21"/>
              </w:rPr>
              <w:t>；</w:t>
            </w:r>
          </w:p>
          <w:p w14:paraId="28355F2C" w14:textId="77777777" w:rsidR="0060792A" w:rsidRDefault="0010661B">
            <w:pPr>
              <w:rPr>
                <w:rFonts w:hAnsi="宋体"/>
                <w:szCs w:val="21"/>
              </w:rPr>
            </w:pPr>
            <w:r>
              <w:rPr>
                <w:rFonts w:hAnsi="宋体" w:hint="eastAsia"/>
                <w:szCs w:val="21"/>
              </w:rPr>
              <w:t>★支持基于</w:t>
            </w:r>
            <w:r>
              <w:rPr>
                <w:rFonts w:hAnsi="宋体" w:hint="eastAsia"/>
                <w:szCs w:val="21"/>
              </w:rPr>
              <w:t>MAC/</w:t>
            </w:r>
            <w:r>
              <w:rPr>
                <w:rFonts w:hAnsi="宋体" w:hint="eastAsia"/>
                <w:szCs w:val="21"/>
              </w:rPr>
              <w:t>协议</w:t>
            </w:r>
            <w:r>
              <w:rPr>
                <w:rFonts w:hAnsi="宋体" w:hint="eastAsia"/>
                <w:szCs w:val="21"/>
              </w:rPr>
              <w:t>/IP</w:t>
            </w:r>
            <w:r>
              <w:rPr>
                <w:rFonts w:hAnsi="宋体" w:hint="eastAsia"/>
                <w:szCs w:val="21"/>
              </w:rPr>
              <w:t>子网</w:t>
            </w:r>
            <w:r>
              <w:rPr>
                <w:rFonts w:hAnsi="宋体" w:hint="eastAsia"/>
                <w:szCs w:val="21"/>
              </w:rPr>
              <w:t>/</w:t>
            </w:r>
            <w:r>
              <w:rPr>
                <w:rFonts w:hAnsi="宋体" w:hint="eastAsia"/>
                <w:szCs w:val="21"/>
              </w:rPr>
              <w:t>策略</w:t>
            </w:r>
            <w:r>
              <w:rPr>
                <w:rFonts w:hAnsi="宋体" w:hint="eastAsia"/>
                <w:szCs w:val="21"/>
              </w:rPr>
              <w:t>/</w:t>
            </w:r>
            <w:r>
              <w:rPr>
                <w:rFonts w:hAnsi="宋体" w:hint="eastAsia"/>
                <w:szCs w:val="21"/>
              </w:rPr>
              <w:t>端口的</w:t>
            </w:r>
            <w:r>
              <w:rPr>
                <w:rFonts w:hAnsi="宋体" w:hint="eastAsia"/>
                <w:szCs w:val="21"/>
              </w:rPr>
              <w:t>VLAN</w:t>
            </w:r>
            <w:r>
              <w:rPr>
                <w:rFonts w:hAnsi="宋体" w:hint="eastAsia"/>
                <w:szCs w:val="21"/>
              </w:rPr>
              <w:t>；</w:t>
            </w:r>
          </w:p>
          <w:p w14:paraId="2290D13C" w14:textId="77777777" w:rsidR="0060792A" w:rsidRDefault="0010661B">
            <w:pPr>
              <w:rPr>
                <w:rFonts w:hAnsi="宋体"/>
                <w:szCs w:val="21"/>
              </w:rPr>
            </w:pPr>
            <w:r>
              <w:rPr>
                <w:rFonts w:hAnsi="宋体" w:hint="eastAsia"/>
                <w:szCs w:val="21"/>
              </w:rPr>
              <w:t>★支持</w:t>
            </w:r>
            <w:r>
              <w:rPr>
                <w:rFonts w:hAnsi="宋体" w:hint="eastAsia"/>
                <w:szCs w:val="21"/>
              </w:rPr>
              <w:t>VLAN mapping</w:t>
            </w:r>
            <w:r>
              <w:rPr>
                <w:rFonts w:hAnsi="宋体" w:hint="eastAsia"/>
                <w:szCs w:val="21"/>
              </w:rPr>
              <w:t>交换功能；</w:t>
            </w:r>
          </w:p>
          <w:p w14:paraId="28B7B1C1" w14:textId="77777777" w:rsidR="0060792A" w:rsidRDefault="0010661B">
            <w:pPr>
              <w:rPr>
                <w:rFonts w:hAnsi="宋体"/>
                <w:szCs w:val="21"/>
              </w:rPr>
            </w:pPr>
            <w:r>
              <w:rPr>
                <w:rFonts w:hAnsi="宋体" w:hint="eastAsia"/>
                <w:szCs w:val="21"/>
              </w:rPr>
              <w:t>支持</w:t>
            </w:r>
            <w:r>
              <w:rPr>
                <w:rFonts w:hAnsi="宋体" w:hint="eastAsia"/>
                <w:szCs w:val="21"/>
              </w:rPr>
              <w:t>Super VLAN</w:t>
            </w:r>
            <w:r>
              <w:rPr>
                <w:rFonts w:hAnsi="宋体" w:hint="eastAsia"/>
                <w:szCs w:val="21"/>
              </w:rPr>
              <w:t>；</w:t>
            </w:r>
          </w:p>
          <w:p w14:paraId="2A2B137A" w14:textId="77777777" w:rsidR="0060792A" w:rsidRDefault="0010661B">
            <w:pPr>
              <w:rPr>
                <w:rFonts w:hAnsi="宋体"/>
                <w:szCs w:val="21"/>
              </w:rPr>
            </w:pPr>
            <w:r>
              <w:rPr>
                <w:rFonts w:hAnsi="宋体" w:hint="eastAsia"/>
                <w:szCs w:val="21"/>
              </w:rPr>
              <w:t>支持基本、灵活</w:t>
            </w:r>
            <w:r>
              <w:rPr>
                <w:rFonts w:hAnsi="宋体" w:hint="eastAsia"/>
                <w:szCs w:val="21"/>
              </w:rPr>
              <w:t>QinQ</w:t>
            </w:r>
            <w:r>
              <w:rPr>
                <w:rFonts w:hAnsi="宋体" w:hint="eastAsia"/>
                <w:szCs w:val="21"/>
              </w:rPr>
              <w:t>功能；</w:t>
            </w:r>
          </w:p>
          <w:p w14:paraId="51970B68" w14:textId="77777777" w:rsidR="0060792A" w:rsidRDefault="0010661B">
            <w:pPr>
              <w:rPr>
                <w:rFonts w:hAnsi="宋体"/>
                <w:szCs w:val="21"/>
              </w:rPr>
            </w:pPr>
            <w:r>
              <w:rPr>
                <w:rFonts w:hAnsi="宋体" w:hint="eastAsia"/>
                <w:szCs w:val="21"/>
              </w:rPr>
              <w:t>MAC</w:t>
            </w:r>
            <w:r>
              <w:rPr>
                <w:rFonts w:hAnsi="宋体" w:hint="eastAsia"/>
                <w:szCs w:val="21"/>
              </w:rPr>
              <w:t>特性：</w:t>
            </w:r>
            <w:r>
              <w:rPr>
                <w:rFonts w:hAnsi="宋体" w:hint="eastAsia"/>
                <w:szCs w:val="21"/>
              </w:rPr>
              <w:t>32K</w:t>
            </w:r>
            <w:r>
              <w:rPr>
                <w:rFonts w:hAnsi="宋体" w:hint="eastAsia"/>
                <w:szCs w:val="21"/>
              </w:rPr>
              <w:t>支持</w:t>
            </w:r>
            <w:r>
              <w:rPr>
                <w:rFonts w:hAnsi="宋体" w:hint="eastAsia"/>
                <w:szCs w:val="21"/>
              </w:rPr>
              <w:t>MAC</w:t>
            </w:r>
            <w:r>
              <w:rPr>
                <w:rFonts w:hAnsi="宋体" w:hint="eastAsia"/>
                <w:szCs w:val="21"/>
              </w:rPr>
              <w:t>地址自动学习和老化；支持静态、动态、黑洞</w:t>
            </w:r>
            <w:r>
              <w:rPr>
                <w:rFonts w:hAnsi="宋体" w:hint="eastAsia"/>
                <w:szCs w:val="21"/>
              </w:rPr>
              <w:t>MAC</w:t>
            </w:r>
            <w:r>
              <w:rPr>
                <w:rFonts w:hAnsi="宋体" w:hint="eastAsia"/>
                <w:szCs w:val="21"/>
              </w:rPr>
              <w:t>表项；</w:t>
            </w:r>
          </w:p>
          <w:p w14:paraId="2A9D77B0" w14:textId="77777777" w:rsidR="0060792A" w:rsidRDefault="0010661B">
            <w:pPr>
              <w:rPr>
                <w:rFonts w:hAnsi="宋体"/>
                <w:szCs w:val="21"/>
              </w:rPr>
            </w:pPr>
            <w:r>
              <w:rPr>
                <w:rFonts w:hAnsi="宋体" w:hint="eastAsia"/>
                <w:szCs w:val="21"/>
              </w:rPr>
              <w:t>★支持源</w:t>
            </w:r>
            <w:r>
              <w:rPr>
                <w:rFonts w:hAnsi="宋体" w:hint="eastAsia"/>
                <w:szCs w:val="21"/>
              </w:rPr>
              <w:t>MAC</w:t>
            </w:r>
            <w:r>
              <w:rPr>
                <w:rFonts w:hAnsi="宋体" w:hint="eastAsia"/>
                <w:szCs w:val="21"/>
              </w:rPr>
              <w:t>地址过滤；</w:t>
            </w:r>
            <w:r>
              <w:rPr>
                <w:rFonts w:hAnsi="宋体" w:hint="eastAsia"/>
                <w:szCs w:val="21"/>
              </w:rPr>
              <w:br/>
              <w:t>IP</w:t>
            </w:r>
            <w:r>
              <w:rPr>
                <w:rFonts w:hAnsi="宋体" w:hint="eastAsia"/>
                <w:szCs w:val="21"/>
              </w:rPr>
              <w:t>路由：静态路由、</w:t>
            </w:r>
            <w:r>
              <w:rPr>
                <w:rFonts w:hAnsi="宋体" w:hint="eastAsia"/>
                <w:szCs w:val="21"/>
              </w:rPr>
              <w:t>RIP V1/2</w:t>
            </w:r>
            <w:r>
              <w:rPr>
                <w:rFonts w:hAnsi="宋体" w:hint="eastAsia"/>
                <w:szCs w:val="21"/>
              </w:rPr>
              <w:t>、</w:t>
            </w:r>
            <w:r>
              <w:rPr>
                <w:rFonts w:hAnsi="宋体" w:hint="eastAsia"/>
                <w:szCs w:val="21"/>
              </w:rPr>
              <w:t>ECMP</w:t>
            </w:r>
            <w:r>
              <w:rPr>
                <w:rFonts w:hAnsi="宋体" w:hint="eastAsia"/>
                <w:szCs w:val="21"/>
              </w:rPr>
              <w:t>；</w:t>
            </w:r>
          </w:p>
          <w:p w14:paraId="76056BC8" w14:textId="77777777" w:rsidR="0060792A" w:rsidRDefault="0010661B">
            <w:pPr>
              <w:rPr>
                <w:rFonts w:hAnsi="宋体"/>
                <w:szCs w:val="21"/>
              </w:rPr>
            </w:pPr>
            <w:r>
              <w:rPr>
                <w:rFonts w:hAnsi="宋体" w:hint="eastAsia"/>
                <w:szCs w:val="21"/>
              </w:rPr>
              <w:t>支持</w:t>
            </w:r>
            <w:r>
              <w:rPr>
                <w:rFonts w:hAnsi="宋体" w:hint="eastAsia"/>
                <w:szCs w:val="21"/>
              </w:rPr>
              <w:t>URPF</w:t>
            </w:r>
            <w:r>
              <w:rPr>
                <w:rFonts w:hAnsi="宋体" w:hint="eastAsia"/>
                <w:szCs w:val="21"/>
              </w:rPr>
              <w:t>、</w:t>
            </w:r>
            <w:r>
              <w:rPr>
                <w:rFonts w:hAnsi="宋体" w:hint="eastAsia"/>
                <w:szCs w:val="21"/>
              </w:rPr>
              <w:t>OSPF</w:t>
            </w:r>
            <w:r>
              <w:rPr>
                <w:rFonts w:hAnsi="宋体" w:hint="eastAsia"/>
                <w:szCs w:val="21"/>
              </w:rPr>
              <w:t>、</w:t>
            </w:r>
            <w:r>
              <w:rPr>
                <w:rFonts w:hAnsi="宋体" w:hint="eastAsia"/>
                <w:szCs w:val="21"/>
              </w:rPr>
              <w:t>IS-IS</w:t>
            </w:r>
            <w:r>
              <w:rPr>
                <w:rFonts w:hAnsi="宋体" w:hint="eastAsia"/>
                <w:szCs w:val="21"/>
              </w:rPr>
              <w:t>、</w:t>
            </w:r>
            <w:r>
              <w:rPr>
                <w:rFonts w:hAnsi="宋体" w:hint="eastAsia"/>
                <w:szCs w:val="21"/>
              </w:rPr>
              <w:t>BGP</w:t>
            </w:r>
            <w:r>
              <w:rPr>
                <w:rFonts w:hAnsi="宋体" w:hint="eastAsia"/>
                <w:szCs w:val="21"/>
              </w:rPr>
              <w:t>；</w:t>
            </w:r>
          </w:p>
          <w:p w14:paraId="4904D77C" w14:textId="77777777" w:rsidR="0060792A" w:rsidRDefault="0010661B">
            <w:pPr>
              <w:rPr>
                <w:rFonts w:hAnsi="宋体"/>
                <w:szCs w:val="21"/>
              </w:rPr>
            </w:pPr>
            <w:r>
              <w:rPr>
                <w:rFonts w:hAnsi="宋体" w:hint="eastAsia"/>
                <w:szCs w:val="21"/>
              </w:rPr>
              <w:t>支持</w:t>
            </w:r>
            <w:r>
              <w:rPr>
                <w:rFonts w:hAnsi="宋体" w:hint="eastAsia"/>
                <w:szCs w:val="21"/>
              </w:rPr>
              <w:t>VRRP</w:t>
            </w:r>
            <w:r>
              <w:rPr>
                <w:rFonts w:hAnsi="宋体" w:hint="eastAsia"/>
                <w:szCs w:val="21"/>
              </w:rPr>
              <w:t>；</w:t>
            </w:r>
          </w:p>
          <w:p w14:paraId="59CB8564" w14:textId="77777777" w:rsidR="0060792A" w:rsidRDefault="0010661B">
            <w:pPr>
              <w:rPr>
                <w:rFonts w:hAnsi="宋体"/>
                <w:szCs w:val="21"/>
              </w:rPr>
            </w:pPr>
            <w:r>
              <w:rPr>
                <w:rFonts w:hAnsi="宋体" w:hint="eastAsia"/>
                <w:szCs w:val="21"/>
              </w:rPr>
              <w:t>支持策略路由；</w:t>
            </w:r>
          </w:p>
          <w:p w14:paraId="6FC922E5" w14:textId="77777777" w:rsidR="0060792A" w:rsidRDefault="0010661B">
            <w:pPr>
              <w:rPr>
                <w:rFonts w:hAnsi="宋体"/>
                <w:szCs w:val="21"/>
              </w:rPr>
            </w:pPr>
            <w:r>
              <w:rPr>
                <w:rFonts w:hAnsi="宋体" w:hint="eastAsia"/>
                <w:szCs w:val="21"/>
              </w:rPr>
              <w:t>支持路由策略；</w:t>
            </w:r>
          </w:p>
          <w:p w14:paraId="124C95AB" w14:textId="77777777" w:rsidR="0060792A" w:rsidRDefault="0010661B">
            <w:pPr>
              <w:rPr>
                <w:rFonts w:hAnsi="宋体"/>
                <w:szCs w:val="21"/>
              </w:rPr>
            </w:pPr>
            <w:r>
              <w:rPr>
                <w:rFonts w:hAnsi="宋体" w:hint="eastAsia"/>
                <w:szCs w:val="21"/>
              </w:rPr>
              <w:t>支持</w:t>
            </w:r>
            <w:r>
              <w:rPr>
                <w:rFonts w:hAnsi="宋体" w:hint="eastAsia"/>
                <w:szCs w:val="21"/>
              </w:rPr>
              <w:t>RIPng</w:t>
            </w:r>
            <w:r>
              <w:rPr>
                <w:rFonts w:hAnsi="宋体" w:hint="eastAsia"/>
                <w:szCs w:val="21"/>
              </w:rPr>
              <w:t>；</w:t>
            </w:r>
          </w:p>
          <w:p w14:paraId="1F1678F2" w14:textId="77777777" w:rsidR="0060792A" w:rsidRDefault="0010661B">
            <w:pPr>
              <w:rPr>
                <w:rFonts w:hAnsi="宋体"/>
                <w:szCs w:val="21"/>
              </w:rPr>
            </w:pPr>
            <w:r>
              <w:rPr>
                <w:rFonts w:hAnsi="宋体" w:hint="eastAsia"/>
                <w:szCs w:val="21"/>
              </w:rPr>
              <w:t>支持</w:t>
            </w:r>
            <w:r>
              <w:rPr>
                <w:rFonts w:hAnsi="宋体" w:hint="eastAsia"/>
                <w:szCs w:val="21"/>
              </w:rPr>
              <w:t>OSPFv3</w:t>
            </w:r>
            <w:r>
              <w:rPr>
                <w:rFonts w:hAnsi="宋体" w:hint="eastAsia"/>
                <w:szCs w:val="21"/>
              </w:rPr>
              <w:t>；</w:t>
            </w:r>
          </w:p>
          <w:p w14:paraId="3C2A9BC1" w14:textId="77777777" w:rsidR="0060792A" w:rsidRDefault="0010661B">
            <w:pPr>
              <w:rPr>
                <w:rFonts w:hAnsi="宋体"/>
                <w:szCs w:val="21"/>
              </w:rPr>
            </w:pPr>
            <w:r>
              <w:rPr>
                <w:rFonts w:hAnsi="宋体" w:hint="eastAsia"/>
                <w:szCs w:val="21"/>
              </w:rPr>
              <w:t>支持</w:t>
            </w:r>
            <w:r>
              <w:rPr>
                <w:rFonts w:hAnsi="宋体" w:hint="eastAsia"/>
                <w:szCs w:val="21"/>
              </w:rPr>
              <w:t>BGP4+</w:t>
            </w:r>
            <w:r>
              <w:rPr>
                <w:rFonts w:hAnsi="宋体" w:hint="eastAsia"/>
                <w:szCs w:val="21"/>
              </w:rPr>
              <w:t>；</w:t>
            </w:r>
          </w:p>
          <w:p w14:paraId="49A60BA9" w14:textId="77777777" w:rsidR="0060792A" w:rsidRDefault="0010661B">
            <w:pPr>
              <w:rPr>
                <w:rFonts w:hAnsi="宋体"/>
                <w:szCs w:val="21"/>
              </w:rPr>
            </w:pPr>
            <w:r>
              <w:rPr>
                <w:rFonts w:hAnsi="宋体" w:hint="eastAsia"/>
                <w:szCs w:val="21"/>
              </w:rPr>
              <w:t>支持</w:t>
            </w:r>
            <w:r>
              <w:rPr>
                <w:rFonts w:hAnsi="宋体" w:hint="eastAsia"/>
                <w:szCs w:val="21"/>
              </w:rPr>
              <w:t>ISISv6</w:t>
            </w:r>
            <w:r>
              <w:rPr>
                <w:rFonts w:hAnsi="宋体" w:hint="eastAsia"/>
                <w:szCs w:val="21"/>
              </w:rPr>
              <w:t>；</w:t>
            </w:r>
          </w:p>
          <w:p w14:paraId="021A365A" w14:textId="77777777" w:rsidR="0060792A" w:rsidRDefault="0010661B">
            <w:pPr>
              <w:rPr>
                <w:rFonts w:hAnsi="宋体"/>
                <w:szCs w:val="21"/>
              </w:rPr>
            </w:pPr>
            <w:r>
              <w:rPr>
                <w:rFonts w:hAnsi="宋体" w:hint="eastAsia"/>
                <w:szCs w:val="21"/>
              </w:rPr>
              <w:t>支持报文的</w:t>
            </w:r>
            <w:r>
              <w:rPr>
                <w:rFonts w:hAnsi="宋体" w:hint="eastAsia"/>
                <w:szCs w:val="21"/>
              </w:rPr>
              <w:t>802.1p</w:t>
            </w:r>
            <w:r>
              <w:rPr>
                <w:rFonts w:hAnsi="宋体" w:hint="eastAsia"/>
                <w:szCs w:val="21"/>
              </w:rPr>
              <w:t>和</w:t>
            </w:r>
            <w:r>
              <w:rPr>
                <w:rFonts w:hAnsi="宋体" w:hint="eastAsia"/>
                <w:szCs w:val="21"/>
              </w:rPr>
              <w:t>DSCP</w:t>
            </w:r>
            <w:r>
              <w:rPr>
                <w:rFonts w:hAnsi="宋体" w:hint="eastAsia"/>
                <w:szCs w:val="21"/>
              </w:rPr>
              <w:t>优先级重新标记；</w:t>
            </w:r>
            <w:r>
              <w:rPr>
                <w:rFonts w:hAnsi="宋体" w:hint="eastAsia"/>
                <w:szCs w:val="21"/>
              </w:rPr>
              <w:br/>
            </w:r>
            <w:r>
              <w:rPr>
                <w:rFonts w:hAnsi="宋体" w:hint="eastAsia"/>
                <w:szCs w:val="21"/>
              </w:rPr>
              <w:t>★支持</w:t>
            </w:r>
            <w:r>
              <w:rPr>
                <w:rFonts w:hAnsi="宋体" w:hint="eastAsia"/>
                <w:szCs w:val="21"/>
              </w:rPr>
              <w:t>L2</w:t>
            </w:r>
            <w:r>
              <w:rPr>
                <w:rFonts w:hAnsi="宋体" w:hint="eastAsia"/>
                <w:szCs w:val="21"/>
              </w:rPr>
              <w:t>（</w:t>
            </w:r>
            <w:r>
              <w:rPr>
                <w:rFonts w:hAnsi="宋体" w:hint="eastAsia"/>
                <w:szCs w:val="21"/>
              </w:rPr>
              <w:t>Layer 2</w:t>
            </w:r>
            <w:r>
              <w:rPr>
                <w:rFonts w:hAnsi="宋体" w:hint="eastAsia"/>
                <w:szCs w:val="21"/>
              </w:rPr>
              <w:t>）</w:t>
            </w:r>
            <w:r>
              <w:rPr>
                <w:rFonts w:hAnsi="宋体" w:hint="eastAsia"/>
                <w:szCs w:val="21"/>
              </w:rPr>
              <w:t>-L4</w:t>
            </w:r>
            <w:r>
              <w:rPr>
                <w:rFonts w:hAnsi="宋体" w:hint="eastAsia"/>
                <w:szCs w:val="21"/>
              </w:rPr>
              <w:t>（</w:t>
            </w:r>
            <w:r>
              <w:rPr>
                <w:rFonts w:hAnsi="宋体" w:hint="eastAsia"/>
                <w:szCs w:val="21"/>
              </w:rPr>
              <w:t>Layer 4</w:t>
            </w:r>
            <w:r>
              <w:rPr>
                <w:rFonts w:hAnsi="宋体" w:hint="eastAsia"/>
                <w:szCs w:val="21"/>
              </w:rPr>
              <w:t>）包过滤功能、提供基于源</w:t>
            </w:r>
            <w:r>
              <w:rPr>
                <w:rFonts w:hAnsi="宋体" w:hint="eastAsia"/>
                <w:szCs w:val="21"/>
              </w:rPr>
              <w:t>MAC</w:t>
            </w:r>
            <w:r>
              <w:rPr>
                <w:rFonts w:hAnsi="宋体" w:hint="eastAsia"/>
                <w:szCs w:val="21"/>
              </w:rPr>
              <w:t>；</w:t>
            </w:r>
            <w:r>
              <w:rPr>
                <w:rFonts w:hAnsi="宋体" w:hint="eastAsia"/>
                <w:szCs w:val="21"/>
              </w:rPr>
              <w:br/>
            </w:r>
            <w:r>
              <w:rPr>
                <w:rFonts w:hAnsi="宋体"/>
                <w:szCs w:val="21"/>
              </w:rPr>
              <w:t>支持对端口接收和发送报文的速率进行限制</w:t>
            </w:r>
            <w:r>
              <w:rPr>
                <w:rFonts w:hAnsi="宋体" w:hint="eastAsia"/>
                <w:szCs w:val="21"/>
              </w:rPr>
              <w:t>；</w:t>
            </w:r>
            <w:r>
              <w:rPr>
                <w:rFonts w:hAnsi="宋体" w:hint="eastAsia"/>
                <w:szCs w:val="21"/>
              </w:rPr>
              <w:br/>
            </w:r>
            <w:r>
              <w:rPr>
                <w:rFonts w:hAnsi="宋体" w:hint="eastAsia"/>
                <w:szCs w:val="21"/>
              </w:rPr>
              <w:t>支持报文重定向；</w:t>
            </w:r>
            <w:r>
              <w:rPr>
                <w:rFonts w:hAnsi="宋体" w:hint="eastAsia"/>
                <w:szCs w:val="21"/>
              </w:rPr>
              <w:br/>
            </w:r>
            <w:r>
              <w:rPr>
                <w:rFonts w:hAnsi="宋体" w:hint="eastAsia"/>
                <w:szCs w:val="21"/>
              </w:rPr>
              <w:t>★支持基于端口的流量监管，支持双速三色</w:t>
            </w:r>
            <w:r>
              <w:rPr>
                <w:rFonts w:hAnsi="宋体" w:hint="eastAsia"/>
                <w:szCs w:val="21"/>
              </w:rPr>
              <w:t>CAR</w:t>
            </w:r>
            <w:r>
              <w:rPr>
                <w:rFonts w:hAnsi="宋体" w:hint="eastAsia"/>
                <w:szCs w:val="21"/>
              </w:rPr>
              <w:t>功能；</w:t>
            </w:r>
            <w:r>
              <w:rPr>
                <w:rFonts w:hAnsi="宋体" w:hint="eastAsia"/>
                <w:szCs w:val="21"/>
              </w:rPr>
              <w:br/>
            </w:r>
            <w:r>
              <w:rPr>
                <w:rFonts w:hAnsi="宋体" w:hint="eastAsia"/>
                <w:szCs w:val="21"/>
              </w:rPr>
              <w:t>每端口支持</w:t>
            </w:r>
            <w:r>
              <w:rPr>
                <w:rFonts w:hAnsi="宋体" w:hint="eastAsia"/>
                <w:szCs w:val="21"/>
              </w:rPr>
              <w:t>8</w:t>
            </w:r>
            <w:r>
              <w:rPr>
                <w:rFonts w:hAnsi="宋体" w:hint="eastAsia"/>
                <w:szCs w:val="21"/>
              </w:rPr>
              <w:t>个队列；</w:t>
            </w:r>
            <w:r>
              <w:rPr>
                <w:rFonts w:hAnsi="宋体" w:hint="eastAsia"/>
                <w:szCs w:val="21"/>
              </w:rPr>
              <w:br/>
            </w:r>
            <w:r>
              <w:rPr>
                <w:rFonts w:hAnsi="宋体" w:hint="eastAsia"/>
                <w:szCs w:val="21"/>
              </w:rPr>
              <w:t>★支持</w:t>
            </w:r>
            <w:r>
              <w:rPr>
                <w:rFonts w:hAnsi="宋体" w:hint="eastAsia"/>
                <w:szCs w:val="21"/>
              </w:rPr>
              <w:t>WRR</w:t>
            </w:r>
            <w:r>
              <w:rPr>
                <w:rFonts w:hAnsi="宋体" w:hint="eastAsia"/>
                <w:szCs w:val="21"/>
              </w:rPr>
              <w:t>、</w:t>
            </w:r>
            <w:r>
              <w:rPr>
                <w:rFonts w:hAnsi="宋体" w:hint="eastAsia"/>
                <w:szCs w:val="21"/>
              </w:rPr>
              <w:t>DRR</w:t>
            </w:r>
            <w:r>
              <w:rPr>
                <w:rFonts w:hAnsi="宋体" w:hint="eastAsia"/>
                <w:szCs w:val="21"/>
              </w:rPr>
              <w:t>、</w:t>
            </w:r>
            <w:r>
              <w:rPr>
                <w:rFonts w:hAnsi="宋体" w:hint="eastAsia"/>
                <w:szCs w:val="21"/>
              </w:rPr>
              <w:t>SP</w:t>
            </w:r>
            <w:r>
              <w:rPr>
                <w:rFonts w:hAnsi="宋体" w:hint="eastAsia"/>
                <w:szCs w:val="21"/>
              </w:rPr>
              <w:t>、</w:t>
            </w:r>
            <w:r>
              <w:rPr>
                <w:rFonts w:hAnsi="宋体" w:hint="eastAsia"/>
                <w:szCs w:val="21"/>
              </w:rPr>
              <w:t>WRR</w:t>
            </w:r>
            <w:r>
              <w:rPr>
                <w:rFonts w:hAnsi="宋体" w:hint="eastAsia"/>
                <w:szCs w:val="21"/>
              </w:rPr>
              <w:t>＋</w:t>
            </w:r>
            <w:r>
              <w:rPr>
                <w:rFonts w:hAnsi="宋体" w:hint="eastAsia"/>
                <w:szCs w:val="21"/>
              </w:rPr>
              <w:t>SP</w:t>
            </w:r>
            <w:r>
              <w:rPr>
                <w:rFonts w:hAnsi="宋体" w:hint="eastAsia"/>
                <w:szCs w:val="21"/>
              </w:rPr>
              <w:t>、</w:t>
            </w:r>
            <w:r>
              <w:rPr>
                <w:rFonts w:hAnsi="宋体" w:hint="eastAsia"/>
                <w:szCs w:val="21"/>
              </w:rPr>
              <w:t>DRR+SP</w:t>
            </w:r>
            <w:r>
              <w:rPr>
                <w:rFonts w:hAnsi="宋体" w:hint="eastAsia"/>
                <w:szCs w:val="21"/>
              </w:rPr>
              <w:t>队列调度算法；</w:t>
            </w:r>
          </w:p>
          <w:p w14:paraId="42A3DA03" w14:textId="77777777" w:rsidR="0060792A" w:rsidRDefault="0010661B">
            <w:pPr>
              <w:rPr>
                <w:rFonts w:hAnsi="宋体"/>
                <w:szCs w:val="21"/>
              </w:rPr>
            </w:pPr>
            <w:r>
              <w:rPr>
                <w:rFonts w:hAnsi="宋体" w:hint="eastAsia"/>
                <w:szCs w:val="21"/>
              </w:rPr>
              <w:t>★最大功率</w:t>
            </w:r>
            <w:r>
              <w:rPr>
                <w:rFonts w:hAnsi="宋体" w:hint="eastAsia"/>
                <w:szCs w:val="21"/>
              </w:rPr>
              <w:t>24</w:t>
            </w:r>
            <w:r>
              <w:rPr>
                <w:rFonts w:hAnsi="宋体" w:hint="eastAsia"/>
                <w:szCs w:val="21"/>
              </w:rPr>
              <w:t>×</w:t>
            </w:r>
            <w:r>
              <w:rPr>
                <w:rFonts w:hAnsi="宋体" w:hint="eastAsia"/>
                <w:szCs w:val="21"/>
              </w:rPr>
              <w:t>100M/1G/2.5G/ 5G/10G Base-T</w:t>
            </w:r>
            <w:r>
              <w:rPr>
                <w:rFonts w:hAnsi="宋体" w:hint="eastAsia"/>
                <w:szCs w:val="21"/>
              </w:rPr>
              <w:t>以太网端口，</w:t>
            </w:r>
            <w:r>
              <w:rPr>
                <w:rFonts w:hAnsi="宋体" w:hint="eastAsia"/>
                <w:szCs w:val="21"/>
              </w:rPr>
              <w:t xml:space="preserve"> 10</w:t>
            </w:r>
            <w:r>
              <w:rPr>
                <w:rFonts w:hAnsi="宋体" w:hint="eastAsia"/>
                <w:szCs w:val="21"/>
              </w:rPr>
              <w:t>个</w:t>
            </w:r>
            <w:r>
              <w:rPr>
                <w:rFonts w:hAnsi="宋体" w:hint="eastAsia"/>
                <w:szCs w:val="21"/>
              </w:rPr>
              <w:t>10/100/1000Base-T</w:t>
            </w:r>
            <w:r>
              <w:rPr>
                <w:rFonts w:hAnsi="宋体" w:hint="eastAsia"/>
                <w:szCs w:val="21"/>
              </w:rPr>
              <w:t>以太网端口，</w:t>
            </w:r>
            <w:r>
              <w:rPr>
                <w:rFonts w:hAnsi="宋体" w:hint="eastAsia"/>
                <w:szCs w:val="21"/>
              </w:rPr>
              <w:t>4</w:t>
            </w:r>
            <w:r>
              <w:rPr>
                <w:rFonts w:hAnsi="宋体" w:hint="eastAsia"/>
                <w:szCs w:val="21"/>
              </w:rPr>
              <w:t>个</w:t>
            </w:r>
            <w:r>
              <w:rPr>
                <w:rFonts w:hAnsi="宋体" w:hint="eastAsia"/>
                <w:szCs w:val="21"/>
              </w:rPr>
              <w:t>100/1000 SFP</w:t>
            </w:r>
            <w:r>
              <w:rPr>
                <w:rFonts w:hAnsi="宋体" w:hint="eastAsia"/>
                <w:szCs w:val="21"/>
              </w:rPr>
              <w:t>，</w:t>
            </w:r>
            <w:r>
              <w:rPr>
                <w:rFonts w:hAnsi="宋体" w:hint="eastAsia"/>
                <w:szCs w:val="21"/>
              </w:rPr>
              <w:t>4</w:t>
            </w:r>
            <w:r>
              <w:rPr>
                <w:rFonts w:hAnsi="宋体" w:hint="eastAsia"/>
                <w:szCs w:val="21"/>
              </w:rPr>
              <w:t>个万兆</w:t>
            </w:r>
            <w:r>
              <w:rPr>
                <w:rFonts w:hAnsi="宋体" w:hint="eastAsia"/>
                <w:szCs w:val="21"/>
              </w:rPr>
              <w:t>SFP+</w:t>
            </w:r>
            <w:r>
              <w:rPr>
                <w:rFonts w:hAnsi="宋体" w:hint="eastAsia"/>
                <w:szCs w:val="21"/>
              </w:rPr>
              <w:t>，</w:t>
            </w:r>
            <w:r>
              <w:rPr>
                <w:rFonts w:hAnsi="宋体" w:hint="eastAsia"/>
                <w:szCs w:val="21"/>
              </w:rPr>
              <w:t>2</w:t>
            </w:r>
            <w:r>
              <w:rPr>
                <w:rFonts w:hAnsi="宋体" w:hint="eastAsia"/>
                <w:szCs w:val="21"/>
              </w:rPr>
              <w:t>个</w:t>
            </w:r>
            <w:r>
              <w:rPr>
                <w:rFonts w:hAnsi="宋体" w:hint="eastAsia"/>
                <w:szCs w:val="21"/>
              </w:rPr>
              <w:t>QSFP+4</w:t>
            </w:r>
            <w:r>
              <w:rPr>
                <w:rFonts w:hAnsi="宋体" w:hint="eastAsia"/>
                <w:szCs w:val="21"/>
              </w:rPr>
              <w:t>×</w:t>
            </w:r>
            <w:r>
              <w:rPr>
                <w:rFonts w:hAnsi="宋体" w:hint="eastAsia"/>
                <w:szCs w:val="21"/>
              </w:rPr>
              <w:t>10GE SFP+</w:t>
            </w:r>
            <w:r>
              <w:rPr>
                <w:rFonts w:hAnsi="宋体" w:hint="eastAsia"/>
                <w:szCs w:val="21"/>
              </w:rPr>
              <w:t>最大功率</w:t>
            </w:r>
            <w:r>
              <w:rPr>
                <w:rFonts w:hAnsi="宋体" w:hint="eastAsia"/>
                <w:szCs w:val="21"/>
              </w:rPr>
              <w:t>:117.62W</w:t>
            </w:r>
            <w:r>
              <w:rPr>
                <w:rFonts w:hAnsi="宋体" w:hint="eastAsia"/>
                <w:szCs w:val="21"/>
              </w:rPr>
              <w:t>；</w:t>
            </w:r>
          </w:p>
          <w:p w14:paraId="22EF6B3A" w14:textId="77777777" w:rsidR="0060792A" w:rsidRDefault="0010661B">
            <w:pPr>
              <w:rPr>
                <w:rFonts w:hAnsi="宋体"/>
                <w:szCs w:val="21"/>
              </w:rPr>
            </w:pPr>
            <w:r>
              <w:rPr>
                <w:rFonts w:hAnsi="宋体" w:hint="eastAsia"/>
                <w:szCs w:val="21"/>
              </w:rPr>
              <w:t>1</w:t>
            </w:r>
            <w:r>
              <w:rPr>
                <w:rFonts w:hAnsi="宋体" w:hint="eastAsia"/>
                <w:szCs w:val="21"/>
              </w:rPr>
              <w:t>个扩展插槽 ；</w:t>
            </w:r>
          </w:p>
          <w:p w14:paraId="55F15B26" w14:textId="77777777" w:rsidR="0060792A" w:rsidRDefault="0010661B">
            <w:pPr>
              <w:rPr>
                <w:rFonts w:hAnsi="宋体"/>
                <w:szCs w:val="21"/>
              </w:rPr>
            </w:pPr>
            <w:r>
              <w:rPr>
                <w:rFonts w:hAnsi="宋体" w:hint="eastAsia"/>
                <w:szCs w:val="21"/>
              </w:rPr>
              <w:t>★包转发率</w:t>
            </w:r>
            <w:r>
              <w:rPr>
                <w:rFonts w:hAnsi="宋体" w:hint="eastAsia"/>
                <w:szCs w:val="21"/>
              </w:rPr>
              <w:t>:780Mpps</w:t>
            </w:r>
            <w:r>
              <w:rPr>
                <w:rFonts w:hAnsi="宋体" w:hint="eastAsia"/>
                <w:szCs w:val="21"/>
              </w:rPr>
              <w:t>；</w:t>
            </w:r>
          </w:p>
          <w:p w14:paraId="27429ACC" w14:textId="77777777" w:rsidR="0060792A" w:rsidRDefault="0010661B">
            <w:pPr>
              <w:rPr>
                <w:rFonts w:hAnsi="宋体"/>
                <w:szCs w:val="21"/>
              </w:rPr>
            </w:pPr>
            <w:r>
              <w:rPr>
                <w:rFonts w:hAnsi="宋体" w:hint="eastAsia"/>
                <w:szCs w:val="21"/>
              </w:rPr>
              <w:t>★背板带宽</w:t>
            </w:r>
            <w:r>
              <w:rPr>
                <w:rFonts w:hAnsi="宋体" w:hint="eastAsia"/>
                <w:szCs w:val="21"/>
              </w:rPr>
              <w:t>:2.56 Tbps</w:t>
            </w:r>
            <w:r>
              <w:rPr>
                <w:rFonts w:hAnsi="宋体" w:hint="eastAsia"/>
                <w:szCs w:val="21"/>
              </w:rPr>
              <w:t>；</w:t>
            </w:r>
            <w:hyperlink r:id="rId12" w:history="1"/>
          </w:p>
          <w:p w14:paraId="41393D5B" w14:textId="77777777" w:rsidR="0060792A" w:rsidRDefault="0060792A">
            <w:pPr>
              <w:widowControl/>
              <w:snapToGrid w:val="0"/>
              <w:textAlignment w:val="center"/>
              <w:rPr>
                <w:rFonts w:ascii="宋体" w:hAnsi="宋体" w:cs="宋体"/>
                <w:sz w:val="24"/>
                <w:shd w:val="clear" w:color="auto" w:fill="FFFFFF"/>
              </w:rPr>
            </w:pP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F39D35" w14:textId="77777777" w:rsidR="0060792A" w:rsidRDefault="0010661B">
            <w:pPr>
              <w:widowControl/>
              <w:snapToGrid w:val="0"/>
              <w:jc w:val="center"/>
              <w:textAlignment w:val="center"/>
              <w:rPr>
                <w:rFonts w:ascii="仿宋" w:eastAsia="仿宋" w:hAnsi="仿宋" w:cs="宋体"/>
                <w:color w:val="000000"/>
                <w:sz w:val="24"/>
                <w:lang w:bidi="ar"/>
              </w:rPr>
            </w:pPr>
            <w:r>
              <w:rPr>
                <w:rFonts w:ascii="仿宋" w:eastAsia="仿宋" w:hAnsi="仿宋" w:cs="宋体" w:hint="eastAsia"/>
                <w:color w:val="000000"/>
                <w:sz w:val="24"/>
                <w:lang w:bidi="ar"/>
              </w:rPr>
              <w:lastRenderedPageBreak/>
              <w:t>8</w:t>
            </w:r>
          </w:p>
        </w:tc>
        <w:tc>
          <w:tcPr>
            <w:tcW w:w="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2C93A" w14:textId="77777777" w:rsidR="0060792A" w:rsidRDefault="0010661B">
            <w:pPr>
              <w:widowControl/>
              <w:snapToGrid w:val="0"/>
              <w:jc w:val="center"/>
              <w:textAlignment w:val="center"/>
              <w:rPr>
                <w:rFonts w:ascii="仿宋" w:eastAsia="仿宋" w:hAnsi="仿宋" w:cs="宋体"/>
                <w:color w:val="000000"/>
                <w:sz w:val="24"/>
                <w:lang w:bidi="ar"/>
              </w:rPr>
            </w:pPr>
            <w:r>
              <w:rPr>
                <w:rFonts w:ascii="仿宋" w:eastAsia="仿宋" w:hAnsi="仿宋" w:cs="宋体" w:hint="eastAsia"/>
                <w:color w:val="000000"/>
                <w:sz w:val="24"/>
                <w:lang w:bidi="ar"/>
              </w:rPr>
              <w:t>台</w:t>
            </w:r>
          </w:p>
        </w:tc>
      </w:tr>
      <w:tr w:rsidR="0060792A" w14:paraId="63950AB7" w14:textId="77777777">
        <w:trPr>
          <w:trHeight w:val="284"/>
          <w:jc w:val="center"/>
        </w:trPr>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88D193" w14:textId="77777777" w:rsidR="0060792A" w:rsidRDefault="0010661B">
            <w:pPr>
              <w:widowControl/>
              <w:snapToGrid w:val="0"/>
              <w:jc w:val="center"/>
              <w:textAlignment w:val="center"/>
              <w:rPr>
                <w:rFonts w:ascii="仿宋" w:eastAsia="仿宋" w:hAnsi="仿宋" w:cs="宋体"/>
                <w:color w:val="000000"/>
                <w:sz w:val="24"/>
              </w:rPr>
            </w:pPr>
            <w:r>
              <w:rPr>
                <w:rFonts w:ascii="仿宋" w:eastAsia="仿宋" w:hAnsi="仿宋" w:cs="宋体" w:hint="eastAsia"/>
                <w:color w:val="000000"/>
                <w:sz w:val="24"/>
                <w:lang w:bidi="ar"/>
              </w:rPr>
              <w:t>2</w:t>
            </w:r>
          </w:p>
        </w:tc>
        <w:tc>
          <w:tcPr>
            <w:tcW w:w="1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CB2AA" w14:textId="77777777" w:rsidR="0060792A" w:rsidRDefault="0010661B">
            <w:pPr>
              <w:widowControl/>
              <w:snapToGrid w:val="0"/>
              <w:jc w:val="center"/>
              <w:textAlignment w:val="center"/>
              <w:rPr>
                <w:rFonts w:ascii="仿宋" w:eastAsia="仿宋" w:hAnsi="仿宋" w:cs="宋体"/>
                <w:color w:val="000000"/>
                <w:sz w:val="24"/>
              </w:rPr>
            </w:pPr>
            <w:r>
              <w:rPr>
                <w:rFonts w:ascii="仿宋" w:eastAsia="仿宋" w:hAnsi="仿宋" w:cs="宋体"/>
                <w:color w:val="000000"/>
                <w:sz w:val="24"/>
                <w:lang w:bidi="ar"/>
              </w:rPr>
              <w:t>网络</w:t>
            </w:r>
            <w:r>
              <w:rPr>
                <w:rFonts w:ascii="仿宋" w:eastAsia="仿宋" w:hAnsi="仿宋" w:cs="宋体" w:hint="eastAsia"/>
                <w:color w:val="000000"/>
                <w:sz w:val="24"/>
                <w:lang w:bidi="ar"/>
              </w:rPr>
              <w:t>交换机</w:t>
            </w:r>
          </w:p>
        </w:tc>
        <w:tc>
          <w:tcPr>
            <w:tcW w:w="4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F21C9" w14:textId="77777777" w:rsidR="0060792A" w:rsidRDefault="0010661B">
            <w:pPr>
              <w:rPr>
                <w:rFonts w:hAnsi="宋体"/>
                <w:szCs w:val="21"/>
              </w:rPr>
            </w:pPr>
            <w:r>
              <w:rPr>
                <w:rFonts w:hAnsi="宋体" w:hint="eastAsia"/>
                <w:szCs w:val="21"/>
              </w:rPr>
              <w:t>★</w:t>
            </w:r>
            <w:r>
              <w:rPr>
                <w:rFonts w:hAnsi="宋体"/>
                <w:szCs w:val="21"/>
              </w:rPr>
              <w:t>支持</w:t>
            </w:r>
            <w:r>
              <w:rPr>
                <w:rFonts w:hAnsi="宋体"/>
                <w:szCs w:val="21"/>
              </w:rPr>
              <w:t>4K</w:t>
            </w:r>
            <w:r>
              <w:rPr>
                <w:rFonts w:hAnsi="宋体"/>
                <w:szCs w:val="21"/>
              </w:rPr>
              <w:t>个</w:t>
            </w:r>
            <w:r>
              <w:rPr>
                <w:rFonts w:hAnsi="宋体"/>
                <w:szCs w:val="21"/>
              </w:rPr>
              <w:t>VLAN</w:t>
            </w:r>
            <w:r>
              <w:rPr>
                <w:rFonts w:hAnsi="宋体" w:hint="eastAsia"/>
                <w:szCs w:val="21"/>
              </w:rPr>
              <w:t>；</w:t>
            </w:r>
            <w:r>
              <w:rPr>
                <w:rFonts w:hAnsi="宋体" w:hint="eastAsia"/>
                <w:szCs w:val="21"/>
              </w:rPr>
              <w:br/>
            </w:r>
            <w:r>
              <w:rPr>
                <w:rFonts w:hAnsi="宋体" w:hint="eastAsia"/>
                <w:szCs w:val="21"/>
              </w:rPr>
              <w:t>支持</w:t>
            </w:r>
            <w:r>
              <w:rPr>
                <w:rFonts w:hAnsi="宋体" w:hint="eastAsia"/>
                <w:szCs w:val="21"/>
              </w:rPr>
              <w:t>Guest VLAN</w:t>
            </w:r>
            <w:r>
              <w:rPr>
                <w:rFonts w:hAnsi="宋体" w:hint="eastAsia"/>
                <w:szCs w:val="21"/>
              </w:rPr>
              <w:t>、</w:t>
            </w:r>
            <w:r>
              <w:rPr>
                <w:rFonts w:hAnsi="宋体" w:hint="eastAsia"/>
                <w:szCs w:val="21"/>
              </w:rPr>
              <w:t>Voice VLAN</w:t>
            </w:r>
            <w:r>
              <w:rPr>
                <w:rFonts w:hAnsi="宋体" w:hint="eastAsia"/>
                <w:szCs w:val="21"/>
              </w:rPr>
              <w:t>；</w:t>
            </w:r>
            <w:r>
              <w:rPr>
                <w:rFonts w:hAnsi="宋体" w:hint="eastAsia"/>
                <w:szCs w:val="21"/>
              </w:rPr>
              <w:br/>
            </w:r>
            <w:r>
              <w:rPr>
                <w:rFonts w:hAnsi="宋体" w:hint="eastAsia"/>
                <w:szCs w:val="21"/>
              </w:rPr>
              <w:t>★支持基于</w:t>
            </w:r>
            <w:r>
              <w:rPr>
                <w:rFonts w:hAnsi="宋体" w:hint="eastAsia"/>
                <w:szCs w:val="21"/>
              </w:rPr>
              <w:t>MAC/</w:t>
            </w:r>
            <w:r>
              <w:rPr>
                <w:rFonts w:hAnsi="宋体" w:hint="eastAsia"/>
                <w:szCs w:val="21"/>
              </w:rPr>
              <w:t>协议</w:t>
            </w:r>
            <w:r>
              <w:rPr>
                <w:rFonts w:hAnsi="宋体" w:hint="eastAsia"/>
                <w:szCs w:val="21"/>
              </w:rPr>
              <w:t>/IP</w:t>
            </w:r>
            <w:r>
              <w:rPr>
                <w:rFonts w:hAnsi="宋体" w:hint="eastAsia"/>
                <w:szCs w:val="21"/>
              </w:rPr>
              <w:t>子网</w:t>
            </w:r>
            <w:r>
              <w:rPr>
                <w:rFonts w:hAnsi="宋体" w:hint="eastAsia"/>
                <w:szCs w:val="21"/>
              </w:rPr>
              <w:t>/</w:t>
            </w:r>
            <w:r>
              <w:rPr>
                <w:rFonts w:hAnsi="宋体" w:hint="eastAsia"/>
                <w:szCs w:val="21"/>
              </w:rPr>
              <w:t>策略</w:t>
            </w:r>
            <w:r>
              <w:rPr>
                <w:rFonts w:hAnsi="宋体" w:hint="eastAsia"/>
                <w:szCs w:val="21"/>
              </w:rPr>
              <w:t>/</w:t>
            </w:r>
            <w:r>
              <w:rPr>
                <w:rFonts w:hAnsi="宋体" w:hint="eastAsia"/>
                <w:szCs w:val="21"/>
              </w:rPr>
              <w:t>端口的</w:t>
            </w:r>
            <w:r>
              <w:rPr>
                <w:rFonts w:hAnsi="宋体" w:hint="eastAsia"/>
                <w:szCs w:val="21"/>
              </w:rPr>
              <w:t>VLAN</w:t>
            </w:r>
            <w:r>
              <w:rPr>
                <w:rFonts w:hAnsi="宋体" w:hint="eastAsia"/>
                <w:szCs w:val="21"/>
              </w:rPr>
              <w:br/>
            </w:r>
            <w:r>
              <w:rPr>
                <w:rFonts w:hAnsi="宋体" w:hint="eastAsia"/>
                <w:szCs w:val="21"/>
              </w:rPr>
              <w:t>支持</w:t>
            </w:r>
            <w:r>
              <w:rPr>
                <w:rFonts w:hAnsi="宋体" w:hint="eastAsia"/>
                <w:szCs w:val="21"/>
              </w:rPr>
              <w:t>1:1</w:t>
            </w:r>
            <w:r>
              <w:rPr>
                <w:rFonts w:hAnsi="宋体" w:hint="eastAsia"/>
                <w:szCs w:val="21"/>
              </w:rPr>
              <w:t>和</w:t>
            </w:r>
            <w:r>
              <w:rPr>
                <w:rFonts w:hAnsi="宋体" w:hint="eastAsia"/>
                <w:szCs w:val="21"/>
              </w:rPr>
              <w:t>N:1 VLAN</w:t>
            </w:r>
            <w:r>
              <w:rPr>
                <w:rFonts w:hAnsi="宋体" w:hint="eastAsia"/>
                <w:szCs w:val="21"/>
              </w:rPr>
              <w:t>交换功能；</w:t>
            </w:r>
            <w:r>
              <w:rPr>
                <w:rFonts w:hAnsi="宋体" w:hint="eastAsia"/>
                <w:szCs w:val="21"/>
              </w:rPr>
              <w:br/>
            </w:r>
            <w:r>
              <w:rPr>
                <w:rFonts w:hAnsi="宋体" w:hint="eastAsia"/>
                <w:szCs w:val="21"/>
              </w:rPr>
              <w:t>支持</w:t>
            </w:r>
            <w:r>
              <w:rPr>
                <w:rFonts w:hAnsi="宋体" w:hint="eastAsia"/>
                <w:szCs w:val="21"/>
              </w:rPr>
              <w:t>SuperVLAN</w:t>
            </w:r>
            <w:r>
              <w:rPr>
                <w:rFonts w:hAnsi="宋体" w:hint="eastAsia"/>
                <w:szCs w:val="21"/>
              </w:rPr>
              <w:t>；</w:t>
            </w:r>
          </w:p>
          <w:p w14:paraId="408009CA" w14:textId="77777777" w:rsidR="0060792A" w:rsidRDefault="0010661B">
            <w:pPr>
              <w:rPr>
                <w:rFonts w:hAnsi="宋体"/>
                <w:szCs w:val="21"/>
              </w:rPr>
            </w:pPr>
            <w:r>
              <w:rPr>
                <w:rFonts w:hAnsi="宋体"/>
                <w:szCs w:val="21"/>
              </w:rPr>
              <w:t>支持对端口接收和发送报文的速率进行限制</w:t>
            </w:r>
            <w:r>
              <w:rPr>
                <w:rFonts w:hAnsi="宋体" w:hint="eastAsia"/>
                <w:szCs w:val="21"/>
              </w:rPr>
              <w:t>；</w:t>
            </w:r>
            <w:r>
              <w:rPr>
                <w:rFonts w:hAnsi="宋体" w:hint="eastAsia"/>
                <w:szCs w:val="21"/>
              </w:rPr>
              <w:br/>
            </w:r>
            <w:r>
              <w:rPr>
                <w:rFonts w:hAnsi="宋体" w:hint="eastAsia"/>
                <w:szCs w:val="21"/>
              </w:rPr>
              <w:t>支持报文重定向；</w:t>
            </w:r>
            <w:r>
              <w:rPr>
                <w:rFonts w:hAnsi="宋体" w:hint="eastAsia"/>
                <w:szCs w:val="21"/>
              </w:rPr>
              <w:br/>
            </w:r>
            <w:r>
              <w:rPr>
                <w:rFonts w:hAnsi="宋体" w:hint="eastAsia"/>
                <w:szCs w:val="21"/>
              </w:rPr>
              <w:t>★支持基于端口的流量监管，支持双速三色</w:t>
            </w:r>
            <w:r>
              <w:rPr>
                <w:rFonts w:hAnsi="宋体" w:hint="eastAsia"/>
                <w:szCs w:val="21"/>
              </w:rPr>
              <w:t>CAR</w:t>
            </w:r>
            <w:r>
              <w:rPr>
                <w:rFonts w:hAnsi="宋体" w:hint="eastAsia"/>
                <w:szCs w:val="21"/>
              </w:rPr>
              <w:t>功能；</w:t>
            </w:r>
            <w:r>
              <w:rPr>
                <w:rFonts w:hAnsi="宋体" w:hint="eastAsia"/>
                <w:szCs w:val="21"/>
              </w:rPr>
              <w:br/>
            </w:r>
            <w:r>
              <w:rPr>
                <w:rFonts w:hAnsi="宋体" w:hint="eastAsia"/>
                <w:szCs w:val="21"/>
              </w:rPr>
              <w:t>每端口支持</w:t>
            </w:r>
            <w:r>
              <w:rPr>
                <w:rFonts w:hAnsi="宋体" w:hint="eastAsia"/>
                <w:szCs w:val="21"/>
              </w:rPr>
              <w:t>8</w:t>
            </w:r>
            <w:r>
              <w:rPr>
                <w:rFonts w:hAnsi="宋体" w:hint="eastAsia"/>
                <w:szCs w:val="21"/>
              </w:rPr>
              <w:t>个队列；</w:t>
            </w:r>
            <w:r>
              <w:rPr>
                <w:rFonts w:hAnsi="宋体" w:hint="eastAsia"/>
                <w:szCs w:val="21"/>
              </w:rPr>
              <w:br/>
            </w:r>
            <w:r>
              <w:rPr>
                <w:rFonts w:hAnsi="宋体" w:hint="eastAsia"/>
                <w:szCs w:val="21"/>
              </w:rPr>
              <w:t>支持</w:t>
            </w:r>
            <w:r>
              <w:rPr>
                <w:rFonts w:hAnsi="宋体" w:hint="eastAsia"/>
                <w:szCs w:val="21"/>
              </w:rPr>
              <w:t>WRR</w:t>
            </w:r>
            <w:r>
              <w:rPr>
                <w:rFonts w:hAnsi="宋体" w:hint="eastAsia"/>
                <w:szCs w:val="21"/>
              </w:rPr>
              <w:t>、</w:t>
            </w:r>
            <w:r>
              <w:rPr>
                <w:rFonts w:hAnsi="宋体" w:hint="eastAsia"/>
                <w:szCs w:val="21"/>
              </w:rPr>
              <w:t>DRR</w:t>
            </w:r>
            <w:r>
              <w:rPr>
                <w:rFonts w:hAnsi="宋体" w:hint="eastAsia"/>
                <w:szCs w:val="21"/>
              </w:rPr>
              <w:t>、</w:t>
            </w:r>
            <w:r>
              <w:rPr>
                <w:rFonts w:hAnsi="宋体" w:hint="eastAsia"/>
                <w:szCs w:val="21"/>
              </w:rPr>
              <w:t>SP</w:t>
            </w:r>
            <w:r>
              <w:rPr>
                <w:rFonts w:hAnsi="宋体" w:hint="eastAsia"/>
                <w:szCs w:val="21"/>
              </w:rPr>
              <w:t>、</w:t>
            </w:r>
            <w:r>
              <w:rPr>
                <w:rFonts w:hAnsi="宋体" w:hint="eastAsia"/>
                <w:szCs w:val="21"/>
              </w:rPr>
              <w:t>WRR</w:t>
            </w:r>
            <w:r>
              <w:rPr>
                <w:rFonts w:hAnsi="宋体" w:hint="eastAsia"/>
                <w:szCs w:val="21"/>
              </w:rPr>
              <w:t>＋</w:t>
            </w:r>
            <w:r>
              <w:rPr>
                <w:rFonts w:hAnsi="宋体" w:hint="eastAsia"/>
                <w:szCs w:val="21"/>
              </w:rPr>
              <w:t>SP</w:t>
            </w:r>
            <w:r>
              <w:rPr>
                <w:rFonts w:hAnsi="宋体" w:hint="eastAsia"/>
                <w:szCs w:val="21"/>
              </w:rPr>
              <w:t>、</w:t>
            </w:r>
            <w:r>
              <w:rPr>
                <w:rFonts w:hAnsi="宋体" w:hint="eastAsia"/>
                <w:szCs w:val="21"/>
              </w:rPr>
              <w:t>DRR+SP</w:t>
            </w:r>
            <w:r>
              <w:rPr>
                <w:rFonts w:hAnsi="宋体" w:hint="eastAsia"/>
                <w:szCs w:val="21"/>
              </w:rPr>
              <w:t>队列调度算法；</w:t>
            </w:r>
            <w:r>
              <w:rPr>
                <w:rFonts w:hAnsi="宋体" w:hint="eastAsia"/>
                <w:szCs w:val="21"/>
              </w:rPr>
              <w:br/>
            </w:r>
            <w:r>
              <w:rPr>
                <w:rFonts w:hAnsi="宋体" w:hint="eastAsia"/>
                <w:szCs w:val="21"/>
              </w:rPr>
              <w:t>支持报文的</w:t>
            </w:r>
            <w:r>
              <w:rPr>
                <w:rFonts w:hAnsi="宋体" w:hint="eastAsia"/>
                <w:szCs w:val="21"/>
              </w:rPr>
              <w:t>802.1p</w:t>
            </w:r>
            <w:r>
              <w:rPr>
                <w:rFonts w:hAnsi="宋体" w:hint="eastAsia"/>
                <w:szCs w:val="21"/>
              </w:rPr>
              <w:t>和</w:t>
            </w:r>
            <w:r>
              <w:rPr>
                <w:rFonts w:hAnsi="宋体" w:hint="eastAsia"/>
                <w:szCs w:val="21"/>
              </w:rPr>
              <w:t>DSCP</w:t>
            </w:r>
            <w:r>
              <w:rPr>
                <w:rFonts w:hAnsi="宋体" w:hint="eastAsia"/>
                <w:szCs w:val="21"/>
              </w:rPr>
              <w:t>优先级重新标记；</w:t>
            </w:r>
            <w:r>
              <w:rPr>
                <w:rFonts w:hAnsi="宋体" w:hint="eastAsia"/>
                <w:szCs w:val="21"/>
              </w:rPr>
              <w:br/>
            </w:r>
            <w:r>
              <w:rPr>
                <w:rFonts w:hAnsi="宋体" w:hint="eastAsia"/>
                <w:szCs w:val="21"/>
              </w:rPr>
              <w:t>★支持</w:t>
            </w:r>
            <w:r>
              <w:rPr>
                <w:rFonts w:hAnsi="宋体" w:hint="eastAsia"/>
                <w:szCs w:val="21"/>
              </w:rPr>
              <w:t>L2</w:t>
            </w:r>
            <w:r>
              <w:rPr>
                <w:rFonts w:hAnsi="宋体" w:hint="eastAsia"/>
                <w:szCs w:val="21"/>
              </w:rPr>
              <w:t>（</w:t>
            </w:r>
            <w:r>
              <w:rPr>
                <w:rFonts w:hAnsi="宋体" w:hint="eastAsia"/>
                <w:szCs w:val="21"/>
              </w:rPr>
              <w:t>Layer 2</w:t>
            </w:r>
            <w:r>
              <w:rPr>
                <w:rFonts w:hAnsi="宋体" w:hint="eastAsia"/>
                <w:szCs w:val="21"/>
              </w:rPr>
              <w:t>）</w:t>
            </w:r>
            <w:r>
              <w:rPr>
                <w:rFonts w:hAnsi="宋体" w:hint="eastAsia"/>
                <w:szCs w:val="21"/>
              </w:rPr>
              <w:t>-L4</w:t>
            </w:r>
            <w:r>
              <w:rPr>
                <w:rFonts w:hAnsi="宋体" w:hint="eastAsia"/>
                <w:szCs w:val="21"/>
              </w:rPr>
              <w:t>（</w:t>
            </w:r>
            <w:r>
              <w:rPr>
                <w:rFonts w:hAnsi="宋体" w:hint="eastAsia"/>
                <w:szCs w:val="21"/>
              </w:rPr>
              <w:t>Layer 4</w:t>
            </w:r>
            <w:r>
              <w:rPr>
                <w:rFonts w:hAnsi="宋体" w:hint="eastAsia"/>
                <w:szCs w:val="21"/>
              </w:rPr>
              <w:t>）包过滤功能，提供基于源</w:t>
            </w:r>
            <w:r>
              <w:rPr>
                <w:rFonts w:hAnsi="宋体" w:hint="eastAsia"/>
                <w:szCs w:val="21"/>
              </w:rPr>
              <w:t>MAC</w:t>
            </w:r>
            <w:r>
              <w:rPr>
                <w:rFonts w:hAnsi="宋体" w:hint="eastAsia"/>
                <w:szCs w:val="21"/>
              </w:rPr>
              <w:t>地址、目的</w:t>
            </w:r>
            <w:r>
              <w:rPr>
                <w:rFonts w:hAnsi="宋体" w:hint="eastAsia"/>
                <w:szCs w:val="21"/>
              </w:rPr>
              <w:t>MAC</w:t>
            </w:r>
            <w:r>
              <w:rPr>
                <w:rFonts w:hAnsi="宋体" w:hint="eastAsia"/>
                <w:szCs w:val="21"/>
              </w:rPr>
              <w:t>地址、源</w:t>
            </w:r>
            <w:r>
              <w:rPr>
                <w:rFonts w:hAnsi="宋体" w:hint="eastAsia"/>
                <w:szCs w:val="21"/>
              </w:rPr>
              <w:t>IP</w:t>
            </w:r>
            <w:r>
              <w:rPr>
                <w:rFonts w:hAnsi="宋体" w:hint="eastAsia"/>
                <w:szCs w:val="21"/>
              </w:rPr>
              <w:t>地址、目的</w:t>
            </w:r>
            <w:r>
              <w:rPr>
                <w:rFonts w:hAnsi="宋体" w:hint="eastAsia"/>
                <w:szCs w:val="21"/>
              </w:rPr>
              <w:t>IP</w:t>
            </w:r>
            <w:r>
              <w:rPr>
                <w:rFonts w:hAnsi="宋体" w:hint="eastAsia"/>
                <w:szCs w:val="21"/>
              </w:rPr>
              <w:t>地址、端口、协议、</w:t>
            </w:r>
            <w:r>
              <w:rPr>
                <w:rFonts w:hAnsi="宋体" w:hint="eastAsia"/>
                <w:szCs w:val="21"/>
              </w:rPr>
              <w:t>VLAN</w:t>
            </w:r>
            <w:r>
              <w:rPr>
                <w:rFonts w:hAnsi="宋体" w:hint="eastAsia"/>
                <w:szCs w:val="21"/>
              </w:rPr>
              <w:t>的非法帧过滤功能；</w:t>
            </w:r>
            <w:r>
              <w:rPr>
                <w:rFonts w:hAnsi="宋体" w:hint="eastAsia"/>
                <w:szCs w:val="21"/>
              </w:rPr>
              <w:br/>
            </w:r>
            <w:r>
              <w:rPr>
                <w:rFonts w:hAnsi="宋体" w:hint="eastAsia"/>
                <w:szCs w:val="21"/>
              </w:rPr>
              <w:t>支持基于队列限速和流量整形的功能；</w:t>
            </w:r>
          </w:p>
          <w:p w14:paraId="0B046846" w14:textId="77777777" w:rsidR="0060792A" w:rsidRDefault="0010661B">
            <w:pPr>
              <w:widowControl/>
              <w:snapToGrid w:val="0"/>
              <w:textAlignment w:val="center"/>
              <w:rPr>
                <w:rFonts w:hAnsi="宋体"/>
                <w:szCs w:val="21"/>
              </w:rPr>
            </w:pPr>
            <w:r>
              <w:rPr>
                <w:rFonts w:hAnsi="宋体"/>
                <w:szCs w:val="21"/>
              </w:rPr>
              <w:t>支持</w:t>
            </w:r>
            <w:r>
              <w:rPr>
                <w:rFonts w:hAnsi="宋体"/>
                <w:szCs w:val="21"/>
              </w:rPr>
              <w:t>IGMP v1/v2/v3 Snooping</w:t>
            </w:r>
            <w:r>
              <w:rPr>
                <w:rFonts w:hAnsi="宋体" w:hint="eastAsia"/>
                <w:szCs w:val="21"/>
              </w:rPr>
              <w:t>和快速离开机制；</w:t>
            </w:r>
            <w:r>
              <w:rPr>
                <w:rFonts w:hAnsi="宋体" w:hint="eastAsia"/>
                <w:szCs w:val="21"/>
              </w:rPr>
              <w:br/>
            </w:r>
            <w:r>
              <w:rPr>
                <w:rFonts w:hAnsi="宋体" w:hint="eastAsia"/>
                <w:szCs w:val="21"/>
              </w:rPr>
              <w:t>支持</w:t>
            </w:r>
            <w:r>
              <w:rPr>
                <w:rFonts w:hAnsi="宋体" w:hint="eastAsia"/>
                <w:szCs w:val="21"/>
              </w:rPr>
              <w:t>VLAN</w:t>
            </w:r>
            <w:r>
              <w:rPr>
                <w:rFonts w:hAnsi="宋体" w:hint="eastAsia"/>
                <w:szCs w:val="21"/>
              </w:rPr>
              <w:t>内组播转发和组播多</w:t>
            </w:r>
            <w:r>
              <w:rPr>
                <w:rFonts w:hAnsi="宋体" w:hint="eastAsia"/>
                <w:szCs w:val="21"/>
              </w:rPr>
              <w:t>VLAN</w:t>
            </w:r>
            <w:r>
              <w:rPr>
                <w:rFonts w:hAnsi="宋体" w:hint="eastAsia"/>
                <w:szCs w:val="21"/>
              </w:rPr>
              <w:t>复制；</w:t>
            </w:r>
            <w:r>
              <w:rPr>
                <w:rFonts w:hAnsi="宋体" w:hint="eastAsia"/>
                <w:szCs w:val="21"/>
              </w:rPr>
              <w:br/>
            </w:r>
            <w:r>
              <w:rPr>
                <w:rFonts w:hAnsi="宋体" w:hint="eastAsia"/>
                <w:szCs w:val="21"/>
              </w:rPr>
              <w:t>支持捆绑端口的组播负载分担；</w:t>
            </w:r>
            <w:r>
              <w:rPr>
                <w:rFonts w:hAnsi="宋体" w:hint="eastAsia"/>
                <w:szCs w:val="21"/>
              </w:rPr>
              <w:br/>
            </w:r>
            <w:r>
              <w:rPr>
                <w:rFonts w:hAnsi="宋体" w:hint="eastAsia"/>
                <w:szCs w:val="21"/>
              </w:rPr>
              <w:t>支持可控组播；</w:t>
            </w:r>
            <w:r>
              <w:rPr>
                <w:rFonts w:hAnsi="宋体" w:hint="eastAsia"/>
                <w:szCs w:val="21"/>
              </w:rPr>
              <w:br/>
            </w:r>
            <w:r>
              <w:rPr>
                <w:rFonts w:hAnsi="宋体" w:hint="eastAsia"/>
                <w:szCs w:val="21"/>
              </w:rPr>
              <w:t>基于端口的组播流量统计：</w:t>
            </w:r>
          </w:p>
          <w:p w14:paraId="4320E965" w14:textId="77777777" w:rsidR="0060792A" w:rsidRDefault="0010661B">
            <w:pPr>
              <w:widowControl/>
              <w:snapToGrid w:val="0"/>
              <w:textAlignment w:val="center"/>
              <w:rPr>
                <w:rFonts w:hAnsi="宋体"/>
                <w:szCs w:val="21"/>
              </w:rPr>
            </w:pPr>
            <w:r>
              <w:rPr>
                <w:rFonts w:hAnsi="宋体"/>
                <w:szCs w:val="21"/>
              </w:rPr>
              <w:t>支持堆叠</w:t>
            </w:r>
            <w:r>
              <w:rPr>
                <w:rFonts w:hAnsi="宋体" w:hint="eastAsia"/>
                <w:szCs w:val="21"/>
              </w:rPr>
              <w:t>；</w:t>
            </w:r>
            <w:r>
              <w:rPr>
                <w:rFonts w:hAnsi="宋体" w:hint="eastAsia"/>
                <w:szCs w:val="21"/>
              </w:rPr>
              <w:br/>
            </w:r>
            <w:r>
              <w:rPr>
                <w:rFonts w:hAnsi="宋体" w:hint="eastAsia"/>
                <w:szCs w:val="21"/>
              </w:rPr>
              <w:t>支持</w:t>
            </w:r>
            <w:r>
              <w:rPr>
                <w:rFonts w:hAnsi="宋体" w:hint="eastAsia"/>
                <w:szCs w:val="21"/>
              </w:rPr>
              <w:t>MFF</w:t>
            </w:r>
            <w:r>
              <w:rPr>
                <w:rFonts w:hAnsi="宋体" w:hint="eastAsia"/>
                <w:szCs w:val="21"/>
              </w:rPr>
              <w:t>；</w:t>
            </w:r>
            <w:r>
              <w:rPr>
                <w:rFonts w:hAnsi="宋体" w:hint="eastAsia"/>
                <w:szCs w:val="21"/>
              </w:rPr>
              <w:br/>
            </w:r>
            <w:r>
              <w:rPr>
                <w:rFonts w:hAnsi="宋体" w:hint="eastAsia"/>
                <w:szCs w:val="21"/>
              </w:rPr>
              <w:t>支持虚拟电缆检测（</w:t>
            </w:r>
            <w:r>
              <w:rPr>
                <w:rFonts w:hAnsi="宋体" w:hint="eastAsia"/>
                <w:szCs w:val="21"/>
              </w:rPr>
              <w:t>Virtual Cable Test</w:t>
            </w:r>
            <w:r>
              <w:rPr>
                <w:rFonts w:hAnsi="宋体" w:hint="eastAsia"/>
                <w:szCs w:val="21"/>
              </w:rPr>
              <w:t>）；</w:t>
            </w:r>
            <w:r>
              <w:rPr>
                <w:rFonts w:hAnsi="宋体" w:hint="eastAsia"/>
                <w:szCs w:val="21"/>
              </w:rPr>
              <w:br/>
            </w:r>
            <w:r>
              <w:rPr>
                <w:rFonts w:hAnsi="宋体" w:hint="eastAsia"/>
                <w:szCs w:val="21"/>
              </w:rPr>
              <w:t>支持端口镜像和</w:t>
            </w:r>
            <w:r>
              <w:rPr>
                <w:rFonts w:hAnsi="宋体" w:hint="eastAsia"/>
                <w:szCs w:val="21"/>
              </w:rPr>
              <w:t>RSPAN</w:t>
            </w:r>
            <w:r>
              <w:rPr>
                <w:rFonts w:hAnsi="宋体" w:hint="eastAsia"/>
                <w:szCs w:val="21"/>
              </w:rPr>
              <w:t>（远程端口镜像）；</w:t>
            </w:r>
            <w:r>
              <w:rPr>
                <w:rFonts w:hAnsi="宋体" w:hint="eastAsia"/>
                <w:szCs w:val="21"/>
              </w:rPr>
              <w:br/>
            </w:r>
            <w:r>
              <w:rPr>
                <w:rFonts w:hAnsi="宋体" w:hint="eastAsia"/>
                <w:szCs w:val="21"/>
              </w:rPr>
              <w:t>支持</w:t>
            </w:r>
            <w:r>
              <w:rPr>
                <w:rFonts w:hAnsi="宋体" w:hint="eastAsia"/>
                <w:szCs w:val="21"/>
              </w:rPr>
              <w:t>Telnet</w:t>
            </w:r>
            <w:r>
              <w:rPr>
                <w:rFonts w:hAnsi="宋体" w:hint="eastAsia"/>
                <w:szCs w:val="21"/>
              </w:rPr>
              <w:t>远程配置、维护；</w:t>
            </w:r>
            <w:r>
              <w:rPr>
                <w:rFonts w:hAnsi="宋体" w:hint="eastAsia"/>
                <w:szCs w:val="21"/>
              </w:rPr>
              <w:br/>
            </w:r>
            <w:r>
              <w:rPr>
                <w:rFonts w:hAnsi="宋体" w:hint="eastAsia"/>
                <w:szCs w:val="21"/>
              </w:rPr>
              <w:t>支持</w:t>
            </w:r>
            <w:r>
              <w:rPr>
                <w:rFonts w:hAnsi="宋体" w:hint="eastAsia"/>
                <w:szCs w:val="21"/>
              </w:rPr>
              <w:t>SNMPv1/v2/v3</w:t>
            </w:r>
            <w:r>
              <w:rPr>
                <w:rFonts w:hAnsi="宋体" w:hint="eastAsia"/>
                <w:szCs w:val="21"/>
              </w:rPr>
              <w:t>；</w:t>
            </w:r>
            <w:r>
              <w:rPr>
                <w:rFonts w:hAnsi="宋体" w:hint="eastAsia"/>
                <w:szCs w:val="21"/>
              </w:rPr>
              <w:br/>
            </w:r>
            <w:r>
              <w:rPr>
                <w:rFonts w:hAnsi="宋体" w:hint="eastAsia"/>
                <w:szCs w:val="21"/>
              </w:rPr>
              <w:t>支持</w:t>
            </w:r>
            <w:r>
              <w:rPr>
                <w:rFonts w:hAnsi="宋体" w:hint="eastAsia"/>
                <w:szCs w:val="21"/>
              </w:rPr>
              <w:t>RMON</w:t>
            </w:r>
            <w:r>
              <w:rPr>
                <w:rFonts w:hAnsi="宋体" w:hint="eastAsia"/>
                <w:szCs w:val="21"/>
              </w:rPr>
              <w:t>；</w:t>
            </w:r>
            <w:r>
              <w:rPr>
                <w:rFonts w:hAnsi="宋体" w:hint="eastAsia"/>
                <w:szCs w:val="21"/>
              </w:rPr>
              <w:br/>
            </w:r>
            <w:r>
              <w:rPr>
                <w:rFonts w:hAnsi="宋体" w:hint="eastAsia"/>
                <w:szCs w:val="21"/>
              </w:rPr>
              <w:t>支持网管系统；</w:t>
            </w:r>
          </w:p>
          <w:p w14:paraId="60A6A8B9" w14:textId="77777777" w:rsidR="0060792A" w:rsidRDefault="0010661B">
            <w:pPr>
              <w:widowControl/>
              <w:snapToGrid w:val="0"/>
              <w:textAlignment w:val="center"/>
              <w:rPr>
                <w:rFonts w:hAnsi="宋体"/>
                <w:szCs w:val="21"/>
              </w:rPr>
            </w:pPr>
            <w:r>
              <w:rPr>
                <w:rFonts w:hAnsi="宋体" w:hint="eastAsia"/>
                <w:szCs w:val="21"/>
              </w:rPr>
              <w:t>支持</w:t>
            </w:r>
            <w:r>
              <w:rPr>
                <w:rFonts w:hAnsi="宋体" w:hint="eastAsia"/>
                <w:szCs w:val="21"/>
              </w:rPr>
              <w:t>WEB</w:t>
            </w:r>
            <w:r>
              <w:rPr>
                <w:rFonts w:hAnsi="宋体" w:hint="eastAsia"/>
                <w:szCs w:val="21"/>
              </w:rPr>
              <w:t>网管特性；</w:t>
            </w:r>
          </w:p>
          <w:p w14:paraId="74A3A3A9" w14:textId="77777777" w:rsidR="0060792A" w:rsidRDefault="0010661B">
            <w:pPr>
              <w:widowControl/>
              <w:snapToGrid w:val="0"/>
              <w:textAlignment w:val="center"/>
              <w:rPr>
                <w:rFonts w:hAnsi="宋体"/>
                <w:szCs w:val="21"/>
              </w:rPr>
            </w:pPr>
            <w:r>
              <w:rPr>
                <w:rFonts w:hAnsi="宋体" w:hint="eastAsia"/>
                <w:szCs w:val="21"/>
              </w:rPr>
              <w:t>支持集群管理</w:t>
            </w:r>
            <w:r>
              <w:rPr>
                <w:rFonts w:hAnsi="宋体" w:hint="eastAsia"/>
                <w:szCs w:val="21"/>
              </w:rPr>
              <w:t>HGMP</w:t>
            </w:r>
            <w:r>
              <w:rPr>
                <w:rFonts w:hAnsi="宋体" w:hint="eastAsia"/>
                <w:szCs w:val="21"/>
              </w:rPr>
              <w:t>；</w:t>
            </w:r>
          </w:p>
          <w:p w14:paraId="44CA7E29" w14:textId="77777777" w:rsidR="0060792A" w:rsidRDefault="0010661B">
            <w:pPr>
              <w:widowControl/>
              <w:snapToGrid w:val="0"/>
              <w:textAlignment w:val="center"/>
              <w:rPr>
                <w:rFonts w:hAnsi="宋体"/>
                <w:szCs w:val="21"/>
              </w:rPr>
            </w:pPr>
            <w:r>
              <w:rPr>
                <w:rFonts w:hAnsi="宋体" w:hint="eastAsia"/>
                <w:szCs w:val="21"/>
              </w:rPr>
              <w:t>支持系统日志、分级告警；</w:t>
            </w:r>
            <w:r>
              <w:rPr>
                <w:rFonts w:hAnsi="宋体" w:hint="eastAsia"/>
                <w:szCs w:val="21"/>
              </w:rPr>
              <w:br/>
            </w:r>
            <w:r>
              <w:rPr>
                <w:rFonts w:hAnsi="宋体" w:hint="eastAsia"/>
                <w:szCs w:val="21"/>
              </w:rPr>
              <w:t>支持</w:t>
            </w:r>
            <w:r>
              <w:rPr>
                <w:rFonts w:hAnsi="宋体" w:hint="eastAsia"/>
                <w:szCs w:val="21"/>
              </w:rPr>
              <w:t>GVRP</w:t>
            </w:r>
            <w:r>
              <w:rPr>
                <w:rFonts w:hAnsi="宋体" w:hint="eastAsia"/>
                <w:szCs w:val="21"/>
              </w:rPr>
              <w:t>协议；</w:t>
            </w:r>
            <w:r>
              <w:rPr>
                <w:rFonts w:hAnsi="宋体" w:hint="eastAsia"/>
                <w:szCs w:val="21"/>
              </w:rPr>
              <w:br/>
            </w:r>
            <w:r>
              <w:rPr>
                <w:rFonts w:hAnsi="宋体" w:hint="eastAsia"/>
                <w:szCs w:val="21"/>
              </w:rPr>
              <w:t>支持</w:t>
            </w:r>
            <w:r>
              <w:rPr>
                <w:rFonts w:hAnsi="宋体" w:hint="eastAsia"/>
                <w:szCs w:val="21"/>
              </w:rPr>
              <w:t>MUX VLAN</w:t>
            </w:r>
            <w:r>
              <w:rPr>
                <w:rFonts w:hAnsi="宋体" w:hint="eastAsia"/>
                <w:szCs w:val="21"/>
              </w:rPr>
              <w:t>功能及</w:t>
            </w:r>
            <w:r>
              <w:rPr>
                <w:rFonts w:hAnsi="宋体"/>
                <w:szCs w:val="21"/>
              </w:rPr>
              <w:t>用户分级管理和口令保护</w:t>
            </w:r>
            <w:r>
              <w:rPr>
                <w:rFonts w:hAnsi="宋体" w:hint="eastAsia"/>
                <w:szCs w:val="21"/>
              </w:rPr>
              <w:t>；</w:t>
            </w:r>
            <w:r>
              <w:rPr>
                <w:rFonts w:hAnsi="宋体" w:hint="eastAsia"/>
                <w:szCs w:val="21"/>
              </w:rPr>
              <w:br/>
            </w:r>
            <w:r>
              <w:rPr>
                <w:rFonts w:hAnsi="宋体" w:hint="eastAsia"/>
                <w:szCs w:val="21"/>
              </w:rPr>
              <w:t>支持防止</w:t>
            </w:r>
            <w:r>
              <w:rPr>
                <w:rFonts w:hAnsi="宋体" w:hint="eastAsia"/>
                <w:szCs w:val="21"/>
              </w:rPr>
              <w:t>DOS</w:t>
            </w:r>
            <w:r>
              <w:rPr>
                <w:rFonts w:hAnsi="宋体" w:hint="eastAsia"/>
                <w:szCs w:val="21"/>
              </w:rPr>
              <w:t>、</w:t>
            </w:r>
            <w:r>
              <w:rPr>
                <w:rFonts w:hAnsi="宋体" w:hint="eastAsia"/>
                <w:szCs w:val="21"/>
              </w:rPr>
              <w:t>ARP</w:t>
            </w:r>
            <w:r>
              <w:rPr>
                <w:rFonts w:hAnsi="宋体" w:hint="eastAsia"/>
                <w:szCs w:val="21"/>
              </w:rPr>
              <w:t>攻击功能、</w:t>
            </w:r>
            <w:r>
              <w:rPr>
                <w:rFonts w:hAnsi="宋体" w:hint="eastAsia"/>
                <w:szCs w:val="21"/>
              </w:rPr>
              <w:t>ICMP</w:t>
            </w:r>
            <w:r>
              <w:rPr>
                <w:rFonts w:hAnsi="宋体" w:hint="eastAsia"/>
                <w:szCs w:val="21"/>
              </w:rPr>
              <w:t>防攻击</w:t>
            </w:r>
            <w:r>
              <w:rPr>
                <w:rFonts w:hAnsi="宋体" w:hint="eastAsia"/>
                <w:szCs w:val="21"/>
              </w:rPr>
              <w:br/>
            </w:r>
            <w:r>
              <w:rPr>
                <w:rFonts w:hAnsi="宋体" w:hint="eastAsia"/>
                <w:szCs w:val="21"/>
              </w:rPr>
              <w:t>支持</w:t>
            </w:r>
            <w:r>
              <w:rPr>
                <w:rFonts w:hAnsi="宋体" w:hint="eastAsia"/>
                <w:szCs w:val="21"/>
              </w:rPr>
              <w:t>IP</w:t>
            </w:r>
            <w:r>
              <w:rPr>
                <w:rFonts w:hAnsi="宋体" w:hint="eastAsia"/>
                <w:szCs w:val="21"/>
              </w:rPr>
              <w:t>、</w:t>
            </w:r>
            <w:r>
              <w:rPr>
                <w:rFonts w:hAnsi="宋体" w:hint="eastAsia"/>
                <w:szCs w:val="21"/>
              </w:rPr>
              <w:t>MAC</w:t>
            </w:r>
            <w:r>
              <w:rPr>
                <w:rFonts w:hAnsi="宋体" w:hint="eastAsia"/>
                <w:szCs w:val="21"/>
              </w:rPr>
              <w:t>、端口、</w:t>
            </w:r>
            <w:r>
              <w:rPr>
                <w:rFonts w:hAnsi="宋体" w:hint="eastAsia"/>
                <w:szCs w:val="21"/>
              </w:rPr>
              <w:t>VLAN</w:t>
            </w:r>
            <w:r>
              <w:rPr>
                <w:rFonts w:hAnsi="宋体" w:hint="eastAsia"/>
                <w:szCs w:val="21"/>
              </w:rPr>
              <w:t>的组合绑定；</w:t>
            </w:r>
            <w:r>
              <w:rPr>
                <w:rFonts w:hAnsi="宋体" w:hint="eastAsia"/>
                <w:szCs w:val="21"/>
              </w:rPr>
              <w:br/>
            </w:r>
            <w:r>
              <w:rPr>
                <w:rFonts w:hAnsi="宋体" w:hint="eastAsia"/>
                <w:szCs w:val="21"/>
              </w:rPr>
              <w:t>支持端口隔离、端口安全、</w:t>
            </w:r>
            <w:r>
              <w:rPr>
                <w:rFonts w:hAnsi="宋体" w:hint="eastAsia"/>
                <w:szCs w:val="21"/>
              </w:rPr>
              <w:t>Sticky MAC</w:t>
            </w:r>
            <w:r>
              <w:rPr>
                <w:rFonts w:hAnsi="宋体" w:hint="eastAsia"/>
                <w:szCs w:val="21"/>
              </w:rPr>
              <w:t>；</w:t>
            </w:r>
            <w:r>
              <w:rPr>
                <w:rFonts w:hAnsi="宋体" w:hint="eastAsia"/>
                <w:szCs w:val="21"/>
              </w:rPr>
              <w:br/>
            </w:r>
            <w:r>
              <w:rPr>
                <w:rFonts w:hAnsi="宋体" w:hint="eastAsia"/>
                <w:szCs w:val="21"/>
              </w:rPr>
              <w:t>支持黑洞</w:t>
            </w:r>
            <w:r>
              <w:rPr>
                <w:rFonts w:hAnsi="宋体" w:hint="eastAsia"/>
                <w:szCs w:val="21"/>
              </w:rPr>
              <w:t>MAC</w:t>
            </w:r>
            <w:r>
              <w:rPr>
                <w:rFonts w:hAnsi="宋体" w:hint="eastAsia"/>
                <w:szCs w:val="21"/>
              </w:rPr>
              <w:t>地址；</w:t>
            </w:r>
            <w:r>
              <w:rPr>
                <w:rFonts w:hAnsi="宋体" w:hint="eastAsia"/>
                <w:szCs w:val="21"/>
              </w:rPr>
              <w:br/>
            </w:r>
            <w:r>
              <w:rPr>
                <w:rFonts w:hAnsi="宋体" w:hint="eastAsia"/>
                <w:szCs w:val="21"/>
              </w:rPr>
              <w:t>支持</w:t>
            </w:r>
            <w:r>
              <w:rPr>
                <w:rFonts w:hAnsi="宋体" w:hint="eastAsia"/>
                <w:szCs w:val="21"/>
              </w:rPr>
              <w:t>MAC</w:t>
            </w:r>
            <w:r>
              <w:rPr>
                <w:rFonts w:hAnsi="宋体" w:hint="eastAsia"/>
                <w:szCs w:val="21"/>
              </w:rPr>
              <w:t>地址学习数目限制；</w:t>
            </w:r>
            <w:r>
              <w:rPr>
                <w:rFonts w:hAnsi="宋体" w:hint="eastAsia"/>
                <w:szCs w:val="21"/>
              </w:rPr>
              <w:br/>
            </w:r>
            <w:r>
              <w:rPr>
                <w:rFonts w:hAnsi="宋体" w:hint="eastAsia"/>
                <w:szCs w:val="21"/>
              </w:rPr>
              <w:t>支持</w:t>
            </w:r>
            <w:r>
              <w:rPr>
                <w:rFonts w:hAnsi="宋体" w:hint="eastAsia"/>
                <w:szCs w:val="21"/>
              </w:rPr>
              <w:t>IEEE 802.1X</w:t>
            </w:r>
            <w:r>
              <w:rPr>
                <w:rFonts w:hAnsi="宋体" w:hint="eastAsia"/>
                <w:szCs w:val="21"/>
              </w:rPr>
              <w:t>认证，支持单端口最大用户数限制；</w:t>
            </w:r>
            <w:r>
              <w:rPr>
                <w:rFonts w:hAnsi="宋体" w:hint="eastAsia"/>
                <w:szCs w:val="21"/>
              </w:rPr>
              <w:br/>
            </w:r>
            <w:r>
              <w:rPr>
                <w:rFonts w:hAnsi="宋体" w:hint="eastAsia"/>
                <w:szCs w:val="21"/>
              </w:rPr>
              <w:t>支持</w:t>
            </w:r>
            <w:r>
              <w:rPr>
                <w:rFonts w:hAnsi="宋体" w:hint="eastAsia"/>
                <w:szCs w:val="21"/>
              </w:rPr>
              <w:t>AAA</w:t>
            </w:r>
            <w:r>
              <w:rPr>
                <w:rFonts w:hAnsi="宋体" w:hint="eastAsia"/>
                <w:szCs w:val="21"/>
              </w:rPr>
              <w:t>认证，支持</w:t>
            </w:r>
            <w:r>
              <w:rPr>
                <w:rFonts w:hAnsi="宋体" w:hint="eastAsia"/>
                <w:szCs w:val="21"/>
              </w:rPr>
              <w:t>Radius</w:t>
            </w:r>
            <w:r>
              <w:rPr>
                <w:rFonts w:hAnsi="宋体" w:hint="eastAsia"/>
                <w:szCs w:val="21"/>
              </w:rPr>
              <w:t>、</w:t>
            </w:r>
            <w:r>
              <w:rPr>
                <w:rFonts w:hAnsi="宋体" w:hint="eastAsia"/>
                <w:szCs w:val="21"/>
              </w:rPr>
              <w:t>TACACS+</w:t>
            </w:r>
            <w:r>
              <w:rPr>
                <w:rFonts w:hAnsi="宋体" w:hint="eastAsia"/>
                <w:szCs w:val="21"/>
              </w:rPr>
              <w:t>、</w:t>
            </w:r>
            <w:r>
              <w:rPr>
                <w:rFonts w:hAnsi="宋体" w:hint="eastAsia"/>
                <w:szCs w:val="21"/>
              </w:rPr>
              <w:t>NAC</w:t>
            </w:r>
            <w:r>
              <w:rPr>
                <w:rFonts w:hAnsi="宋体" w:hint="eastAsia"/>
                <w:szCs w:val="21"/>
              </w:rPr>
              <w:t>等</w:t>
            </w:r>
            <w:r>
              <w:rPr>
                <w:rFonts w:hAnsi="宋体" w:hint="eastAsia"/>
                <w:szCs w:val="21"/>
              </w:rPr>
              <w:lastRenderedPageBreak/>
              <w:t>多种方式；</w:t>
            </w:r>
            <w:r>
              <w:rPr>
                <w:rFonts w:hAnsi="宋体" w:hint="eastAsia"/>
                <w:szCs w:val="21"/>
              </w:rPr>
              <w:br/>
            </w:r>
            <w:r>
              <w:rPr>
                <w:rFonts w:hAnsi="宋体" w:hint="eastAsia"/>
                <w:szCs w:val="21"/>
              </w:rPr>
              <w:t>支持</w:t>
            </w:r>
            <w:r>
              <w:rPr>
                <w:rFonts w:hAnsi="宋体" w:hint="eastAsia"/>
                <w:szCs w:val="21"/>
              </w:rPr>
              <w:t>SSH V2.0</w:t>
            </w:r>
            <w:r>
              <w:rPr>
                <w:rFonts w:hAnsi="宋体" w:hint="eastAsia"/>
                <w:szCs w:val="21"/>
              </w:rPr>
              <w:t>；</w:t>
            </w:r>
            <w:r>
              <w:rPr>
                <w:rFonts w:hAnsi="宋体" w:hint="eastAsia"/>
                <w:szCs w:val="21"/>
              </w:rPr>
              <w:br/>
            </w:r>
            <w:r>
              <w:rPr>
                <w:rFonts w:hAnsi="宋体" w:hint="eastAsia"/>
                <w:szCs w:val="21"/>
              </w:rPr>
              <w:t>支持</w:t>
            </w:r>
            <w:r>
              <w:rPr>
                <w:rFonts w:hAnsi="宋体" w:hint="eastAsia"/>
                <w:szCs w:val="21"/>
              </w:rPr>
              <w:t>HTTPS</w:t>
            </w:r>
            <w:r>
              <w:rPr>
                <w:rFonts w:hAnsi="宋体" w:hint="eastAsia"/>
                <w:szCs w:val="21"/>
              </w:rPr>
              <w:t>；</w:t>
            </w:r>
            <w:r>
              <w:rPr>
                <w:rFonts w:hAnsi="宋体" w:hint="eastAsia"/>
                <w:szCs w:val="21"/>
              </w:rPr>
              <w:br/>
            </w:r>
            <w:r>
              <w:rPr>
                <w:rFonts w:hAnsi="宋体" w:hint="eastAsia"/>
                <w:szCs w:val="21"/>
              </w:rPr>
              <w:t>支持</w:t>
            </w:r>
            <w:r>
              <w:rPr>
                <w:rFonts w:hAnsi="宋体" w:hint="eastAsia"/>
                <w:szCs w:val="21"/>
              </w:rPr>
              <w:t>CPU</w:t>
            </w:r>
            <w:r>
              <w:rPr>
                <w:rFonts w:hAnsi="宋体" w:hint="eastAsia"/>
                <w:szCs w:val="21"/>
              </w:rPr>
              <w:t>保护功能；</w:t>
            </w:r>
            <w:r>
              <w:rPr>
                <w:rFonts w:hAnsi="宋体" w:hint="eastAsia"/>
                <w:szCs w:val="21"/>
              </w:rPr>
              <w:br/>
            </w:r>
            <w:r>
              <w:rPr>
                <w:rFonts w:hAnsi="宋体" w:hint="eastAsia"/>
                <w:szCs w:val="21"/>
              </w:rPr>
              <w:t>★支持</w:t>
            </w:r>
            <w:r>
              <w:rPr>
                <w:rFonts w:hAnsi="宋体" w:hint="eastAsia"/>
                <w:szCs w:val="21"/>
              </w:rPr>
              <w:t xml:space="preserve"> </w:t>
            </w:r>
            <w:r>
              <w:rPr>
                <w:rFonts w:hAnsi="宋体" w:hint="eastAsia"/>
                <w:szCs w:val="21"/>
              </w:rPr>
              <w:t>黑名单和白名单；</w:t>
            </w:r>
          </w:p>
          <w:p w14:paraId="2756B6CC" w14:textId="77777777" w:rsidR="0060792A" w:rsidRDefault="0010661B">
            <w:pPr>
              <w:widowControl/>
              <w:snapToGrid w:val="0"/>
              <w:textAlignment w:val="center"/>
              <w:rPr>
                <w:rFonts w:hAnsi="宋体"/>
                <w:szCs w:val="21"/>
              </w:rPr>
            </w:pPr>
            <w:r>
              <w:rPr>
                <w:rFonts w:hAnsi="宋体"/>
                <w:szCs w:val="21"/>
              </w:rPr>
              <w:t>传输速率</w:t>
            </w:r>
            <w:r>
              <w:rPr>
                <w:rFonts w:hAnsi="宋体" w:hint="eastAsia"/>
                <w:szCs w:val="21"/>
              </w:rPr>
              <w:t>:</w:t>
            </w:r>
            <w:hyperlink r:id="rId13" w:history="1">
              <w:r>
                <w:rPr>
                  <w:rFonts w:hAnsi="宋体" w:hint="eastAsia"/>
                  <w:szCs w:val="21"/>
                </w:rPr>
                <w:t>10/100/1000Mbps</w:t>
              </w:r>
            </w:hyperlink>
            <w:r>
              <w:rPr>
                <w:rFonts w:hAnsi="宋体" w:hint="eastAsia"/>
                <w:szCs w:val="21"/>
              </w:rPr>
              <w:t>；</w:t>
            </w:r>
          </w:p>
          <w:p w14:paraId="44AF8A06" w14:textId="77777777" w:rsidR="0060792A" w:rsidRDefault="0010661B">
            <w:pPr>
              <w:widowControl/>
              <w:snapToGrid w:val="0"/>
              <w:textAlignment w:val="center"/>
              <w:rPr>
                <w:rFonts w:hAnsi="宋体"/>
                <w:szCs w:val="21"/>
              </w:rPr>
            </w:pPr>
            <w:r>
              <w:rPr>
                <w:rFonts w:hAnsi="宋体" w:hint="eastAsia"/>
                <w:szCs w:val="21"/>
              </w:rPr>
              <w:t>★</w:t>
            </w:r>
            <w:r>
              <w:rPr>
                <w:rFonts w:hAnsi="宋体"/>
                <w:szCs w:val="21"/>
              </w:rPr>
              <w:t>产品内存</w:t>
            </w:r>
            <w:r>
              <w:rPr>
                <w:rFonts w:hAnsi="宋体" w:hint="eastAsia"/>
                <w:szCs w:val="21"/>
              </w:rPr>
              <w:t>:</w:t>
            </w:r>
            <w:r>
              <w:rPr>
                <w:rFonts w:hAnsi="宋体"/>
                <w:szCs w:val="21"/>
              </w:rPr>
              <w:t>RAM</w:t>
            </w:r>
            <w:r>
              <w:rPr>
                <w:rFonts w:hAnsi="宋体"/>
                <w:szCs w:val="21"/>
              </w:rPr>
              <w:t>：</w:t>
            </w:r>
            <w:r>
              <w:rPr>
                <w:rFonts w:hAnsi="宋体"/>
                <w:szCs w:val="21"/>
              </w:rPr>
              <w:t>2048MB</w:t>
            </w:r>
            <w:r>
              <w:rPr>
                <w:rFonts w:hAnsi="宋体"/>
                <w:szCs w:val="21"/>
              </w:rPr>
              <w:t>，</w:t>
            </w:r>
            <w:r>
              <w:rPr>
                <w:rFonts w:hAnsi="宋体"/>
                <w:szCs w:val="21"/>
              </w:rPr>
              <w:t>Flash</w:t>
            </w:r>
            <w:r>
              <w:rPr>
                <w:rFonts w:hAnsi="宋体"/>
                <w:szCs w:val="21"/>
              </w:rPr>
              <w:t>：</w:t>
            </w:r>
            <w:r>
              <w:rPr>
                <w:rFonts w:hAnsi="宋体"/>
                <w:szCs w:val="21"/>
              </w:rPr>
              <w:t>340MB</w:t>
            </w:r>
            <w:r>
              <w:rPr>
                <w:rFonts w:hAnsi="宋体" w:hint="eastAsia"/>
                <w:szCs w:val="21"/>
              </w:rPr>
              <w:t>；</w:t>
            </w:r>
          </w:p>
          <w:p w14:paraId="1D4EE0D3" w14:textId="77777777" w:rsidR="0060792A" w:rsidRDefault="0010661B">
            <w:pPr>
              <w:widowControl/>
              <w:snapToGrid w:val="0"/>
              <w:textAlignment w:val="center"/>
              <w:rPr>
                <w:rFonts w:hAnsi="宋体"/>
                <w:szCs w:val="21"/>
              </w:rPr>
            </w:pPr>
            <w:r>
              <w:rPr>
                <w:rFonts w:hAnsi="宋体"/>
                <w:szCs w:val="21"/>
              </w:rPr>
              <w:t>交换方式</w:t>
            </w:r>
            <w:r>
              <w:rPr>
                <w:rFonts w:hAnsi="宋体" w:hint="eastAsia"/>
                <w:szCs w:val="21"/>
              </w:rPr>
              <w:t>:</w:t>
            </w:r>
            <w:r>
              <w:rPr>
                <w:rFonts w:hAnsi="宋体"/>
                <w:szCs w:val="21"/>
              </w:rPr>
              <w:t>存储</w:t>
            </w:r>
            <w:r>
              <w:rPr>
                <w:rFonts w:hAnsi="宋体"/>
                <w:szCs w:val="21"/>
              </w:rPr>
              <w:t>-</w:t>
            </w:r>
            <w:r>
              <w:rPr>
                <w:rFonts w:hAnsi="宋体"/>
                <w:szCs w:val="21"/>
              </w:rPr>
              <w:t>转发</w:t>
            </w:r>
            <w:r>
              <w:rPr>
                <w:rFonts w:hAnsi="宋体" w:hint="eastAsia"/>
                <w:szCs w:val="21"/>
              </w:rPr>
              <w:t>；</w:t>
            </w:r>
          </w:p>
          <w:p w14:paraId="7613AD8E" w14:textId="77777777" w:rsidR="0060792A" w:rsidRDefault="0010661B">
            <w:pPr>
              <w:widowControl/>
              <w:snapToGrid w:val="0"/>
              <w:textAlignment w:val="center"/>
              <w:rPr>
                <w:rFonts w:hAnsi="宋体"/>
                <w:szCs w:val="21"/>
              </w:rPr>
            </w:pPr>
            <w:r>
              <w:rPr>
                <w:rFonts w:hAnsi="宋体" w:hint="eastAsia"/>
                <w:szCs w:val="21"/>
              </w:rPr>
              <w:t>★</w:t>
            </w:r>
            <w:r>
              <w:rPr>
                <w:rFonts w:hAnsi="宋体"/>
                <w:szCs w:val="21"/>
              </w:rPr>
              <w:t>背板带宽</w:t>
            </w:r>
            <w:r>
              <w:rPr>
                <w:rFonts w:hAnsi="宋体" w:hint="eastAsia"/>
                <w:szCs w:val="21"/>
              </w:rPr>
              <w:t>:</w:t>
            </w:r>
            <w:r>
              <w:rPr>
                <w:rFonts w:hAnsi="宋体"/>
                <w:szCs w:val="21"/>
              </w:rPr>
              <w:t>598Gbps/5.98Tbps</w:t>
            </w:r>
            <w:r>
              <w:rPr>
                <w:rFonts w:hAnsi="宋体" w:hint="eastAsia"/>
                <w:szCs w:val="21"/>
              </w:rPr>
              <w:t>；</w:t>
            </w:r>
          </w:p>
          <w:p w14:paraId="6BF6158C" w14:textId="77777777" w:rsidR="0060792A" w:rsidRDefault="0010661B">
            <w:pPr>
              <w:widowControl/>
              <w:snapToGrid w:val="0"/>
              <w:textAlignment w:val="center"/>
              <w:rPr>
                <w:rFonts w:hAnsi="宋体"/>
                <w:szCs w:val="21"/>
              </w:rPr>
            </w:pPr>
            <w:r>
              <w:rPr>
                <w:rFonts w:hAnsi="宋体" w:hint="eastAsia"/>
                <w:szCs w:val="21"/>
              </w:rPr>
              <w:t>★</w:t>
            </w:r>
            <w:r>
              <w:rPr>
                <w:rFonts w:hAnsi="宋体"/>
                <w:szCs w:val="21"/>
              </w:rPr>
              <w:t>包转发率</w:t>
            </w:r>
            <w:r>
              <w:rPr>
                <w:rFonts w:hAnsi="宋体" w:hint="eastAsia"/>
                <w:szCs w:val="21"/>
              </w:rPr>
              <w:t>:</w:t>
            </w:r>
            <w:r>
              <w:rPr>
                <w:rFonts w:hAnsi="宋体"/>
                <w:szCs w:val="21"/>
              </w:rPr>
              <w:t>252Mpps</w:t>
            </w:r>
            <w:r>
              <w:rPr>
                <w:rFonts w:hAnsi="宋体" w:hint="eastAsia"/>
                <w:szCs w:val="21"/>
              </w:rPr>
              <w:t>；</w:t>
            </w:r>
          </w:p>
          <w:p w14:paraId="5AA58A87" w14:textId="77777777" w:rsidR="0060792A" w:rsidRDefault="0010661B">
            <w:pPr>
              <w:widowControl/>
              <w:snapToGrid w:val="0"/>
              <w:textAlignment w:val="center"/>
              <w:rPr>
                <w:rFonts w:hAnsi="宋体"/>
                <w:szCs w:val="21"/>
              </w:rPr>
            </w:pPr>
            <w:r>
              <w:rPr>
                <w:rFonts w:hAnsi="宋体" w:hint="eastAsia"/>
                <w:szCs w:val="21"/>
              </w:rPr>
              <w:t>★</w:t>
            </w:r>
            <w:r>
              <w:rPr>
                <w:rFonts w:hAnsi="宋体"/>
                <w:szCs w:val="21"/>
              </w:rPr>
              <w:t>端口描述</w:t>
            </w:r>
            <w:r>
              <w:rPr>
                <w:rFonts w:hAnsi="宋体" w:hint="eastAsia"/>
                <w:szCs w:val="21"/>
              </w:rPr>
              <w:t>:14</w:t>
            </w:r>
            <w:r>
              <w:rPr>
                <w:rFonts w:hAnsi="宋体"/>
                <w:szCs w:val="21"/>
              </w:rPr>
              <w:t>个</w:t>
            </w:r>
            <w:r>
              <w:rPr>
                <w:rFonts w:hAnsi="宋体"/>
                <w:szCs w:val="21"/>
              </w:rPr>
              <w:t>10/100/1000Base-T</w:t>
            </w:r>
            <w:r>
              <w:rPr>
                <w:rFonts w:hAnsi="宋体"/>
                <w:szCs w:val="21"/>
              </w:rPr>
              <w:t>以太网端口，</w:t>
            </w:r>
            <w:r>
              <w:rPr>
                <w:rFonts w:hAnsi="宋体"/>
                <w:szCs w:val="21"/>
              </w:rPr>
              <w:t>4</w:t>
            </w:r>
            <w:r>
              <w:rPr>
                <w:rFonts w:hAnsi="宋体"/>
                <w:szCs w:val="21"/>
              </w:rPr>
              <w:t>个</w:t>
            </w:r>
            <w:r>
              <w:rPr>
                <w:rFonts w:hAnsi="宋体"/>
                <w:szCs w:val="21"/>
              </w:rPr>
              <w:t>100/1000 SFP</w:t>
            </w:r>
            <w:r>
              <w:rPr>
                <w:rFonts w:hAnsi="宋体"/>
                <w:szCs w:val="21"/>
              </w:rPr>
              <w:t>，</w:t>
            </w:r>
            <w:r>
              <w:rPr>
                <w:rFonts w:hAnsi="宋体"/>
                <w:szCs w:val="21"/>
              </w:rPr>
              <w:t>4</w:t>
            </w:r>
            <w:r>
              <w:rPr>
                <w:rFonts w:hAnsi="宋体"/>
                <w:szCs w:val="21"/>
              </w:rPr>
              <w:t>个万兆</w:t>
            </w:r>
            <w:r>
              <w:rPr>
                <w:rFonts w:hAnsi="宋体"/>
                <w:szCs w:val="21"/>
              </w:rPr>
              <w:t>SFP+</w:t>
            </w:r>
            <w:r>
              <w:rPr>
                <w:rFonts w:hAnsi="宋体"/>
                <w:szCs w:val="21"/>
              </w:rPr>
              <w:t>，</w:t>
            </w:r>
            <w:r>
              <w:rPr>
                <w:rFonts w:hAnsi="宋体"/>
                <w:szCs w:val="21"/>
              </w:rPr>
              <w:t>2</w:t>
            </w:r>
            <w:r>
              <w:rPr>
                <w:rFonts w:hAnsi="宋体"/>
                <w:szCs w:val="21"/>
              </w:rPr>
              <w:t>个</w:t>
            </w:r>
            <w:r>
              <w:rPr>
                <w:rFonts w:hAnsi="宋体"/>
                <w:szCs w:val="21"/>
              </w:rPr>
              <w:t>QSFP+</w:t>
            </w:r>
          </w:p>
          <w:p w14:paraId="1BC041D3" w14:textId="77777777" w:rsidR="0060792A" w:rsidRDefault="0010661B">
            <w:pPr>
              <w:widowControl/>
              <w:snapToGrid w:val="0"/>
              <w:textAlignment w:val="center"/>
              <w:rPr>
                <w:rFonts w:hAnsi="宋体"/>
                <w:szCs w:val="21"/>
              </w:rPr>
            </w:pPr>
            <w:r>
              <w:rPr>
                <w:rFonts w:hAnsi="宋体"/>
                <w:szCs w:val="21"/>
              </w:rPr>
              <w:t>传输模式</w:t>
            </w:r>
            <w:r>
              <w:rPr>
                <w:rFonts w:hAnsi="宋体" w:hint="eastAsia"/>
                <w:szCs w:val="21"/>
              </w:rPr>
              <w:t>:</w:t>
            </w:r>
            <w:hyperlink r:id="rId14" w:history="1">
              <w:r>
                <w:rPr>
                  <w:rFonts w:hAnsi="宋体" w:hint="eastAsia"/>
                  <w:szCs w:val="21"/>
                </w:rPr>
                <w:t>全双工</w:t>
              </w:r>
              <w:r>
                <w:rPr>
                  <w:rFonts w:hAnsi="宋体" w:hint="eastAsia"/>
                  <w:szCs w:val="21"/>
                </w:rPr>
                <w:t>/</w:t>
              </w:r>
              <w:r>
                <w:rPr>
                  <w:rFonts w:hAnsi="宋体" w:hint="eastAsia"/>
                  <w:szCs w:val="21"/>
                </w:rPr>
                <w:t>半双工自适应</w:t>
              </w:r>
            </w:hyperlink>
          </w:p>
          <w:p w14:paraId="39A9FAE4" w14:textId="77777777" w:rsidR="0060792A" w:rsidRDefault="0010661B">
            <w:pPr>
              <w:widowControl/>
              <w:snapToGrid w:val="0"/>
              <w:textAlignment w:val="center"/>
              <w:rPr>
                <w:rFonts w:hAnsi="宋体"/>
                <w:szCs w:val="21"/>
              </w:rPr>
            </w:pPr>
            <w:r>
              <w:rPr>
                <w:rFonts w:hAnsi="宋体"/>
                <w:szCs w:val="21"/>
              </w:rPr>
              <w:t>网络标准</w:t>
            </w:r>
            <w:r>
              <w:rPr>
                <w:rFonts w:hAnsi="宋体" w:hint="eastAsia"/>
                <w:szCs w:val="21"/>
              </w:rPr>
              <w:t>:</w:t>
            </w:r>
            <w:r>
              <w:rPr>
                <w:rFonts w:hAnsi="宋体"/>
                <w:szCs w:val="21"/>
              </w:rPr>
              <w:t>IEEE 802.3</w:t>
            </w:r>
            <w:r>
              <w:rPr>
                <w:rFonts w:hAnsi="宋体"/>
                <w:szCs w:val="21"/>
              </w:rPr>
              <w:t>，</w:t>
            </w:r>
            <w:r>
              <w:rPr>
                <w:rFonts w:hAnsi="宋体"/>
                <w:szCs w:val="21"/>
              </w:rPr>
              <w:t>IEEE 802.3u</w:t>
            </w:r>
            <w:r>
              <w:rPr>
                <w:rFonts w:hAnsi="宋体"/>
                <w:szCs w:val="21"/>
              </w:rPr>
              <w:t>，</w:t>
            </w:r>
            <w:r>
              <w:rPr>
                <w:rFonts w:hAnsi="宋体"/>
                <w:szCs w:val="21"/>
              </w:rPr>
              <w:t>IEEE 802.3ab</w:t>
            </w:r>
            <w:r>
              <w:rPr>
                <w:rFonts w:hAnsi="宋体"/>
                <w:szCs w:val="21"/>
              </w:rPr>
              <w:t>，</w:t>
            </w:r>
            <w:r>
              <w:rPr>
                <w:rFonts w:hAnsi="宋体"/>
                <w:szCs w:val="21"/>
              </w:rPr>
              <w:t>IEEE 802.3z</w:t>
            </w:r>
            <w:r>
              <w:rPr>
                <w:rFonts w:hAnsi="宋体"/>
                <w:szCs w:val="21"/>
              </w:rPr>
              <w:t>，</w:t>
            </w:r>
            <w:r>
              <w:rPr>
                <w:rFonts w:hAnsi="宋体"/>
                <w:szCs w:val="21"/>
              </w:rPr>
              <w:t>IEEE 802.3x</w:t>
            </w:r>
            <w:r>
              <w:rPr>
                <w:rFonts w:hAnsi="宋体"/>
                <w:szCs w:val="21"/>
              </w:rPr>
              <w:t>，</w:t>
            </w:r>
            <w:r>
              <w:rPr>
                <w:rFonts w:hAnsi="宋体"/>
                <w:szCs w:val="21"/>
              </w:rPr>
              <w:t>IEEE 802.1Q</w:t>
            </w:r>
            <w:r>
              <w:rPr>
                <w:rFonts w:hAnsi="宋体"/>
                <w:szCs w:val="21"/>
              </w:rPr>
              <w:t>，</w:t>
            </w:r>
            <w:r>
              <w:rPr>
                <w:rFonts w:hAnsi="宋体"/>
                <w:szCs w:val="21"/>
              </w:rPr>
              <w:t>IEEE 802.1d</w:t>
            </w:r>
            <w:r>
              <w:rPr>
                <w:rFonts w:hAnsi="宋体"/>
                <w:szCs w:val="21"/>
              </w:rPr>
              <w:t>，</w:t>
            </w:r>
            <w:r>
              <w:rPr>
                <w:rFonts w:hAnsi="宋体"/>
                <w:szCs w:val="21"/>
              </w:rPr>
              <w:t>IEEE 802.1X</w:t>
            </w:r>
          </w:p>
          <w:p w14:paraId="490AE25B" w14:textId="77777777" w:rsidR="0060792A" w:rsidRDefault="0010661B">
            <w:pPr>
              <w:widowControl/>
              <w:snapToGrid w:val="0"/>
              <w:textAlignment w:val="center"/>
              <w:rPr>
                <w:rFonts w:hAnsi="宋体"/>
                <w:szCs w:val="21"/>
              </w:rPr>
            </w:pPr>
            <w:r>
              <w:rPr>
                <w:rFonts w:hAnsi="宋体"/>
                <w:szCs w:val="21"/>
              </w:rPr>
              <w:t>电源电压</w:t>
            </w:r>
            <w:r>
              <w:rPr>
                <w:rFonts w:hAnsi="宋体" w:hint="eastAsia"/>
                <w:szCs w:val="21"/>
              </w:rPr>
              <w:t>:</w:t>
            </w:r>
            <w:r>
              <w:rPr>
                <w:rFonts w:hAnsi="宋体"/>
                <w:szCs w:val="21"/>
              </w:rPr>
              <w:t>AC 100-240V</w:t>
            </w:r>
            <w:r>
              <w:rPr>
                <w:rFonts w:hAnsi="宋体"/>
                <w:szCs w:val="21"/>
              </w:rPr>
              <w:t>；</w:t>
            </w:r>
            <w:r>
              <w:rPr>
                <w:rFonts w:hAnsi="宋体"/>
                <w:szCs w:val="21"/>
              </w:rPr>
              <w:t>50/60Hz</w:t>
            </w:r>
          </w:p>
          <w:p w14:paraId="419A9B9E" w14:textId="77777777" w:rsidR="0060792A" w:rsidRDefault="0010661B">
            <w:pPr>
              <w:widowControl/>
              <w:snapToGrid w:val="0"/>
              <w:textAlignment w:val="center"/>
              <w:rPr>
                <w:rFonts w:hAnsi="宋体"/>
                <w:szCs w:val="21"/>
              </w:rPr>
            </w:pPr>
            <w:r>
              <w:rPr>
                <w:rFonts w:hAnsi="宋体"/>
                <w:szCs w:val="21"/>
              </w:rPr>
              <w:t>电源功率</w:t>
            </w:r>
            <w:r>
              <w:rPr>
                <w:rFonts w:hAnsi="宋体" w:hint="eastAsia"/>
                <w:szCs w:val="21"/>
              </w:rPr>
              <w:t>:</w:t>
            </w:r>
            <w:r>
              <w:rPr>
                <w:rFonts w:hAnsi="宋体"/>
                <w:szCs w:val="21"/>
              </w:rPr>
              <w:t>40.9W</w:t>
            </w:r>
          </w:p>
          <w:p w14:paraId="6350DF14" w14:textId="77777777" w:rsidR="0060792A" w:rsidRDefault="0060792A">
            <w:pPr>
              <w:widowControl/>
              <w:snapToGrid w:val="0"/>
              <w:textAlignment w:val="center"/>
              <w:rPr>
                <w:rFonts w:hAnsi="宋体"/>
                <w:szCs w:val="21"/>
              </w:rPr>
            </w:pP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AE493" w14:textId="77777777" w:rsidR="0060792A" w:rsidRDefault="0010661B">
            <w:pPr>
              <w:widowControl/>
              <w:snapToGrid w:val="0"/>
              <w:jc w:val="center"/>
              <w:textAlignment w:val="center"/>
              <w:rPr>
                <w:rFonts w:ascii="仿宋" w:eastAsia="仿宋" w:hAnsi="仿宋" w:cs="宋体"/>
                <w:color w:val="000000"/>
                <w:sz w:val="24"/>
                <w:lang w:bidi="ar"/>
              </w:rPr>
            </w:pPr>
            <w:r>
              <w:rPr>
                <w:rFonts w:ascii="仿宋" w:eastAsia="仿宋" w:hAnsi="仿宋" w:cs="宋体" w:hint="eastAsia"/>
                <w:color w:val="000000"/>
                <w:sz w:val="24"/>
                <w:lang w:bidi="ar"/>
              </w:rPr>
              <w:lastRenderedPageBreak/>
              <w:t>28</w:t>
            </w:r>
          </w:p>
        </w:tc>
        <w:tc>
          <w:tcPr>
            <w:tcW w:w="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F9ADE" w14:textId="77777777" w:rsidR="0060792A" w:rsidRDefault="0010661B">
            <w:pPr>
              <w:widowControl/>
              <w:snapToGrid w:val="0"/>
              <w:jc w:val="center"/>
              <w:textAlignment w:val="center"/>
              <w:rPr>
                <w:rFonts w:ascii="仿宋" w:eastAsia="仿宋" w:hAnsi="仿宋" w:cs="宋体"/>
                <w:color w:val="000000"/>
                <w:sz w:val="24"/>
                <w:lang w:bidi="ar"/>
              </w:rPr>
            </w:pPr>
            <w:r>
              <w:rPr>
                <w:rFonts w:ascii="仿宋" w:eastAsia="仿宋" w:hAnsi="仿宋" w:cs="宋体" w:hint="eastAsia"/>
                <w:color w:val="000000"/>
                <w:sz w:val="24"/>
                <w:lang w:bidi="ar"/>
              </w:rPr>
              <w:t>台</w:t>
            </w:r>
          </w:p>
        </w:tc>
      </w:tr>
    </w:tbl>
    <w:p w14:paraId="67C9070A" w14:textId="77777777" w:rsidR="0060792A" w:rsidRDefault="0010661B">
      <w:pPr>
        <w:spacing w:line="360" w:lineRule="auto"/>
        <w:ind w:firstLineChars="200" w:firstLine="422"/>
        <w:rPr>
          <w:b/>
          <w:szCs w:val="21"/>
        </w:rPr>
      </w:pPr>
      <w:r>
        <w:rPr>
          <w:rFonts w:hint="eastAsia"/>
          <w:b/>
          <w:szCs w:val="21"/>
        </w:rPr>
        <w:t>3.3</w:t>
      </w:r>
      <w:r>
        <w:rPr>
          <w:rFonts w:hint="eastAsia"/>
          <w:b/>
          <w:szCs w:val="21"/>
        </w:rPr>
        <w:t>免费质保期及供货期要求：</w:t>
      </w:r>
    </w:p>
    <w:p w14:paraId="261FEE70" w14:textId="17604643" w:rsidR="0060792A" w:rsidRDefault="0010661B">
      <w:pPr>
        <w:spacing w:line="360" w:lineRule="auto"/>
        <w:ind w:firstLineChars="200" w:firstLine="422"/>
        <w:rPr>
          <w:b/>
          <w:i/>
          <w:szCs w:val="21"/>
          <w:u w:val="single"/>
        </w:rPr>
      </w:pPr>
      <w:r>
        <w:rPr>
          <w:rFonts w:hint="eastAsia"/>
          <w:b/>
          <w:i/>
          <w:szCs w:val="21"/>
          <w:u w:val="single"/>
        </w:rPr>
        <w:t>（一）</w:t>
      </w:r>
      <w:r>
        <w:rPr>
          <w:b/>
          <w:i/>
          <w:szCs w:val="21"/>
          <w:u w:val="single"/>
        </w:rPr>
        <w:t>所有</w:t>
      </w:r>
      <w:r>
        <w:rPr>
          <w:rFonts w:hint="eastAsia"/>
          <w:b/>
          <w:i/>
          <w:szCs w:val="21"/>
          <w:u w:val="single"/>
        </w:rPr>
        <w:t>主要设备</w:t>
      </w:r>
      <w:r>
        <w:rPr>
          <w:b/>
          <w:i/>
          <w:szCs w:val="21"/>
          <w:u w:val="single"/>
        </w:rPr>
        <w:t>提供不低于</w:t>
      </w:r>
      <w:r>
        <w:rPr>
          <w:b/>
          <w:bCs/>
          <w:i/>
          <w:szCs w:val="21"/>
          <w:u w:val="single"/>
        </w:rPr>
        <w:t>五年</w:t>
      </w:r>
      <w:r>
        <w:rPr>
          <w:b/>
          <w:i/>
          <w:szCs w:val="21"/>
          <w:u w:val="single"/>
        </w:rPr>
        <w:t>的免费</w:t>
      </w:r>
      <w:r w:rsidR="00B447E7">
        <w:rPr>
          <w:rFonts w:hint="eastAsia"/>
          <w:b/>
          <w:i/>
          <w:szCs w:val="21"/>
          <w:u w:val="single"/>
        </w:rPr>
        <w:t>原厂</w:t>
      </w:r>
      <w:r>
        <w:rPr>
          <w:b/>
          <w:i/>
          <w:szCs w:val="21"/>
          <w:u w:val="single"/>
        </w:rPr>
        <w:t>质保</w:t>
      </w:r>
      <w:r w:rsidR="00B447E7">
        <w:rPr>
          <w:rFonts w:hint="eastAsia"/>
          <w:b/>
          <w:i/>
          <w:szCs w:val="21"/>
          <w:u w:val="single"/>
        </w:rPr>
        <w:t>，</w:t>
      </w:r>
      <w:r w:rsidR="00B447E7" w:rsidRPr="00B447E7">
        <w:rPr>
          <w:rFonts w:hint="eastAsia"/>
          <w:b/>
          <w:i/>
          <w:szCs w:val="21"/>
          <w:u w:val="single"/>
        </w:rPr>
        <w:t>设备终身维护</w:t>
      </w:r>
      <w:r>
        <w:rPr>
          <w:rFonts w:hint="eastAsia"/>
          <w:b/>
          <w:i/>
          <w:szCs w:val="21"/>
          <w:u w:val="single"/>
        </w:rPr>
        <w:t>。</w:t>
      </w:r>
    </w:p>
    <w:p w14:paraId="320B166E" w14:textId="77777777" w:rsidR="0060792A" w:rsidRDefault="0010661B">
      <w:pPr>
        <w:spacing w:line="360" w:lineRule="auto"/>
        <w:ind w:firstLineChars="200" w:firstLine="420"/>
        <w:rPr>
          <w:szCs w:val="21"/>
        </w:rPr>
      </w:pPr>
      <w:r>
        <w:rPr>
          <w:rFonts w:hint="eastAsia"/>
          <w:szCs w:val="21"/>
        </w:rPr>
        <w:t>（二）</w:t>
      </w:r>
      <w:r>
        <w:rPr>
          <w:szCs w:val="21"/>
        </w:rPr>
        <w:t>供货期限：签订合同后</w:t>
      </w:r>
      <w:r>
        <w:rPr>
          <w:rFonts w:hint="eastAsia"/>
          <w:szCs w:val="21"/>
        </w:rPr>
        <w:t>20</w:t>
      </w:r>
      <w:r>
        <w:rPr>
          <w:szCs w:val="21"/>
        </w:rPr>
        <w:t>天</w:t>
      </w:r>
      <w:r>
        <w:rPr>
          <w:rFonts w:hint="eastAsia"/>
          <w:szCs w:val="21"/>
        </w:rPr>
        <w:t>内</w:t>
      </w:r>
      <w:r>
        <w:rPr>
          <w:szCs w:val="21"/>
        </w:rPr>
        <w:t>将所有</w:t>
      </w:r>
      <w:r>
        <w:rPr>
          <w:rFonts w:hint="eastAsia"/>
          <w:szCs w:val="21"/>
        </w:rPr>
        <w:t>设备</w:t>
      </w:r>
      <w:r>
        <w:rPr>
          <w:szCs w:val="21"/>
        </w:rPr>
        <w:t>运送至指定</w:t>
      </w:r>
      <w:r>
        <w:rPr>
          <w:rFonts w:hint="eastAsia"/>
          <w:szCs w:val="21"/>
        </w:rPr>
        <w:t>地点</w:t>
      </w:r>
      <w:r>
        <w:rPr>
          <w:szCs w:val="21"/>
        </w:rPr>
        <w:t>。</w:t>
      </w:r>
    </w:p>
    <w:p w14:paraId="6E684855" w14:textId="77777777" w:rsidR="0060792A" w:rsidRPr="00C468EE" w:rsidRDefault="0010661B">
      <w:pPr>
        <w:pStyle w:val="13"/>
        <w:ind w:left="420" w:firstLineChars="0" w:firstLine="0"/>
        <w:rPr>
          <w:rFonts w:asciiTheme="minorEastAsia" w:eastAsiaTheme="minorEastAsia" w:hAnsiTheme="minorEastAsia"/>
          <w:b/>
          <w:szCs w:val="21"/>
        </w:rPr>
      </w:pPr>
      <w:r w:rsidRPr="00C468EE">
        <w:rPr>
          <w:rFonts w:asciiTheme="minorEastAsia" w:eastAsiaTheme="minorEastAsia" w:hAnsiTheme="minorEastAsia" w:hint="eastAsia"/>
          <w:b/>
          <w:szCs w:val="21"/>
        </w:rPr>
        <w:t>3.4其他要求：</w:t>
      </w:r>
    </w:p>
    <w:p w14:paraId="31ABE4EF" w14:textId="77777777" w:rsidR="0060792A" w:rsidRPr="00C468EE" w:rsidRDefault="0010661B">
      <w:pPr>
        <w:pStyle w:val="13"/>
        <w:ind w:left="420" w:firstLineChars="0" w:firstLine="0"/>
        <w:rPr>
          <w:rFonts w:asciiTheme="minorEastAsia" w:eastAsiaTheme="minorEastAsia" w:hAnsiTheme="minorEastAsia"/>
          <w:szCs w:val="21"/>
        </w:rPr>
      </w:pPr>
      <w:r w:rsidRPr="00C468EE">
        <w:rPr>
          <w:rFonts w:asciiTheme="minorEastAsia" w:eastAsiaTheme="minorEastAsia" w:hAnsiTheme="minorEastAsia" w:hint="eastAsia"/>
          <w:szCs w:val="21"/>
        </w:rPr>
        <w:t>一、</w:t>
      </w:r>
      <w:r w:rsidRPr="00C468EE">
        <w:rPr>
          <w:rFonts w:ascii="宋体" w:hAnsi="宋体" w:hint="eastAsia"/>
          <w:b/>
          <w:szCs w:val="21"/>
        </w:rPr>
        <w:t>制订项目实施方案：</w:t>
      </w:r>
    </w:p>
    <w:p w14:paraId="350CF774" w14:textId="77777777" w:rsidR="0060792A" w:rsidRPr="00C468EE" w:rsidRDefault="0010661B">
      <w:pPr>
        <w:adjustRightInd w:val="0"/>
        <w:snapToGrid w:val="0"/>
        <w:spacing w:beforeLines="20" w:before="62" w:line="360" w:lineRule="auto"/>
        <w:ind w:firstLineChars="200" w:firstLine="420"/>
        <w:rPr>
          <w:rFonts w:ascii="宋体" w:hAnsi="宋体"/>
          <w:szCs w:val="21"/>
        </w:rPr>
      </w:pPr>
      <w:r w:rsidRPr="00C468EE">
        <w:rPr>
          <w:rFonts w:ascii="宋体" w:hAnsi="宋体"/>
          <w:szCs w:val="21"/>
        </w:rPr>
        <w:t>投标人</w:t>
      </w:r>
      <w:r w:rsidRPr="00C468EE">
        <w:rPr>
          <w:rFonts w:ascii="宋体" w:hAnsi="宋体" w:hint="eastAsia"/>
          <w:szCs w:val="21"/>
        </w:rPr>
        <w:t>应</w:t>
      </w:r>
      <w:r w:rsidRPr="00C468EE">
        <w:rPr>
          <w:rFonts w:ascii="宋体" w:hAnsi="宋体"/>
          <w:szCs w:val="21"/>
        </w:rPr>
        <w:t>根据招标文件</w:t>
      </w:r>
      <w:r w:rsidRPr="00C468EE">
        <w:rPr>
          <w:rFonts w:ascii="宋体" w:hAnsi="宋体" w:hint="eastAsia"/>
          <w:szCs w:val="21"/>
        </w:rPr>
        <w:t>要求及本项目特点</w:t>
      </w:r>
      <w:r w:rsidRPr="00C468EE">
        <w:rPr>
          <w:rFonts w:ascii="宋体" w:hAnsi="宋体"/>
          <w:szCs w:val="21"/>
        </w:rPr>
        <w:t>，</w:t>
      </w:r>
      <w:r w:rsidRPr="00C468EE">
        <w:rPr>
          <w:rFonts w:ascii="宋体" w:hAnsi="宋体" w:hint="eastAsia"/>
          <w:szCs w:val="21"/>
        </w:rPr>
        <w:t>制订项目实施方案，包括全部产品的安装部署、联合调试方案、供货及安装各节点</w:t>
      </w:r>
      <w:r w:rsidRPr="00C468EE">
        <w:rPr>
          <w:rFonts w:ascii="宋体" w:hAnsi="宋体"/>
          <w:szCs w:val="21"/>
        </w:rPr>
        <w:t>时间进度</w:t>
      </w:r>
      <w:r w:rsidRPr="00C468EE">
        <w:rPr>
          <w:rFonts w:ascii="宋体" w:hAnsi="宋体" w:hint="eastAsia"/>
          <w:szCs w:val="21"/>
        </w:rPr>
        <w:t>、人员配置</w:t>
      </w:r>
      <w:r w:rsidRPr="00C468EE">
        <w:rPr>
          <w:rFonts w:ascii="宋体" w:hAnsi="宋体"/>
          <w:szCs w:val="21"/>
        </w:rPr>
        <w:t>安排</w:t>
      </w:r>
      <w:r w:rsidRPr="00C468EE">
        <w:rPr>
          <w:rFonts w:ascii="宋体" w:hAnsi="宋体" w:hint="eastAsia"/>
          <w:szCs w:val="21"/>
        </w:rPr>
        <w:t>、现场文明施工等。实施方案应做到完整全面、科学可行，并有针对性，配备具有相应资质和经验的项目经理及技术服务人员，服从采购人管理要求，确保在规定的交付时限内完成；</w:t>
      </w:r>
    </w:p>
    <w:p w14:paraId="4D7DE67F" w14:textId="77777777" w:rsidR="0060792A" w:rsidRPr="00C468EE" w:rsidRDefault="0010661B">
      <w:pPr>
        <w:widowControl/>
        <w:shd w:val="clear" w:color="auto" w:fill="FFFFFF"/>
        <w:spacing w:beforeLines="20" w:before="62" w:line="360" w:lineRule="auto"/>
        <w:ind w:firstLineChars="200" w:firstLine="420"/>
        <w:rPr>
          <w:rFonts w:ascii="宋体" w:hAnsi="宋体"/>
          <w:b/>
          <w:bCs/>
          <w:szCs w:val="21"/>
        </w:rPr>
      </w:pPr>
      <w:r w:rsidRPr="00C468EE">
        <w:rPr>
          <w:rFonts w:asciiTheme="minorEastAsia" w:eastAsiaTheme="minorEastAsia" w:hAnsiTheme="minorEastAsia" w:hint="eastAsia"/>
          <w:szCs w:val="21"/>
        </w:rPr>
        <w:t>二、</w:t>
      </w:r>
      <w:r w:rsidRPr="00C468EE">
        <w:rPr>
          <w:rFonts w:ascii="宋体" w:hAnsi="宋体" w:hint="eastAsia"/>
          <w:b/>
          <w:bCs/>
          <w:szCs w:val="21"/>
        </w:rPr>
        <w:t>售后服务要求</w:t>
      </w:r>
    </w:p>
    <w:p w14:paraId="7200694E" w14:textId="77777777" w:rsidR="0060792A" w:rsidRPr="00C468EE" w:rsidRDefault="0010661B">
      <w:pPr>
        <w:adjustRightInd w:val="0"/>
        <w:snapToGrid w:val="0"/>
        <w:spacing w:beforeLines="20" w:before="62" w:line="360" w:lineRule="auto"/>
        <w:ind w:firstLineChars="200" w:firstLine="420"/>
        <w:rPr>
          <w:rFonts w:ascii="宋体" w:hAnsi="宋体" w:cs="宋体"/>
          <w:bCs/>
          <w:szCs w:val="21"/>
        </w:rPr>
      </w:pPr>
      <w:r w:rsidRPr="00C468EE">
        <w:rPr>
          <w:rFonts w:ascii="宋体" w:hAnsi="宋体" w:cs="宋体" w:hint="eastAsia"/>
          <w:bCs/>
          <w:szCs w:val="21"/>
        </w:rPr>
        <w:t>供应商应根据采购文件要求</w:t>
      </w:r>
      <w:r w:rsidRPr="00C468EE">
        <w:rPr>
          <w:rFonts w:ascii="宋体" w:hAnsi="宋体" w:hint="eastAsia"/>
          <w:szCs w:val="21"/>
        </w:rPr>
        <w:t>提供具体详实的售后服务方案（如服务体系、服务内容、故障解决方案、响应时间、应急处理方案、专业技术人员保障及服务电话）。服务方案应科学合理、具备针对性，在项目实施及质保期间应具有固定的维修人员并有能力及时处理所有可能发生的故障。</w:t>
      </w:r>
    </w:p>
    <w:p w14:paraId="14D4C701" w14:textId="77777777" w:rsidR="0060792A" w:rsidRPr="00C468EE" w:rsidRDefault="0010661B">
      <w:pPr>
        <w:adjustRightInd w:val="0"/>
        <w:snapToGrid w:val="0"/>
        <w:spacing w:beforeLines="20" w:before="62" w:line="360" w:lineRule="auto"/>
        <w:ind w:firstLineChars="200" w:firstLine="422"/>
        <w:rPr>
          <w:rFonts w:ascii="宋体" w:hAnsi="宋体"/>
          <w:b/>
          <w:bCs/>
          <w:szCs w:val="21"/>
        </w:rPr>
      </w:pPr>
      <w:r w:rsidRPr="00C468EE">
        <w:rPr>
          <w:rFonts w:ascii="宋体" w:hAnsi="宋体" w:hint="eastAsia"/>
          <w:b/>
          <w:bCs/>
          <w:szCs w:val="21"/>
        </w:rPr>
        <w:t>三、培训要求</w:t>
      </w:r>
    </w:p>
    <w:p w14:paraId="41E339F8" w14:textId="77777777" w:rsidR="0060792A" w:rsidRPr="00C468EE" w:rsidRDefault="0010661B">
      <w:pPr>
        <w:adjustRightInd w:val="0"/>
        <w:snapToGrid w:val="0"/>
        <w:spacing w:beforeLines="20" w:before="62" w:line="360" w:lineRule="auto"/>
        <w:ind w:firstLineChars="200" w:firstLine="420"/>
        <w:rPr>
          <w:rFonts w:ascii="宋体" w:hAnsi="宋体"/>
          <w:bCs/>
          <w:szCs w:val="21"/>
        </w:rPr>
      </w:pPr>
      <w:r w:rsidRPr="00C468EE">
        <w:rPr>
          <w:rFonts w:ascii="宋体" w:hAnsi="宋体"/>
          <w:bCs/>
          <w:szCs w:val="21"/>
        </w:rPr>
        <w:t>投标人</w:t>
      </w:r>
      <w:r w:rsidRPr="00C468EE">
        <w:rPr>
          <w:rFonts w:ascii="宋体" w:hAnsi="宋体" w:hint="eastAsia"/>
          <w:bCs/>
          <w:szCs w:val="21"/>
        </w:rPr>
        <w:t>应</w:t>
      </w:r>
      <w:r w:rsidRPr="00C468EE">
        <w:rPr>
          <w:rFonts w:ascii="宋体" w:hAnsi="宋体"/>
          <w:bCs/>
          <w:szCs w:val="21"/>
        </w:rPr>
        <w:t>根据招标文件</w:t>
      </w:r>
      <w:r w:rsidRPr="00C468EE">
        <w:rPr>
          <w:rFonts w:ascii="宋体" w:hAnsi="宋体" w:hint="eastAsia"/>
          <w:bCs/>
          <w:szCs w:val="21"/>
        </w:rPr>
        <w:t>要求及本项目特点，制订相应的培训方案。供应商应安排具备相应资质和经验的技术人员，对采购单位的使用部门人员进行全流程使用培训，确保相关人员能熟练掌握设备的日常使用及维护；</w:t>
      </w:r>
    </w:p>
    <w:p w14:paraId="4533B94F" w14:textId="77777777" w:rsidR="0060792A" w:rsidRDefault="0060792A">
      <w:pPr>
        <w:pStyle w:val="13"/>
        <w:ind w:left="420" w:firstLineChars="0" w:firstLine="0"/>
        <w:rPr>
          <w:rFonts w:asciiTheme="minorEastAsia" w:eastAsiaTheme="minorEastAsia" w:hAnsiTheme="minorEastAsia"/>
          <w:szCs w:val="21"/>
        </w:rPr>
      </w:pPr>
    </w:p>
    <w:p w14:paraId="6C58D9D9" w14:textId="77777777" w:rsidR="0060792A" w:rsidRDefault="0060792A">
      <w:pPr>
        <w:widowControl/>
        <w:jc w:val="left"/>
        <w:rPr>
          <w:rFonts w:eastAsia="楷体"/>
          <w:sz w:val="44"/>
        </w:rPr>
      </w:pPr>
    </w:p>
    <w:p w14:paraId="27AA44FB" w14:textId="77777777" w:rsidR="0060792A" w:rsidRDefault="0010661B">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14:paraId="4A25216E" w14:textId="77777777" w:rsidR="0060792A" w:rsidRDefault="0060792A"/>
    <w:p w14:paraId="0D806769"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14:paraId="120BD095"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、以下为中标后签定本项目合同的主要条款，中标人不得提出实质性的修改，专用条款将由采购人与中标人结合本项目具体情况协商后签订。</w:t>
      </w:r>
    </w:p>
    <w:p w14:paraId="6A4DA8C3" w14:textId="77777777" w:rsidR="0060792A" w:rsidRDefault="0060792A">
      <w:pPr>
        <w:widowControl/>
        <w:snapToGrid w:val="0"/>
        <w:spacing w:line="360" w:lineRule="auto"/>
        <w:rPr>
          <w:rFonts w:ascii="宋体" w:hAnsi="宋体"/>
          <w:b/>
          <w:bCs/>
          <w:kern w:val="44"/>
          <w:sz w:val="44"/>
          <w:szCs w:val="44"/>
        </w:rPr>
        <w:sectPr w:rsidR="0060792A">
          <w:pgSz w:w="11906" w:h="16838"/>
          <w:pgMar w:top="1440" w:right="1080" w:bottom="1440" w:left="1080" w:header="850" w:footer="850" w:gutter="0"/>
          <w:cols w:space="720"/>
          <w:docGrid w:type="lines" w:linePitch="312"/>
        </w:sectPr>
      </w:pPr>
    </w:p>
    <w:p w14:paraId="4050295D" w14:textId="77777777" w:rsidR="0060792A" w:rsidRDefault="0010661B">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14:paraId="5E4FBD89" w14:textId="77777777" w:rsidR="0060792A" w:rsidRDefault="0010661B">
      <w:pPr>
        <w:widowControl/>
        <w:snapToGrid w:val="0"/>
        <w:spacing w:before="19" w:line="360" w:lineRule="auto"/>
        <w:rPr>
          <w:rFonts w:ascii="宋体" w:hAnsi="宋体"/>
          <w:b/>
          <w:sz w:val="24"/>
          <w:u w:val="single"/>
        </w:rPr>
      </w:pPr>
      <w:bookmarkStart w:id="46" w:name="hetongStart"/>
      <w:bookmarkEnd w:id="46"/>
      <w:r>
        <w:rPr>
          <w:rFonts w:ascii="宋体" w:hAnsi="宋体" w:hint="eastAsia"/>
          <w:sz w:val="24"/>
        </w:rPr>
        <w:t>甲方:</w:t>
      </w:r>
      <w:bookmarkStart w:id="47" w:name="purchase_start"/>
      <w:bookmarkStart w:id="48" w:name="purchase_name"/>
      <w:bookmarkEnd w:id="47"/>
      <w:bookmarkEnd w:id="48"/>
      <w:r>
        <w:rPr>
          <w:rFonts w:ascii="宋体" w:hAnsi="宋体" w:hint="eastAsia"/>
          <w:sz w:val="24"/>
        </w:rPr>
        <w:t xml:space="preserve"> 江苏开放大学</w:t>
      </w:r>
      <w:bookmarkStart w:id="49" w:name="purchase_end"/>
      <w:bookmarkEnd w:id="49"/>
    </w:p>
    <w:p w14:paraId="34270810" w14:textId="77777777" w:rsidR="0060792A" w:rsidRDefault="0010661B">
      <w:pPr>
        <w:widowControl/>
        <w:snapToGrid w:val="0"/>
        <w:spacing w:before="19" w:line="360" w:lineRule="auto"/>
        <w:rPr>
          <w:rFonts w:ascii="宋体" w:hAnsi="宋体"/>
          <w:sz w:val="24"/>
          <w:u w:val="single"/>
        </w:rPr>
      </w:pPr>
      <w:r>
        <w:rPr>
          <w:rFonts w:ascii="宋体" w:hAnsi="宋体" w:hint="eastAsia"/>
          <w:sz w:val="24"/>
        </w:rPr>
        <w:t>乙方:</w:t>
      </w:r>
      <w:bookmarkStart w:id="50" w:name="suppliers_name"/>
      <w:bookmarkEnd w:id="50"/>
    </w:p>
    <w:p w14:paraId="586D18BD" w14:textId="77777777" w:rsidR="0060792A" w:rsidRDefault="0010661B">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sz w:val="24"/>
          <w:u w:val="single"/>
        </w:rPr>
        <w:t>2020-ZB-</w:t>
      </w:r>
      <w:r>
        <w:rPr>
          <w:rFonts w:ascii="宋体" w:hAnsi="宋体" w:hint="eastAsia"/>
          <w:sz w:val="24"/>
          <w:u w:val="single"/>
        </w:rPr>
        <w:t xml:space="preserve">019 </w:t>
      </w:r>
      <w:r>
        <w:rPr>
          <w:rFonts w:ascii="宋体" w:hAnsi="宋体" w:hint="eastAsia"/>
          <w:sz w:val="24"/>
        </w:rPr>
        <w:t>的</w:t>
      </w:r>
      <w:r>
        <w:rPr>
          <w:rFonts w:ascii="宋体" w:hAnsi="宋体" w:hint="eastAsia"/>
          <w:sz w:val="24"/>
          <w:u w:val="single"/>
        </w:rPr>
        <w:t>网络组建实验实训设备采购</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14:paraId="6C5AFD13" w14:textId="77777777" w:rsidR="0060792A" w:rsidRDefault="0010661B">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60792A" w14:paraId="5E5334B4" w14:textId="77777777">
        <w:trPr>
          <w:jc w:val="center"/>
        </w:trPr>
        <w:tc>
          <w:tcPr>
            <w:tcW w:w="630" w:type="dxa"/>
            <w:vAlign w:val="center"/>
          </w:tcPr>
          <w:p w14:paraId="79ABA9C0" w14:textId="77777777" w:rsidR="0060792A" w:rsidRDefault="0010661B">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14:paraId="499C21A9" w14:textId="77777777" w:rsidR="0060792A" w:rsidRDefault="0010661B">
            <w:pPr>
              <w:spacing w:line="360" w:lineRule="auto"/>
              <w:jc w:val="center"/>
              <w:rPr>
                <w:rFonts w:ascii="宋体" w:hAnsi="宋体"/>
                <w:sz w:val="24"/>
              </w:rPr>
            </w:pPr>
            <w:r>
              <w:rPr>
                <w:rFonts w:ascii="宋体" w:hAnsi="宋体" w:hint="eastAsia"/>
                <w:sz w:val="24"/>
              </w:rPr>
              <w:t>项目</w:t>
            </w:r>
          </w:p>
          <w:p w14:paraId="05C4346D" w14:textId="77777777" w:rsidR="0060792A" w:rsidRDefault="0010661B">
            <w:pPr>
              <w:spacing w:line="360" w:lineRule="auto"/>
              <w:jc w:val="center"/>
              <w:rPr>
                <w:rFonts w:ascii="宋体" w:hAnsi="宋体"/>
                <w:sz w:val="24"/>
              </w:rPr>
            </w:pPr>
            <w:r>
              <w:rPr>
                <w:rFonts w:ascii="宋体" w:hAnsi="宋体" w:hint="eastAsia"/>
                <w:sz w:val="24"/>
              </w:rPr>
              <w:t>名称</w:t>
            </w:r>
          </w:p>
        </w:tc>
        <w:tc>
          <w:tcPr>
            <w:tcW w:w="1620" w:type="dxa"/>
            <w:vAlign w:val="center"/>
          </w:tcPr>
          <w:p w14:paraId="531BFFE1" w14:textId="77777777" w:rsidR="0060792A" w:rsidRDefault="0010661B">
            <w:pPr>
              <w:spacing w:line="360" w:lineRule="auto"/>
              <w:jc w:val="center"/>
              <w:rPr>
                <w:rFonts w:ascii="宋体" w:hAnsi="宋体"/>
                <w:sz w:val="24"/>
              </w:rPr>
            </w:pPr>
            <w:r>
              <w:rPr>
                <w:rFonts w:ascii="宋体" w:hAnsi="宋体" w:hint="eastAsia"/>
                <w:sz w:val="24"/>
              </w:rPr>
              <w:t>规格型号</w:t>
            </w:r>
          </w:p>
        </w:tc>
        <w:tc>
          <w:tcPr>
            <w:tcW w:w="878" w:type="dxa"/>
            <w:vAlign w:val="center"/>
          </w:tcPr>
          <w:p w14:paraId="7434431C" w14:textId="77777777" w:rsidR="0060792A" w:rsidRDefault="0010661B">
            <w:pPr>
              <w:spacing w:line="360" w:lineRule="auto"/>
              <w:jc w:val="center"/>
              <w:rPr>
                <w:rFonts w:ascii="宋体" w:hAnsi="宋体"/>
                <w:sz w:val="24"/>
              </w:rPr>
            </w:pPr>
            <w:r>
              <w:rPr>
                <w:rFonts w:ascii="宋体" w:hAnsi="宋体" w:hint="eastAsia"/>
                <w:sz w:val="24"/>
              </w:rPr>
              <w:t>数量</w:t>
            </w:r>
          </w:p>
        </w:tc>
        <w:tc>
          <w:tcPr>
            <w:tcW w:w="1102" w:type="dxa"/>
            <w:vAlign w:val="center"/>
          </w:tcPr>
          <w:p w14:paraId="13FF8A5A" w14:textId="77777777" w:rsidR="0060792A" w:rsidRDefault="0010661B">
            <w:pPr>
              <w:spacing w:line="360" w:lineRule="auto"/>
              <w:jc w:val="center"/>
              <w:rPr>
                <w:rFonts w:ascii="宋体" w:hAnsi="宋体"/>
                <w:sz w:val="24"/>
              </w:rPr>
            </w:pPr>
            <w:r>
              <w:rPr>
                <w:rFonts w:ascii="宋体" w:hAnsi="宋体" w:hint="eastAsia"/>
                <w:sz w:val="24"/>
              </w:rPr>
              <w:t>单价</w:t>
            </w:r>
          </w:p>
        </w:tc>
        <w:tc>
          <w:tcPr>
            <w:tcW w:w="1094" w:type="dxa"/>
            <w:vAlign w:val="center"/>
          </w:tcPr>
          <w:p w14:paraId="4D6B57DD" w14:textId="77777777" w:rsidR="0060792A" w:rsidRDefault="0010661B">
            <w:pPr>
              <w:spacing w:line="360" w:lineRule="auto"/>
              <w:jc w:val="center"/>
              <w:rPr>
                <w:rFonts w:ascii="宋体" w:hAnsi="宋体"/>
                <w:sz w:val="24"/>
              </w:rPr>
            </w:pPr>
            <w:r>
              <w:rPr>
                <w:rFonts w:ascii="宋体" w:hAnsi="宋体" w:hint="eastAsia"/>
                <w:sz w:val="24"/>
              </w:rPr>
              <w:t>总价</w:t>
            </w:r>
          </w:p>
        </w:tc>
        <w:tc>
          <w:tcPr>
            <w:tcW w:w="1090" w:type="dxa"/>
            <w:vAlign w:val="center"/>
          </w:tcPr>
          <w:p w14:paraId="2A16A9D4" w14:textId="77777777" w:rsidR="0060792A" w:rsidRDefault="0010661B">
            <w:pPr>
              <w:spacing w:line="360" w:lineRule="auto"/>
              <w:jc w:val="center"/>
              <w:rPr>
                <w:rFonts w:ascii="宋体" w:hAnsi="宋体"/>
                <w:sz w:val="24"/>
              </w:rPr>
            </w:pPr>
            <w:r>
              <w:rPr>
                <w:rFonts w:ascii="宋体" w:hAnsi="宋体" w:hint="eastAsia"/>
                <w:sz w:val="24"/>
              </w:rPr>
              <w:t>免费</w:t>
            </w:r>
          </w:p>
          <w:p w14:paraId="427DFD1C" w14:textId="77777777" w:rsidR="0060792A" w:rsidRDefault="0010661B">
            <w:pPr>
              <w:spacing w:line="360" w:lineRule="auto"/>
              <w:jc w:val="center"/>
              <w:rPr>
                <w:rFonts w:ascii="宋体" w:hAnsi="宋体"/>
                <w:sz w:val="24"/>
              </w:rPr>
            </w:pPr>
            <w:r>
              <w:rPr>
                <w:rFonts w:ascii="宋体" w:hAnsi="宋体" w:hint="eastAsia"/>
                <w:sz w:val="24"/>
              </w:rPr>
              <w:t>质保期</w:t>
            </w:r>
          </w:p>
        </w:tc>
        <w:tc>
          <w:tcPr>
            <w:tcW w:w="993" w:type="dxa"/>
            <w:vAlign w:val="center"/>
          </w:tcPr>
          <w:p w14:paraId="766405DE" w14:textId="77777777" w:rsidR="0060792A" w:rsidRDefault="0010661B">
            <w:pPr>
              <w:spacing w:line="360" w:lineRule="auto"/>
              <w:jc w:val="center"/>
              <w:rPr>
                <w:rFonts w:ascii="宋体" w:hAnsi="宋体"/>
                <w:sz w:val="24"/>
              </w:rPr>
            </w:pPr>
            <w:r>
              <w:rPr>
                <w:rFonts w:ascii="宋体" w:hAnsi="宋体" w:hint="eastAsia"/>
                <w:sz w:val="24"/>
              </w:rPr>
              <w:t>交货</w:t>
            </w:r>
          </w:p>
          <w:p w14:paraId="764208A9" w14:textId="77777777" w:rsidR="0060792A" w:rsidRDefault="0010661B">
            <w:pPr>
              <w:spacing w:line="360" w:lineRule="auto"/>
              <w:jc w:val="center"/>
              <w:rPr>
                <w:rFonts w:ascii="宋体" w:hAnsi="宋体"/>
                <w:sz w:val="24"/>
              </w:rPr>
            </w:pPr>
            <w:r>
              <w:rPr>
                <w:rFonts w:ascii="宋体" w:hAnsi="宋体" w:hint="eastAsia"/>
                <w:sz w:val="24"/>
              </w:rPr>
              <w:t>时间</w:t>
            </w:r>
          </w:p>
        </w:tc>
      </w:tr>
      <w:tr w:rsidR="0060792A" w14:paraId="4BDF3164" w14:textId="77777777">
        <w:trPr>
          <w:trHeight w:val="248"/>
          <w:jc w:val="center"/>
        </w:trPr>
        <w:tc>
          <w:tcPr>
            <w:tcW w:w="630" w:type="dxa"/>
            <w:vAlign w:val="center"/>
          </w:tcPr>
          <w:p w14:paraId="3919BA3A" w14:textId="77777777" w:rsidR="0060792A" w:rsidRDefault="0010661B">
            <w:pPr>
              <w:spacing w:line="360" w:lineRule="auto"/>
              <w:jc w:val="center"/>
              <w:rPr>
                <w:rFonts w:ascii="宋体" w:hAnsi="宋体"/>
                <w:sz w:val="24"/>
              </w:rPr>
            </w:pPr>
            <w:bookmarkStart w:id="51" w:name="Ord_Seq_Name"/>
            <w:bookmarkEnd w:id="51"/>
            <w:r>
              <w:rPr>
                <w:rFonts w:ascii="宋体" w:hAnsi="宋体" w:hint="eastAsia"/>
                <w:sz w:val="24"/>
              </w:rPr>
              <w:t>1</w:t>
            </w:r>
          </w:p>
        </w:tc>
        <w:tc>
          <w:tcPr>
            <w:tcW w:w="1125" w:type="dxa"/>
            <w:gridSpan w:val="2"/>
            <w:vAlign w:val="center"/>
          </w:tcPr>
          <w:p w14:paraId="2B0A1EEF" w14:textId="77777777" w:rsidR="0060792A" w:rsidRDefault="0060792A">
            <w:pPr>
              <w:spacing w:line="360" w:lineRule="auto"/>
              <w:jc w:val="center"/>
              <w:rPr>
                <w:rFonts w:ascii="宋体" w:hAnsi="宋体"/>
                <w:sz w:val="24"/>
              </w:rPr>
            </w:pPr>
          </w:p>
        </w:tc>
        <w:tc>
          <w:tcPr>
            <w:tcW w:w="1620" w:type="dxa"/>
            <w:vAlign w:val="center"/>
          </w:tcPr>
          <w:p w14:paraId="3E5184D3" w14:textId="77777777" w:rsidR="0060792A" w:rsidRDefault="0010661B">
            <w:pPr>
              <w:spacing w:line="360" w:lineRule="auto"/>
              <w:jc w:val="center"/>
              <w:rPr>
                <w:rFonts w:ascii="宋体" w:hAnsi="宋体"/>
                <w:sz w:val="24"/>
              </w:rPr>
            </w:pPr>
            <w:r>
              <w:rPr>
                <w:rFonts w:ascii="宋体" w:hAnsi="宋体" w:hint="eastAsia"/>
                <w:sz w:val="24"/>
              </w:rPr>
              <w:t>详见</w:t>
            </w:r>
          </w:p>
          <w:p w14:paraId="58616FDD" w14:textId="77777777" w:rsidR="0060792A" w:rsidRDefault="0010661B">
            <w:pPr>
              <w:spacing w:line="360" w:lineRule="auto"/>
              <w:jc w:val="center"/>
              <w:rPr>
                <w:rFonts w:ascii="宋体" w:hAnsi="宋体"/>
                <w:sz w:val="24"/>
              </w:rPr>
            </w:pPr>
            <w:r>
              <w:rPr>
                <w:rFonts w:ascii="宋体" w:hAnsi="宋体" w:hint="eastAsia"/>
                <w:sz w:val="24"/>
              </w:rPr>
              <w:t>招标文件</w:t>
            </w:r>
          </w:p>
        </w:tc>
        <w:tc>
          <w:tcPr>
            <w:tcW w:w="878" w:type="dxa"/>
            <w:vAlign w:val="center"/>
          </w:tcPr>
          <w:p w14:paraId="2D0D49A1" w14:textId="77777777" w:rsidR="0060792A" w:rsidRDefault="0060792A">
            <w:pPr>
              <w:spacing w:line="360" w:lineRule="auto"/>
              <w:jc w:val="center"/>
              <w:rPr>
                <w:rFonts w:ascii="宋体" w:hAnsi="宋体"/>
                <w:sz w:val="24"/>
              </w:rPr>
            </w:pPr>
          </w:p>
        </w:tc>
        <w:tc>
          <w:tcPr>
            <w:tcW w:w="1102" w:type="dxa"/>
            <w:vAlign w:val="center"/>
          </w:tcPr>
          <w:p w14:paraId="71CE5EE1" w14:textId="77777777" w:rsidR="0060792A" w:rsidRDefault="0060792A">
            <w:pPr>
              <w:spacing w:line="360" w:lineRule="auto"/>
              <w:jc w:val="center"/>
              <w:rPr>
                <w:rFonts w:ascii="宋体" w:hAnsi="宋体"/>
                <w:sz w:val="24"/>
              </w:rPr>
            </w:pPr>
          </w:p>
        </w:tc>
        <w:tc>
          <w:tcPr>
            <w:tcW w:w="1094" w:type="dxa"/>
            <w:vAlign w:val="center"/>
          </w:tcPr>
          <w:p w14:paraId="151AE330" w14:textId="77777777" w:rsidR="0060792A" w:rsidRDefault="0060792A">
            <w:pPr>
              <w:spacing w:line="360" w:lineRule="auto"/>
              <w:jc w:val="center"/>
              <w:rPr>
                <w:rFonts w:ascii="宋体" w:hAnsi="宋体"/>
                <w:sz w:val="24"/>
              </w:rPr>
            </w:pPr>
          </w:p>
        </w:tc>
        <w:tc>
          <w:tcPr>
            <w:tcW w:w="1090" w:type="dxa"/>
            <w:vAlign w:val="center"/>
          </w:tcPr>
          <w:p w14:paraId="438A6F3F" w14:textId="77777777" w:rsidR="0060792A" w:rsidRDefault="0060792A">
            <w:pPr>
              <w:spacing w:line="360" w:lineRule="auto"/>
              <w:jc w:val="center"/>
              <w:rPr>
                <w:rFonts w:ascii="宋体" w:hAnsi="宋体"/>
                <w:sz w:val="24"/>
              </w:rPr>
            </w:pPr>
          </w:p>
        </w:tc>
        <w:tc>
          <w:tcPr>
            <w:tcW w:w="993" w:type="dxa"/>
            <w:vAlign w:val="center"/>
          </w:tcPr>
          <w:p w14:paraId="30DA9051" w14:textId="77777777" w:rsidR="0060792A" w:rsidRDefault="0060792A">
            <w:pPr>
              <w:spacing w:line="360" w:lineRule="auto"/>
              <w:jc w:val="center"/>
              <w:rPr>
                <w:rFonts w:ascii="宋体" w:hAnsi="宋体"/>
                <w:bCs/>
                <w:sz w:val="24"/>
              </w:rPr>
            </w:pPr>
          </w:p>
        </w:tc>
      </w:tr>
      <w:tr w:rsidR="0060792A" w14:paraId="612593D5" w14:textId="77777777">
        <w:trPr>
          <w:trHeight w:val="503"/>
          <w:jc w:val="center"/>
        </w:trPr>
        <w:tc>
          <w:tcPr>
            <w:tcW w:w="630" w:type="dxa"/>
            <w:vAlign w:val="center"/>
          </w:tcPr>
          <w:p w14:paraId="4C76AB7C" w14:textId="77777777" w:rsidR="0060792A" w:rsidRDefault="0010661B">
            <w:pPr>
              <w:spacing w:line="360" w:lineRule="auto"/>
              <w:jc w:val="center"/>
              <w:rPr>
                <w:rFonts w:ascii="宋体" w:hAnsi="宋体"/>
                <w:sz w:val="24"/>
              </w:rPr>
            </w:pPr>
            <w:r>
              <w:rPr>
                <w:rFonts w:ascii="宋体" w:hAnsi="宋体" w:hint="eastAsia"/>
                <w:sz w:val="24"/>
              </w:rPr>
              <w:t>2</w:t>
            </w:r>
          </w:p>
        </w:tc>
        <w:tc>
          <w:tcPr>
            <w:tcW w:w="1125" w:type="dxa"/>
            <w:gridSpan w:val="2"/>
            <w:vAlign w:val="center"/>
          </w:tcPr>
          <w:p w14:paraId="7F9D8BEF" w14:textId="77777777" w:rsidR="0060792A" w:rsidRDefault="0060792A">
            <w:pPr>
              <w:spacing w:line="360" w:lineRule="auto"/>
              <w:jc w:val="center"/>
              <w:rPr>
                <w:rFonts w:ascii="宋体" w:hAnsi="宋体"/>
                <w:sz w:val="24"/>
              </w:rPr>
            </w:pPr>
          </w:p>
        </w:tc>
        <w:tc>
          <w:tcPr>
            <w:tcW w:w="1620" w:type="dxa"/>
            <w:vAlign w:val="center"/>
          </w:tcPr>
          <w:p w14:paraId="5A0E527F" w14:textId="77777777" w:rsidR="0060792A" w:rsidRDefault="0010661B">
            <w:pPr>
              <w:spacing w:line="360" w:lineRule="auto"/>
              <w:jc w:val="center"/>
              <w:rPr>
                <w:rFonts w:ascii="宋体" w:hAnsi="宋体"/>
                <w:sz w:val="24"/>
              </w:rPr>
            </w:pPr>
            <w:r>
              <w:rPr>
                <w:rFonts w:ascii="宋体" w:hAnsi="宋体" w:hint="eastAsia"/>
                <w:sz w:val="24"/>
              </w:rPr>
              <w:t>详见</w:t>
            </w:r>
          </w:p>
          <w:p w14:paraId="727FC9F2" w14:textId="77777777" w:rsidR="0060792A" w:rsidRDefault="0010661B">
            <w:pPr>
              <w:spacing w:line="360" w:lineRule="auto"/>
              <w:jc w:val="center"/>
              <w:rPr>
                <w:rFonts w:ascii="宋体" w:hAnsi="宋体"/>
                <w:sz w:val="24"/>
              </w:rPr>
            </w:pPr>
            <w:r>
              <w:rPr>
                <w:rFonts w:ascii="宋体" w:hAnsi="宋体" w:hint="eastAsia"/>
                <w:sz w:val="24"/>
              </w:rPr>
              <w:t>招标文件</w:t>
            </w:r>
          </w:p>
        </w:tc>
        <w:tc>
          <w:tcPr>
            <w:tcW w:w="878" w:type="dxa"/>
            <w:vAlign w:val="center"/>
          </w:tcPr>
          <w:p w14:paraId="2B7333C3" w14:textId="77777777" w:rsidR="0060792A" w:rsidRDefault="0060792A">
            <w:pPr>
              <w:spacing w:line="360" w:lineRule="auto"/>
              <w:jc w:val="center"/>
              <w:rPr>
                <w:rFonts w:ascii="宋体" w:hAnsi="宋体"/>
                <w:sz w:val="24"/>
              </w:rPr>
            </w:pPr>
          </w:p>
        </w:tc>
        <w:tc>
          <w:tcPr>
            <w:tcW w:w="1102" w:type="dxa"/>
            <w:vAlign w:val="center"/>
          </w:tcPr>
          <w:p w14:paraId="7D959A93" w14:textId="77777777" w:rsidR="0060792A" w:rsidRDefault="0060792A">
            <w:pPr>
              <w:spacing w:line="360" w:lineRule="auto"/>
              <w:jc w:val="center"/>
              <w:rPr>
                <w:rFonts w:ascii="宋体" w:hAnsi="宋体"/>
                <w:sz w:val="24"/>
              </w:rPr>
            </w:pPr>
          </w:p>
        </w:tc>
        <w:tc>
          <w:tcPr>
            <w:tcW w:w="1094" w:type="dxa"/>
            <w:vAlign w:val="center"/>
          </w:tcPr>
          <w:p w14:paraId="6F57F854" w14:textId="77777777" w:rsidR="0060792A" w:rsidRDefault="0060792A">
            <w:pPr>
              <w:spacing w:line="360" w:lineRule="auto"/>
              <w:jc w:val="center"/>
              <w:rPr>
                <w:rFonts w:ascii="宋体" w:hAnsi="宋体"/>
                <w:sz w:val="24"/>
              </w:rPr>
            </w:pPr>
          </w:p>
        </w:tc>
        <w:tc>
          <w:tcPr>
            <w:tcW w:w="1090" w:type="dxa"/>
            <w:vAlign w:val="center"/>
          </w:tcPr>
          <w:p w14:paraId="1CDEA355" w14:textId="77777777" w:rsidR="0060792A" w:rsidRDefault="0060792A">
            <w:pPr>
              <w:spacing w:line="360" w:lineRule="auto"/>
              <w:jc w:val="center"/>
              <w:rPr>
                <w:rFonts w:ascii="宋体" w:hAnsi="宋体"/>
                <w:sz w:val="24"/>
              </w:rPr>
            </w:pPr>
          </w:p>
        </w:tc>
        <w:tc>
          <w:tcPr>
            <w:tcW w:w="993" w:type="dxa"/>
          </w:tcPr>
          <w:p w14:paraId="242CAE40" w14:textId="77777777" w:rsidR="0060792A" w:rsidRDefault="0060792A">
            <w:pPr>
              <w:spacing w:line="360" w:lineRule="auto"/>
              <w:rPr>
                <w:rFonts w:ascii="宋体" w:hAnsi="宋体"/>
                <w:sz w:val="24"/>
              </w:rPr>
            </w:pPr>
          </w:p>
        </w:tc>
      </w:tr>
      <w:tr w:rsidR="0060792A" w14:paraId="174B4CBB" w14:textId="77777777">
        <w:trPr>
          <w:trHeight w:val="502"/>
          <w:jc w:val="center"/>
        </w:trPr>
        <w:tc>
          <w:tcPr>
            <w:tcW w:w="630" w:type="dxa"/>
            <w:vAlign w:val="center"/>
          </w:tcPr>
          <w:p w14:paraId="79A53043" w14:textId="77777777" w:rsidR="0060792A" w:rsidRDefault="0010661B">
            <w:pPr>
              <w:spacing w:line="360" w:lineRule="auto"/>
              <w:jc w:val="center"/>
              <w:rPr>
                <w:rFonts w:ascii="宋体" w:hAnsi="宋体"/>
                <w:sz w:val="24"/>
              </w:rPr>
            </w:pPr>
            <w:r>
              <w:rPr>
                <w:rFonts w:ascii="宋体" w:hAnsi="宋体" w:hint="eastAsia"/>
                <w:sz w:val="24"/>
              </w:rPr>
              <w:t>3</w:t>
            </w:r>
          </w:p>
        </w:tc>
        <w:tc>
          <w:tcPr>
            <w:tcW w:w="1125" w:type="dxa"/>
            <w:gridSpan w:val="2"/>
            <w:vAlign w:val="center"/>
          </w:tcPr>
          <w:p w14:paraId="51396B08" w14:textId="77777777" w:rsidR="0060792A" w:rsidRDefault="0060792A">
            <w:pPr>
              <w:spacing w:line="360" w:lineRule="auto"/>
              <w:jc w:val="center"/>
              <w:rPr>
                <w:rFonts w:ascii="宋体" w:hAnsi="宋体"/>
                <w:sz w:val="24"/>
              </w:rPr>
            </w:pPr>
          </w:p>
        </w:tc>
        <w:tc>
          <w:tcPr>
            <w:tcW w:w="1620" w:type="dxa"/>
            <w:vAlign w:val="center"/>
          </w:tcPr>
          <w:p w14:paraId="22CBF2F1" w14:textId="77777777" w:rsidR="0060792A" w:rsidRDefault="0060792A">
            <w:pPr>
              <w:spacing w:line="360" w:lineRule="auto"/>
              <w:jc w:val="center"/>
              <w:rPr>
                <w:rFonts w:ascii="宋体" w:hAnsi="宋体"/>
                <w:sz w:val="24"/>
              </w:rPr>
            </w:pPr>
          </w:p>
        </w:tc>
        <w:tc>
          <w:tcPr>
            <w:tcW w:w="878" w:type="dxa"/>
            <w:vAlign w:val="center"/>
          </w:tcPr>
          <w:p w14:paraId="0533C3A6" w14:textId="77777777" w:rsidR="0060792A" w:rsidRDefault="0060792A">
            <w:pPr>
              <w:spacing w:line="360" w:lineRule="auto"/>
              <w:jc w:val="center"/>
              <w:rPr>
                <w:rFonts w:ascii="宋体" w:hAnsi="宋体"/>
                <w:sz w:val="24"/>
              </w:rPr>
            </w:pPr>
          </w:p>
        </w:tc>
        <w:tc>
          <w:tcPr>
            <w:tcW w:w="1102" w:type="dxa"/>
            <w:vAlign w:val="center"/>
          </w:tcPr>
          <w:p w14:paraId="2DE55E58" w14:textId="77777777" w:rsidR="0060792A" w:rsidRDefault="0060792A">
            <w:pPr>
              <w:spacing w:line="360" w:lineRule="auto"/>
              <w:jc w:val="center"/>
              <w:rPr>
                <w:rFonts w:ascii="宋体" w:hAnsi="宋体"/>
                <w:sz w:val="24"/>
              </w:rPr>
            </w:pPr>
          </w:p>
        </w:tc>
        <w:tc>
          <w:tcPr>
            <w:tcW w:w="1094" w:type="dxa"/>
            <w:vAlign w:val="center"/>
          </w:tcPr>
          <w:p w14:paraId="536121CC" w14:textId="77777777" w:rsidR="0060792A" w:rsidRDefault="0060792A">
            <w:pPr>
              <w:spacing w:line="360" w:lineRule="auto"/>
              <w:jc w:val="center"/>
              <w:rPr>
                <w:rFonts w:ascii="宋体" w:hAnsi="宋体"/>
                <w:sz w:val="24"/>
              </w:rPr>
            </w:pPr>
          </w:p>
        </w:tc>
        <w:tc>
          <w:tcPr>
            <w:tcW w:w="1090" w:type="dxa"/>
            <w:vAlign w:val="center"/>
          </w:tcPr>
          <w:p w14:paraId="505A620E" w14:textId="77777777" w:rsidR="0060792A" w:rsidRDefault="0060792A">
            <w:pPr>
              <w:spacing w:line="360" w:lineRule="auto"/>
              <w:jc w:val="center"/>
              <w:rPr>
                <w:rFonts w:ascii="宋体" w:hAnsi="宋体"/>
                <w:sz w:val="24"/>
              </w:rPr>
            </w:pPr>
          </w:p>
        </w:tc>
        <w:tc>
          <w:tcPr>
            <w:tcW w:w="993" w:type="dxa"/>
          </w:tcPr>
          <w:p w14:paraId="36708FD9" w14:textId="77777777" w:rsidR="0060792A" w:rsidRDefault="0060792A">
            <w:pPr>
              <w:spacing w:line="360" w:lineRule="auto"/>
              <w:rPr>
                <w:rFonts w:ascii="宋体" w:hAnsi="宋体"/>
                <w:sz w:val="24"/>
              </w:rPr>
            </w:pPr>
          </w:p>
        </w:tc>
      </w:tr>
      <w:tr w:rsidR="0060792A" w14:paraId="298B8694" w14:textId="77777777">
        <w:trPr>
          <w:cantSplit/>
          <w:jc w:val="center"/>
        </w:trPr>
        <w:tc>
          <w:tcPr>
            <w:tcW w:w="8532" w:type="dxa"/>
            <w:gridSpan w:val="9"/>
            <w:vAlign w:val="center"/>
          </w:tcPr>
          <w:p w14:paraId="3ECB4DB1" w14:textId="77777777" w:rsidR="0060792A" w:rsidRDefault="0010661B">
            <w:pPr>
              <w:spacing w:line="360" w:lineRule="auto"/>
              <w:rPr>
                <w:rFonts w:ascii="宋体" w:hAnsi="宋体"/>
                <w:sz w:val="24"/>
              </w:rPr>
            </w:pPr>
            <w:r>
              <w:rPr>
                <w:rFonts w:ascii="宋体" w:hAnsi="宋体" w:hint="eastAsia"/>
                <w:sz w:val="24"/>
              </w:rPr>
              <w:t>合同总金额：人民币（大写）元整。</w:t>
            </w:r>
          </w:p>
          <w:p w14:paraId="18705C24" w14:textId="77777777" w:rsidR="0060792A" w:rsidRDefault="0010661B">
            <w:pPr>
              <w:spacing w:line="360" w:lineRule="auto"/>
              <w:rPr>
                <w:rFonts w:ascii="宋体" w:hAnsi="宋体"/>
                <w:sz w:val="24"/>
                <w:u w:val="single"/>
              </w:rPr>
            </w:pPr>
            <w:r>
              <w:rPr>
                <w:rFonts w:ascii="宋体" w:hAnsi="宋体" w:hint="eastAsia"/>
                <w:sz w:val="24"/>
              </w:rPr>
              <w:t>￥：</w:t>
            </w:r>
            <w:bookmarkStart w:id="52" w:name="Ppp_Amt_1"/>
            <w:bookmarkEnd w:id="52"/>
            <w:r>
              <w:rPr>
                <w:rFonts w:ascii="宋体" w:hAnsi="宋体" w:hint="eastAsia"/>
                <w:sz w:val="24"/>
              </w:rPr>
              <w:t>元整</w:t>
            </w:r>
          </w:p>
        </w:tc>
      </w:tr>
      <w:tr w:rsidR="0060792A" w14:paraId="09475F98" w14:textId="77777777">
        <w:trPr>
          <w:cantSplit/>
          <w:jc w:val="center"/>
        </w:trPr>
        <w:tc>
          <w:tcPr>
            <w:tcW w:w="1215" w:type="dxa"/>
            <w:gridSpan w:val="2"/>
            <w:vAlign w:val="center"/>
          </w:tcPr>
          <w:p w14:paraId="68B6A9C4" w14:textId="77777777" w:rsidR="0060792A" w:rsidRDefault="0010661B">
            <w:pPr>
              <w:spacing w:line="360" w:lineRule="auto"/>
              <w:rPr>
                <w:rFonts w:ascii="宋体" w:hAnsi="宋体"/>
                <w:sz w:val="24"/>
              </w:rPr>
            </w:pPr>
            <w:r>
              <w:rPr>
                <w:rFonts w:ascii="宋体" w:hAnsi="宋体" w:hint="eastAsia"/>
                <w:sz w:val="24"/>
              </w:rPr>
              <w:t>甲方</w:t>
            </w:r>
          </w:p>
        </w:tc>
        <w:tc>
          <w:tcPr>
            <w:tcW w:w="7317" w:type="dxa"/>
            <w:gridSpan w:val="7"/>
            <w:vAlign w:val="center"/>
          </w:tcPr>
          <w:p w14:paraId="429BA16A" w14:textId="77777777" w:rsidR="0060792A" w:rsidRDefault="0010661B">
            <w:pPr>
              <w:spacing w:line="360" w:lineRule="auto"/>
              <w:rPr>
                <w:rFonts w:ascii="宋体" w:hAnsi="宋体"/>
                <w:sz w:val="24"/>
              </w:rPr>
            </w:pPr>
            <w:r>
              <w:rPr>
                <w:rFonts w:ascii="宋体" w:hAnsi="宋体" w:hint="eastAsia"/>
                <w:sz w:val="24"/>
              </w:rPr>
              <w:t>联系人：</w:t>
            </w:r>
            <w:bookmarkStart w:id="53" w:name="Cus_Usr"/>
            <w:bookmarkEnd w:id="53"/>
          </w:p>
          <w:p w14:paraId="678C37D9" w14:textId="77777777" w:rsidR="0060792A" w:rsidRDefault="0010661B">
            <w:pPr>
              <w:spacing w:line="360" w:lineRule="auto"/>
              <w:rPr>
                <w:rFonts w:ascii="宋体" w:hAnsi="宋体"/>
                <w:sz w:val="24"/>
              </w:rPr>
            </w:pPr>
            <w:r>
              <w:rPr>
                <w:rFonts w:ascii="宋体" w:hAnsi="宋体" w:hint="eastAsia"/>
                <w:sz w:val="24"/>
              </w:rPr>
              <w:t>固定电话：</w:t>
            </w:r>
            <w:bookmarkStart w:id="54" w:name="Cus_Tel"/>
            <w:bookmarkEnd w:id="54"/>
            <w:r>
              <w:rPr>
                <w:rFonts w:ascii="宋体" w:hAnsi="宋体" w:hint="eastAsia"/>
                <w:sz w:val="24"/>
              </w:rPr>
              <w:t>移动电话：</w:t>
            </w:r>
            <w:bookmarkStart w:id="55" w:name="Cus_Mob"/>
            <w:bookmarkEnd w:id="55"/>
          </w:p>
        </w:tc>
      </w:tr>
      <w:tr w:rsidR="0060792A" w14:paraId="1FCB2E46" w14:textId="77777777">
        <w:trPr>
          <w:cantSplit/>
          <w:jc w:val="center"/>
        </w:trPr>
        <w:tc>
          <w:tcPr>
            <w:tcW w:w="1215" w:type="dxa"/>
            <w:gridSpan w:val="2"/>
            <w:vAlign w:val="center"/>
          </w:tcPr>
          <w:p w14:paraId="122B02F1" w14:textId="77777777" w:rsidR="0060792A" w:rsidRDefault="0010661B">
            <w:pPr>
              <w:spacing w:line="360" w:lineRule="auto"/>
              <w:rPr>
                <w:rFonts w:ascii="宋体" w:hAnsi="宋体"/>
                <w:sz w:val="24"/>
              </w:rPr>
            </w:pPr>
            <w:r>
              <w:rPr>
                <w:rFonts w:ascii="宋体" w:hAnsi="宋体" w:hint="eastAsia"/>
                <w:sz w:val="24"/>
              </w:rPr>
              <w:t>乙方</w:t>
            </w:r>
          </w:p>
        </w:tc>
        <w:tc>
          <w:tcPr>
            <w:tcW w:w="7317" w:type="dxa"/>
            <w:gridSpan w:val="7"/>
            <w:vAlign w:val="center"/>
          </w:tcPr>
          <w:p w14:paraId="171C9E49" w14:textId="77777777" w:rsidR="0060792A" w:rsidRDefault="0010661B">
            <w:pPr>
              <w:spacing w:line="360" w:lineRule="auto"/>
              <w:rPr>
                <w:rFonts w:ascii="宋体" w:hAnsi="宋体"/>
                <w:sz w:val="24"/>
              </w:rPr>
            </w:pPr>
            <w:r>
              <w:rPr>
                <w:rFonts w:ascii="宋体" w:hAnsi="宋体" w:hint="eastAsia"/>
                <w:sz w:val="24"/>
              </w:rPr>
              <w:t>联系人：</w:t>
            </w:r>
            <w:bookmarkStart w:id="56" w:name="Spr_Usr"/>
            <w:bookmarkEnd w:id="56"/>
          </w:p>
          <w:p w14:paraId="3FF11BFA" w14:textId="77777777" w:rsidR="0060792A" w:rsidRDefault="0010661B">
            <w:pPr>
              <w:spacing w:line="360" w:lineRule="auto"/>
              <w:rPr>
                <w:rFonts w:ascii="宋体" w:hAnsi="宋体"/>
                <w:sz w:val="24"/>
              </w:rPr>
            </w:pPr>
            <w:r>
              <w:rPr>
                <w:rFonts w:ascii="宋体" w:hAnsi="宋体" w:hint="eastAsia"/>
                <w:sz w:val="24"/>
              </w:rPr>
              <w:t>固定电话：</w:t>
            </w:r>
            <w:bookmarkStart w:id="57" w:name="Spr_Tel"/>
            <w:bookmarkEnd w:id="57"/>
            <w:r>
              <w:rPr>
                <w:rFonts w:ascii="宋体" w:hAnsi="宋体" w:hint="eastAsia"/>
                <w:sz w:val="24"/>
              </w:rPr>
              <w:t>移动电话：</w:t>
            </w:r>
            <w:bookmarkStart w:id="58" w:name="Spr_Mob"/>
            <w:bookmarkEnd w:id="58"/>
          </w:p>
        </w:tc>
      </w:tr>
    </w:tbl>
    <w:p w14:paraId="50BAEED9" w14:textId="77777777" w:rsidR="0060792A" w:rsidRDefault="0010661B">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9" w:name="Con_Location"/>
      <w:bookmarkEnd w:id="59"/>
    </w:p>
    <w:p w14:paraId="2E69D63F" w14:textId="77777777" w:rsidR="0060792A" w:rsidRDefault="0010661B">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14:paraId="2D4CF971" w14:textId="77777777" w:rsidR="0060792A" w:rsidRDefault="0010661B">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14:paraId="7D0A339F" w14:textId="77777777" w:rsidR="0060792A" w:rsidRDefault="0010661B">
      <w:pPr>
        <w:widowControl/>
        <w:tabs>
          <w:tab w:val="left" w:pos="1980"/>
        </w:tabs>
        <w:spacing w:before="19" w:line="360" w:lineRule="auto"/>
        <w:ind w:firstLineChars="200" w:firstLine="480"/>
        <w:rPr>
          <w:rFonts w:ascii="宋体" w:hAnsi="宋体"/>
          <w:sz w:val="24"/>
        </w:rPr>
      </w:pPr>
      <w:r>
        <w:rPr>
          <w:rFonts w:ascii="宋体" w:hAnsi="宋体" w:hint="eastAsia"/>
          <w:sz w:val="24"/>
        </w:rPr>
        <w:t>1、预付款：签订合同后，支付合同总价的</w:t>
      </w:r>
      <w:r>
        <w:rPr>
          <w:rFonts w:ascii="宋体" w:hAnsi="宋体" w:hint="eastAsia"/>
          <w:sz w:val="24"/>
          <w:u w:val="single"/>
        </w:rPr>
        <w:t xml:space="preserve"> / </w:t>
      </w:r>
      <w:r>
        <w:rPr>
          <w:rFonts w:ascii="宋体" w:hAnsi="宋体" w:hint="eastAsia"/>
          <w:sz w:val="24"/>
        </w:rPr>
        <w:t>%。</w:t>
      </w:r>
    </w:p>
    <w:p w14:paraId="0B6B5739" w14:textId="745DDDCD" w:rsidR="0060792A" w:rsidRDefault="0010661B">
      <w:pPr>
        <w:widowControl/>
        <w:tabs>
          <w:tab w:val="left" w:pos="1980"/>
        </w:tabs>
        <w:spacing w:before="19" w:line="360" w:lineRule="auto"/>
        <w:ind w:firstLineChars="200" w:firstLine="480"/>
        <w:rPr>
          <w:rFonts w:ascii="宋体" w:hAnsi="宋体"/>
          <w:sz w:val="24"/>
        </w:rPr>
      </w:pPr>
      <w:r>
        <w:rPr>
          <w:rFonts w:ascii="宋体" w:hAnsi="宋体" w:hint="eastAsia"/>
          <w:sz w:val="24"/>
        </w:rPr>
        <w:t>2、货物运到采购人指定的地点，安装调试结束，经采购人验收合格，中标供应商提交所需单据后，支付合同总价的</w:t>
      </w:r>
      <w:r w:rsidR="006A7109">
        <w:rPr>
          <w:rFonts w:ascii="宋体" w:hAnsi="宋体" w:hint="eastAsia"/>
          <w:sz w:val="24"/>
          <w:u w:val="single"/>
        </w:rPr>
        <w:t xml:space="preserve">  95</w:t>
      </w:r>
      <w:r>
        <w:rPr>
          <w:rFonts w:ascii="宋体" w:hAnsi="宋体" w:hint="eastAsia"/>
          <w:sz w:val="24"/>
          <w:u w:val="single"/>
        </w:rPr>
        <w:t xml:space="preserve"> </w:t>
      </w:r>
      <w:r>
        <w:rPr>
          <w:rFonts w:ascii="宋体" w:hAnsi="宋体" w:hint="eastAsia"/>
          <w:sz w:val="24"/>
        </w:rPr>
        <w:t>%；</w:t>
      </w:r>
      <w:r w:rsidR="006A7109">
        <w:rPr>
          <w:rFonts w:ascii="宋体" w:hAnsi="宋体" w:hint="eastAsia"/>
          <w:sz w:val="24"/>
        </w:rPr>
        <w:t>一年后支付尾款。</w:t>
      </w:r>
      <w:r>
        <w:rPr>
          <w:rFonts w:ascii="宋体" w:hAnsi="宋体" w:hint="eastAsia"/>
          <w:sz w:val="24"/>
        </w:rPr>
        <w:t xml:space="preserve"> </w:t>
      </w:r>
    </w:p>
    <w:p w14:paraId="2FFDCDF2" w14:textId="77777777" w:rsidR="0060792A" w:rsidRDefault="0010661B">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14:paraId="36D28525" w14:textId="77777777" w:rsidR="0060792A" w:rsidRDefault="0010661B">
      <w:pPr>
        <w:widowControl/>
        <w:snapToGrid w:val="0"/>
        <w:spacing w:line="360" w:lineRule="auto"/>
        <w:ind w:firstLineChars="200" w:firstLine="482"/>
        <w:rPr>
          <w:rFonts w:ascii="宋体" w:hAnsi="宋体" w:cs="宋体"/>
          <w:sz w:val="24"/>
        </w:rPr>
      </w:pPr>
      <w:r>
        <w:rPr>
          <w:rFonts w:ascii="宋体" w:hAnsi="宋体" w:cs="宋体" w:hint="eastAsia"/>
          <w:b/>
          <w:sz w:val="24"/>
        </w:rPr>
        <w:t>六、合同纠纷处理：</w:t>
      </w:r>
      <w:r>
        <w:rPr>
          <w:rFonts w:ascii="宋体" w:hAnsi="宋体" w:cs="宋体" w:hint="eastAsia"/>
          <w:sz w:val="24"/>
        </w:rPr>
        <w:t>本合同执行过程中发生纠纷，作如下1处理。</w:t>
      </w:r>
    </w:p>
    <w:p w14:paraId="454ABA2D" w14:textId="77777777" w:rsidR="0060792A" w:rsidRDefault="0010661B">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lastRenderedPageBreak/>
        <w:t>1、由甲乙双方协商处理。</w:t>
      </w:r>
    </w:p>
    <w:p w14:paraId="5ED5331A" w14:textId="77777777" w:rsidR="0060792A" w:rsidRDefault="0010661B">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14:paraId="341655B8" w14:textId="77777777" w:rsidR="0060792A" w:rsidRDefault="0010661B">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14:paraId="57E3558D" w14:textId="77777777" w:rsidR="0060792A" w:rsidRDefault="0010661B">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14:paraId="4755D6AB" w14:textId="77777777" w:rsidR="0060792A" w:rsidRDefault="0010661B">
      <w:pPr>
        <w:widowControl/>
        <w:snapToGrid w:val="0"/>
        <w:spacing w:before="19" w:line="360" w:lineRule="auto"/>
        <w:ind w:firstLineChars="200" w:firstLine="482"/>
        <w:rPr>
          <w:rFonts w:ascii="宋体" w:hAnsi="宋体"/>
          <w:b/>
          <w:sz w:val="24"/>
        </w:rPr>
      </w:pPr>
      <w:r>
        <w:rPr>
          <w:rFonts w:ascii="宋体" w:hAnsi="宋体" w:hint="eastAsia"/>
          <w:b/>
          <w:sz w:val="24"/>
        </w:rPr>
        <w:t>八、合同鉴证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14:paraId="43192CCC" w14:textId="77777777" w:rsidR="0060792A" w:rsidRDefault="0010661B">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14:paraId="37D85D4F"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14:paraId="02807951"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14:paraId="15BAD532"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14:paraId="3B919E8E"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上述合同文件内容互为补充，如有不明确，由甲方负责解释。</w:t>
      </w:r>
    </w:p>
    <w:p w14:paraId="5C7C91B0" w14:textId="77777777" w:rsidR="0060792A" w:rsidRDefault="0010661B">
      <w:pPr>
        <w:widowControl/>
        <w:snapToGrid w:val="0"/>
        <w:spacing w:before="19" w:line="360" w:lineRule="auto"/>
        <w:ind w:firstLine="555"/>
        <w:rPr>
          <w:rFonts w:ascii="宋体" w:hAnsi="宋体"/>
          <w:b/>
          <w:bCs/>
          <w:sz w:val="24"/>
        </w:rPr>
      </w:pPr>
      <w:r>
        <w:rPr>
          <w:rFonts w:ascii="宋体" w:hAnsi="宋体" w:hint="eastAsia"/>
          <w:b/>
          <w:bCs/>
          <w:sz w:val="24"/>
        </w:rPr>
        <w:t>十、合同备案</w:t>
      </w:r>
    </w:p>
    <w:p w14:paraId="31EE008E"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14:paraId="1298057B" w14:textId="77777777" w:rsidR="0060792A" w:rsidRDefault="0060792A">
      <w:pPr>
        <w:widowControl/>
        <w:snapToGrid w:val="0"/>
        <w:spacing w:before="19" w:line="360" w:lineRule="auto"/>
        <w:ind w:firstLineChars="200" w:firstLine="480"/>
        <w:rPr>
          <w:rFonts w:ascii="宋体" w:hAnsi="宋体"/>
          <w:bCs/>
          <w:sz w:val="24"/>
        </w:rPr>
      </w:pPr>
    </w:p>
    <w:p w14:paraId="6D16F481" w14:textId="77777777" w:rsidR="0060792A" w:rsidRDefault="0060792A">
      <w:pPr>
        <w:widowControl/>
        <w:snapToGrid w:val="0"/>
        <w:spacing w:before="19" w:line="360" w:lineRule="auto"/>
        <w:ind w:firstLineChars="200" w:firstLine="480"/>
        <w:rPr>
          <w:rFonts w:ascii="宋体" w:hAnsi="宋体"/>
          <w:bCs/>
          <w:sz w:val="24"/>
        </w:rPr>
      </w:pPr>
    </w:p>
    <w:p w14:paraId="24AEFB3E" w14:textId="77777777" w:rsidR="0060792A" w:rsidRDefault="0010661B">
      <w:pPr>
        <w:widowControl/>
        <w:snapToGrid w:val="0"/>
        <w:spacing w:before="19" w:line="360" w:lineRule="auto"/>
        <w:rPr>
          <w:rFonts w:ascii="宋体" w:hAnsi="宋体"/>
          <w:b/>
          <w:sz w:val="24"/>
          <w:u w:val="single"/>
        </w:rPr>
      </w:pPr>
      <w:r>
        <w:rPr>
          <w:rFonts w:ascii="宋体" w:hAnsi="宋体" w:hint="eastAsia"/>
          <w:b/>
          <w:sz w:val="24"/>
        </w:rPr>
        <w:t>甲方：</w:t>
      </w:r>
      <w:bookmarkStart w:id="60" w:name="purchase_name_one"/>
      <w:bookmarkStart w:id="61" w:name="purchase_one_start"/>
      <w:bookmarkEnd w:id="60"/>
      <w:bookmarkEnd w:id="61"/>
      <w:r>
        <w:rPr>
          <w:rFonts w:ascii="宋体" w:hAnsi="宋体" w:hint="eastAsia"/>
          <w:b/>
          <w:sz w:val="24"/>
        </w:rPr>
        <w:t>江苏开放大学</w:t>
      </w:r>
      <w:bookmarkStart w:id="62" w:name="purchase_one_end"/>
      <w:bookmarkEnd w:id="62"/>
      <w:r>
        <w:rPr>
          <w:rFonts w:ascii="宋体" w:hAnsi="宋体" w:hint="eastAsia"/>
          <w:b/>
          <w:sz w:val="24"/>
        </w:rPr>
        <w:t>（盖章）</w:t>
      </w:r>
    </w:p>
    <w:p w14:paraId="67E92F18" w14:textId="77777777" w:rsidR="0060792A" w:rsidRDefault="0010661B">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14:paraId="77C0A70C" w14:textId="653E535F" w:rsidR="0060792A" w:rsidRDefault="0010661B">
      <w:pPr>
        <w:widowControl/>
        <w:snapToGrid w:val="0"/>
        <w:spacing w:before="19" w:line="360" w:lineRule="auto"/>
        <w:ind w:firstLineChars="1400" w:firstLine="3360"/>
        <w:rPr>
          <w:rFonts w:ascii="宋体" w:hAnsi="宋体"/>
          <w:sz w:val="24"/>
        </w:rPr>
      </w:pPr>
      <w:r>
        <w:rPr>
          <w:rFonts w:ascii="宋体" w:hAnsi="宋体" w:hint="eastAsia"/>
          <w:sz w:val="24"/>
        </w:rPr>
        <w:t>二</w:t>
      </w:r>
      <w:r w:rsidR="00E12B06">
        <w:rPr>
          <w:rFonts w:ascii="宋体" w:hAnsi="宋体" w:cs="宋体" w:hint="eastAsia"/>
          <w:sz w:val="24"/>
        </w:rPr>
        <w:t>〇二〇</w:t>
      </w:r>
      <w:r>
        <w:rPr>
          <w:rFonts w:ascii="宋体" w:hAnsi="宋体" w:cs="仿宋_GB2312" w:hint="eastAsia"/>
          <w:sz w:val="24"/>
        </w:rPr>
        <w:t>年</w:t>
      </w:r>
      <w:r w:rsidR="00E12B06">
        <w:rPr>
          <w:rFonts w:ascii="宋体" w:hAnsi="宋体" w:cs="仿宋_GB2312" w:hint="eastAsia"/>
          <w:sz w:val="24"/>
        </w:rPr>
        <w:t xml:space="preserve"> </w:t>
      </w:r>
      <w:r>
        <w:rPr>
          <w:rFonts w:ascii="宋体" w:hAnsi="宋体" w:hint="eastAsia"/>
          <w:sz w:val="24"/>
        </w:rPr>
        <w:t>月</w:t>
      </w:r>
      <w:r w:rsidR="00E12B06">
        <w:rPr>
          <w:rFonts w:ascii="宋体" w:hAnsi="宋体" w:hint="eastAsia"/>
          <w:sz w:val="24"/>
        </w:rPr>
        <w:t xml:space="preserve"> </w:t>
      </w:r>
      <w:r>
        <w:rPr>
          <w:rFonts w:ascii="宋体" w:hAnsi="宋体" w:hint="eastAsia"/>
          <w:sz w:val="24"/>
        </w:rPr>
        <w:t>日</w:t>
      </w:r>
    </w:p>
    <w:p w14:paraId="34D576D0" w14:textId="77777777" w:rsidR="0060792A" w:rsidRDefault="0010661B">
      <w:pPr>
        <w:widowControl/>
        <w:snapToGrid w:val="0"/>
        <w:spacing w:before="19" w:line="360" w:lineRule="auto"/>
        <w:rPr>
          <w:rFonts w:ascii="宋体" w:hAnsi="宋体"/>
          <w:sz w:val="24"/>
        </w:rPr>
      </w:pPr>
      <w:r>
        <w:rPr>
          <w:rFonts w:ascii="宋体" w:hAnsi="宋体" w:hint="eastAsia"/>
          <w:b/>
          <w:sz w:val="24"/>
        </w:rPr>
        <w:t>乙方：</w:t>
      </w:r>
      <w:bookmarkStart w:id="63" w:name="suppliers_name_one"/>
      <w:bookmarkEnd w:id="63"/>
      <w:r>
        <w:rPr>
          <w:rFonts w:ascii="宋体" w:hAnsi="宋体" w:hint="eastAsia"/>
          <w:b/>
          <w:sz w:val="24"/>
        </w:rPr>
        <w:t>（盖章）</w:t>
      </w:r>
    </w:p>
    <w:p w14:paraId="7C3BE259" w14:textId="77777777" w:rsidR="0060792A" w:rsidRDefault="0010661B">
      <w:pPr>
        <w:widowControl/>
        <w:snapToGrid w:val="0"/>
        <w:spacing w:before="19" w:line="360" w:lineRule="auto"/>
        <w:rPr>
          <w:rFonts w:ascii="宋体" w:hAnsi="宋体"/>
          <w:sz w:val="24"/>
        </w:rPr>
      </w:pPr>
      <w:r>
        <w:rPr>
          <w:rFonts w:ascii="宋体" w:hAnsi="宋体" w:hint="eastAsia"/>
          <w:sz w:val="24"/>
        </w:rPr>
        <w:t>地址：法定（授权）代表人：</w:t>
      </w:r>
    </w:p>
    <w:p w14:paraId="206779E7" w14:textId="69AD3D5F" w:rsidR="0060792A" w:rsidRDefault="0010661B">
      <w:pPr>
        <w:widowControl/>
        <w:snapToGrid w:val="0"/>
        <w:spacing w:before="19" w:line="360" w:lineRule="auto"/>
        <w:ind w:firstLineChars="1400" w:firstLine="3360"/>
        <w:rPr>
          <w:rFonts w:ascii="宋体" w:hAnsi="宋体"/>
          <w:sz w:val="24"/>
        </w:rPr>
      </w:pPr>
      <w:r>
        <w:rPr>
          <w:rFonts w:ascii="宋体" w:hAnsi="宋体" w:hint="eastAsia"/>
          <w:sz w:val="24"/>
        </w:rPr>
        <w:t>二</w:t>
      </w:r>
      <w:r w:rsidR="00E12B06">
        <w:rPr>
          <w:rFonts w:ascii="宋体" w:hAnsi="宋体" w:cs="宋体" w:hint="eastAsia"/>
          <w:sz w:val="24"/>
        </w:rPr>
        <w:t>〇二〇</w:t>
      </w:r>
      <w:r>
        <w:rPr>
          <w:rFonts w:ascii="宋体" w:hAnsi="宋体" w:cs="仿宋_GB2312" w:hint="eastAsia"/>
          <w:sz w:val="24"/>
        </w:rPr>
        <w:t>年</w:t>
      </w:r>
      <w:r w:rsidR="00E12B06">
        <w:rPr>
          <w:rFonts w:ascii="宋体" w:hAnsi="宋体" w:cs="仿宋_GB2312" w:hint="eastAsia"/>
          <w:sz w:val="24"/>
        </w:rPr>
        <w:t xml:space="preserve"> </w:t>
      </w:r>
      <w:r>
        <w:rPr>
          <w:rFonts w:ascii="宋体" w:hAnsi="宋体" w:hint="eastAsia"/>
          <w:sz w:val="24"/>
        </w:rPr>
        <w:t>月</w:t>
      </w:r>
      <w:r w:rsidR="00E12B06">
        <w:rPr>
          <w:rFonts w:ascii="宋体" w:hAnsi="宋体" w:hint="eastAsia"/>
          <w:sz w:val="24"/>
        </w:rPr>
        <w:t xml:space="preserve"> </w:t>
      </w:r>
      <w:r>
        <w:rPr>
          <w:rFonts w:ascii="宋体" w:hAnsi="宋体" w:hint="eastAsia"/>
          <w:sz w:val="24"/>
        </w:rPr>
        <w:t>日</w:t>
      </w:r>
    </w:p>
    <w:p w14:paraId="3CBC5947" w14:textId="77777777" w:rsidR="0060792A" w:rsidRDefault="0010661B">
      <w:pPr>
        <w:widowControl/>
        <w:snapToGrid w:val="0"/>
        <w:spacing w:before="19" w:line="360" w:lineRule="auto"/>
        <w:rPr>
          <w:rFonts w:ascii="宋体" w:hAnsi="宋体"/>
          <w:sz w:val="24"/>
        </w:rPr>
      </w:pPr>
      <w:r>
        <w:rPr>
          <w:rFonts w:ascii="宋体" w:hAnsi="宋体" w:hint="eastAsia"/>
          <w:sz w:val="24"/>
        </w:rPr>
        <w:t>户名：</w:t>
      </w:r>
    </w:p>
    <w:p w14:paraId="20B9C1C6" w14:textId="77777777" w:rsidR="0060792A" w:rsidRDefault="0010661B">
      <w:pPr>
        <w:widowControl/>
        <w:snapToGrid w:val="0"/>
        <w:spacing w:before="19" w:line="360" w:lineRule="auto"/>
        <w:rPr>
          <w:rFonts w:ascii="宋体" w:hAnsi="宋体"/>
          <w:sz w:val="24"/>
        </w:rPr>
      </w:pPr>
      <w:r>
        <w:rPr>
          <w:rFonts w:ascii="宋体" w:hAnsi="宋体" w:hint="eastAsia"/>
          <w:sz w:val="24"/>
        </w:rPr>
        <w:t>开户银行：</w:t>
      </w:r>
    </w:p>
    <w:p w14:paraId="114B9FA0" w14:textId="77777777" w:rsidR="0060792A" w:rsidRDefault="0010661B">
      <w:pPr>
        <w:widowControl/>
        <w:snapToGrid w:val="0"/>
        <w:spacing w:before="19" w:line="360" w:lineRule="auto"/>
        <w:rPr>
          <w:rFonts w:ascii="宋体" w:hAnsi="宋体"/>
          <w:sz w:val="24"/>
        </w:rPr>
      </w:pPr>
      <w:r>
        <w:rPr>
          <w:rFonts w:ascii="宋体" w:hAnsi="宋体" w:hint="eastAsia"/>
          <w:sz w:val="24"/>
        </w:rPr>
        <w:t>帐号：</w:t>
      </w:r>
    </w:p>
    <w:p w14:paraId="1D3776AC" w14:textId="77777777" w:rsidR="0060792A" w:rsidRDefault="0010661B">
      <w:pPr>
        <w:widowControl/>
        <w:jc w:val="left"/>
        <w:rPr>
          <w:rFonts w:ascii="宋体" w:hAnsi="宋体"/>
          <w:color w:val="FF0000"/>
          <w:sz w:val="24"/>
          <w:u w:val="single"/>
        </w:rPr>
      </w:pPr>
      <w:r>
        <w:rPr>
          <w:rFonts w:ascii="宋体" w:hAnsi="宋体"/>
          <w:color w:val="FF0000"/>
          <w:sz w:val="24"/>
          <w:u w:val="single"/>
        </w:rPr>
        <w:br w:type="page"/>
      </w:r>
    </w:p>
    <w:p w14:paraId="73D06B24" w14:textId="77777777" w:rsidR="0060792A" w:rsidRDefault="0010661B">
      <w:pPr>
        <w:pStyle w:val="3"/>
        <w:jc w:val="center"/>
        <w:rPr>
          <w:rFonts w:ascii="Times New Roman" w:eastAsia="楷体" w:hAnsi="Times New Roman"/>
        </w:rPr>
      </w:pPr>
      <w:bookmarkStart w:id="64"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64"/>
    </w:p>
    <w:p w14:paraId="1DAB28EF" w14:textId="77777777" w:rsidR="0060792A" w:rsidRDefault="0010661B">
      <w:pPr>
        <w:pStyle w:val="ad"/>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14:anchorId="5AC3F01C" wp14:editId="29DF5317">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14:paraId="41E59434" w14:textId="77777777" w:rsidR="00F634B8" w:rsidRDefault="00F634B8">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w14:anchorId="5AC3F01C"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14:paraId="41E59434" w14:textId="77777777" w:rsidR="00F634B8" w:rsidRDefault="00F634B8">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14:paraId="1F73558D" w14:textId="77777777" w:rsidR="0060792A" w:rsidRDefault="0060792A">
      <w:pPr>
        <w:pStyle w:val="ad"/>
        <w:rPr>
          <w:rFonts w:hAnsi="宋体"/>
          <w:b/>
          <w:bCs/>
          <w:szCs w:val="21"/>
        </w:rPr>
      </w:pPr>
    </w:p>
    <w:p w14:paraId="26A5C0B7" w14:textId="77777777" w:rsidR="0060792A" w:rsidRDefault="0060792A">
      <w:pPr>
        <w:pStyle w:val="ad"/>
        <w:jc w:val="center"/>
        <w:rPr>
          <w:rFonts w:hAnsi="宋体"/>
          <w:sz w:val="84"/>
          <w:szCs w:val="84"/>
        </w:rPr>
      </w:pPr>
    </w:p>
    <w:p w14:paraId="3FDEF2B0" w14:textId="77777777" w:rsidR="0060792A" w:rsidRDefault="0010661B">
      <w:pPr>
        <w:pStyle w:val="ad"/>
        <w:jc w:val="center"/>
        <w:rPr>
          <w:rFonts w:hAnsi="宋体"/>
          <w:sz w:val="84"/>
          <w:szCs w:val="84"/>
        </w:rPr>
      </w:pPr>
      <w:r>
        <w:rPr>
          <w:rFonts w:hAnsi="宋体"/>
          <w:sz w:val="84"/>
          <w:szCs w:val="84"/>
        </w:rPr>
        <w:t>投标文件</w:t>
      </w:r>
    </w:p>
    <w:p w14:paraId="67112B58" w14:textId="77777777" w:rsidR="0060792A" w:rsidRDefault="0060792A">
      <w:pPr>
        <w:pStyle w:val="ad"/>
        <w:rPr>
          <w:rFonts w:hAnsi="宋体"/>
          <w:b/>
          <w:bCs/>
          <w:szCs w:val="21"/>
        </w:rPr>
      </w:pPr>
    </w:p>
    <w:p w14:paraId="18B8ADE8" w14:textId="77777777" w:rsidR="0060792A" w:rsidRDefault="0060792A">
      <w:pPr>
        <w:pStyle w:val="ad"/>
        <w:rPr>
          <w:rFonts w:hAnsi="宋体"/>
          <w:b/>
          <w:bCs/>
          <w:szCs w:val="21"/>
        </w:rPr>
      </w:pPr>
    </w:p>
    <w:p w14:paraId="7FF45613" w14:textId="77777777" w:rsidR="0060792A" w:rsidRDefault="0060792A">
      <w:pPr>
        <w:pStyle w:val="ad"/>
        <w:rPr>
          <w:rFonts w:hAnsi="宋体"/>
          <w:b/>
          <w:bCs/>
          <w:szCs w:val="21"/>
        </w:rPr>
      </w:pPr>
    </w:p>
    <w:p w14:paraId="5B970AF7" w14:textId="77777777" w:rsidR="0060792A" w:rsidRDefault="0060792A">
      <w:pPr>
        <w:pStyle w:val="ad"/>
        <w:rPr>
          <w:rFonts w:hAnsi="宋体"/>
          <w:b/>
          <w:bCs/>
          <w:szCs w:val="21"/>
        </w:rPr>
      </w:pPr>
    </w:p>
    <w:p w14:paraId="4C8C8D81" w14:textId="77777777" w:rsidR="0060792A" w:rsidRDefault="0010661B">
      <w:pPr>
        <w:pStyle w:val="ad"/>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14:paraId="471D7DA8"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14:paraId="516A702B" w14:textId="77777777" w:rsidR="0060792A" w:rsidRDefault="0010661B">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14:paraId="7B5E0F2A"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14:paraId="6278AD86"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14:paraId="4AA5E3D7"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14:paraId="59229A1A" w14:textId="77777777" w:rsidR="0060792A" w:rsidRDefault="0010661B">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14:paraId="1F7EBFF9" w14:textId="77777777" w:rsidR="0060792A" w:rsidRDefault="0010661B">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14:paraId="5C9775D8" w14:textId="77777777" w:rsidR="0060792A" w:rsidRDefault="0010661B">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14:paraId="3990B6C3" w14:textId="77777777" w:rsidR="0060792A" w:rsidRDefault="0060792A">
      <w:pPr>
        <w:pStyle w:val="ad"/>
        <w:ind w:firstLineChars="595" w:firstLine="2142"/>
        <w:rPr>
          <w:rFonts w:hAnsi="宋体"/>
          <w:sz w:val="36"/>
          <w:szCs w:val="36"/>
          <w:lang w:val="pt-BR"/>
        </w:rPr>
      </w:pPr>
    </w:p>
    <w:p w14:paraId="7FC021C4" w14:textId="77777777" w:rsidR="0060792A" w:rsidRDefault="0060792A">
      <w:pPr>
        <w:pStyle w:val="ad"/>
        <w:rPr>
          <w:rFonts w:hAnsi="宋体"/>
          <w:sz w:val="36"/>
          <w:szCs w:val="36"/>
          <w:lang w:val="pt-BR"/>
        </w:rPr>
      </w:pPr>
    </w:p>
    <w:p w14:paraId="08DC4E9F" w14:textId="77777777" w:rsidR="0060792A" w:rsidRDefault="0010661B">
      <w:pPr>
        <w:pStyle w:val="ad"/>
        <w:jc w:val="center"/>
        <w:rPr>
          <w:rFonts w:hAnsi="宋体"/>
          <w:b/>
          <w:sz w:val="36"/>
          <w:szCs w:val="36"/>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14:paraId="06C0EB54" w14:textId="77777777" w:rsidR="0060792A" w:rsidRDefault="0060792A">
      <w:pPr>
        <w:pStyle w:val="ad"/>
        <w:jc w:val="center"/>
        <w:rPr>
          <w:rFonts w:hAnsi="宋体"/>
          <w:b/>
          <w:sz w:val="36"/>
          <w:szCs w:val="36"/>
          <w:lang w:val="pt-BR"/>
        </w:rPr>
      </w:pPr>
    </w:p>
    <w:p w14:paraId="3210A685" w14:textId="77777777" w:rsidR="0060792A" w:rsidRDefault="0010661B">
      <w:pPr>
        <w:widowControl/>
        <w:spacing w:beforeLines="50" w:before="156" w:afterLines="50" w:after="156" w:line="360" w:lineRule="auto"/>
        <w:jc w:val="center"/>
        <w:rPr>
          <w:rFonts w:ascii="宋体" w:hAnsi="宋体"/>
          <w:b/>
          <w:sz w:val="36"/>
          <w:szCs w:val="36"/>
        </w:rPr>
      </w:pPr>
      <w:r>
        <w:rPr>
          <w:rFonts w:ascii="宋体" w:hAnsi="宋体"/>
          <w:sz w:val="36"/>
          <w:szCs w:val="36"/>
          <w:lang w:val="pt-BR"/>
        </w:rPr>
        <w:lastRenderedPageBreak/>
        <w:t>一、</w:t>
      </w:r>
      <w:r>
        <w:rPr>
          <w:rFonts w:ascii="宋体" w:hAnsi="宋体"/>
          <w:b/>
          <w:sz w:val="36"/>
          <w:szCs w:val="36"/>
        </w:rPr>
        <w:t>投标函</w:t>
      </w:r>
    </w:p>
    <w:p w14:paraId="43D10E37" w14:textId="77777777" w:rsidR="0060792A" w:rsidRDefault="0010661B">
      <w:pPr>
        <w:pStyle w:val="ad"/>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14:paraId="461B1BE9" w14:textId="77777777" w:rsidR="0060792A" w:rsidRDefault="0010661B">
      <w:pPr>
        <w:pStyle w:val="afe"/>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14:paraId="190AA1DF" w14:textId="77777777" w:rsidR="0060792A" w:rsidRDefault="0010661B">
      <w:pPr>
        <w:pStyle w:val="afe"/>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14:paraId="47F0B4E3" w14:textId="77777777" w:rsidR="0060792A" w:rsidRDefault="0010661B">
      <w:pPr>
        <w:pStyle w:val="ad"/>
        <w:spacing w:line="440" w:lineRule="exact"/>
        <w:ind w:firstLineChars="50" w:firstLine="105"/>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14:paraId="7858503D" w14:textId="77777777" w:rsidR="0060792A" w:rsidRDefault="0010661B">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14:paraId="6F0B23F3" w14:textId="77777777" w:rsidR="0060792A" w:rsidRDefault="0010661B">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14:paraId="196F21C8" w14:textId="77777777" w:rsidR="0060792A" w:rsidRDefault="0010661B">
      <w:pPr>
        <w:pStyle w:val="afe"/>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14:paraId="576FBCE9" w14:textId="77777777" w:rsidR="0060792A" w:rsidRDefault="0010661B">
      <w:pPr>
        <w:pStyle w:val="ad"/>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74AF2CE1" w14:textId="77777777" w:rsidR="0060792A" w:rsidRDefault="0010661B">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14:paraId="7F59A5B3" w14:textId="77777777" w:rsidR="0060792A" w:rsidRDefault="0010661B">
      <w:pPr>
        <w:pStyle w:val="ad"/>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14:paraId="2D36CEDF" w14:textId="77777777" w:rsidR="0060792A" w:rsidRDefault="0010661B">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14:paraId="2AAB0AD1" w14:textId="77777777" w:rsidR="0060792A" w:rsidRDefault="0060792A">
      <w:pPr>
        <w:spacing w:line="440" w:lineRule="exact"/>
        <w:ind w:leftChars="-171" w:left="-359" w:firstLineChars="150" w:firstLine="315"/>
        <w:jc w:val="left"/>
        <w:rPr>
          <w:rFonts w:ascii="宋体" w:hAnsi="宋体"/>
          <w:szCs w:val="21"/>
        </w:rPr>
      </w:pPr>
    </w:p>
    <w:p w14:paraId="7ECACA8A" w14:textId="77777777" w:rsidR="0060792A" w:rsidRDefault="0010661B">
      <w:pPr>
        <w:pStyle w:val="ad"/>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14:paraId="44C90F70" w14:textId="77777777" w:rsidR="0060792A" w:rsidRDefault="0010661B">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14:paraId="7062068A" w14:textId="77777777" w:rsidR="0060792A" w:rsidRDefault="0010661B">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14:paraId="7BA1C794" w14:textId="77777777" w:rsidR="0060792A" w:rsidRDefault="0010661B">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14:paraId="087264E4" w14:textId="77777777" w:rsidR="0060792A" w:rsidRDefault="0010661B">
      <w:pPr>
        <w:pStyle w:val="ad"/>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14:paraId="27953680" w14:textId="77777777" w:rsidR="0060792A" w:rsidRDefault="0010661B">
      <w:pPr>
        <w:pStyle w:val="ad"/>
        <w:spacing w:line="440" w:lineRule="exact"/>
        <w:ind w:firstLineChars="1850" w:firstLine="3885"/>
        <w:rPr>
          <w:rFonts w:hAnsi="宋体"/>
          <w:szCs w:val="21"/>
        </w:rPr>
      </w:pPr>
      <w:r>
        <w:rPr>
          <w:rFonts w:hAnsi="宋体"/>
          <w:szCs w:val="21"/>
        </w:rPr>
        <w:t>职务:</w:t>
      </w:r>
      <w:r>
        <w:rPr>
          <w:rFonts w:hAnsi="宋体"/>
          <w:szCs w:val="21"/>
          <w:u w:val="single"/>
        </w:rPr>
        <w:t xml:space="preserve">                                   </w:t>
      </w:r>
    </w:p>
    <w:p w14:paraId="2258A4C5" w14:textId="77777777" w:rsidR="0060792A" w:rsidRDefault="0010661B">
      <w:pPr>
        <w:pStyle w:val="ad"/>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DB5CBFE" w14:textId="77777777" w:rsidR="0060792A" w:rsidRDefault="0060792A">
      <w:pPr>
        <w:widowControl/>
        <w:spacing w:before="19" w:line="440" w:lineRule="exact"/>
        <w:ind w:firstLineChars="845" w:firstLine="1781"/>
        <w:rPr>
          <w:rFonts w:ascii="宋体" w:hAnsi="宋体"/>
          <w:b/>
          <w:szCs w:val="21"/>
        </w:rPr>
      </w:pPr>
    </w:p>
    <w:p w14:paraId="025FB27C" w14:textId="77777777" w:rsidR="0060792A" w:rsidRDefault="0060792A">
      <w:pPr>
        <w:pStyle w:val="ad"/>
        <w:spacing w:line="440" w:lineRule="exact"/>
        <w:ind w:firstLineChars="1850" w:firstLine="3885"/>
        <w:rPr>
          <w:rFonts w:hAnsi="宋体"/>
          <w:szCs w:val="21"/>
        </w:rPr>
      </w:pPr>
    </w:p>
    <w:p w14:paraId="2C4EDF0B" w14:textId="77777777" w:rsidR="0060792A" w:rsidRDefault="0060792A">
      <w:pPr>
        <w:widowControl/>
        <w:spacing w:before="19" w:line="440" w:lineRule="exact"/>
        <w:ind w:firstLineChars="845" w:firstLine="1781"/>
        <w:rPr>
          <w:rFonts w:ascii="宋体" w:hAnsi="宋体"/>
          <w:b/>
          <w:szCs w:val="21"/>
        </w:rPr>
      </w:pPr>
    </w:p>
    <w:p w14:paraId="68CF71FA" w14:textId="77777777" w:rsidR="0060792A" w:rsidRDefault="0060792A">
      <w:pPr>
        <w:widowControl/>
        <w:spacing w:before="19" w:line="440" w:lineRule="exact"/>
        <w:ind w:firstLineChars="845" w:firstLine="1781"/>
        <w:rPr>
          <w:rFonts w:ascii="宋体" w:hAnsi="宋体"/>
          <w:b/>
          <w:szCs w:val="21"/>
        </w:rPr>
      </w:pPr>
    </w:p>
    <w:p w14:paraId="79547183" w14:textId="77777777" w:rsidR="0060792A" w:rsidRDefault="0010661B">
      <w:pPr>
        <w:widowControl/>
        <w:jc w:val="left"/>
        <w:rPr>
          <w:rFonts w:ascii="宋体" w:hAnsi="宋体"/>
          <w:b/>
          <w:szCs w:val="21"/>
        </w:rPr>
      </w:pPr>
      <w:r>
        <w:rPr>
          <w:rFonts w:ascii="宋体" w:hAnsi="宋体"/>
          <w:b/>
          <w:szCs w:val="21"/>
        </w:rPr>
        <w:br w:type="page"/>
      </w:r>
    </w:p>
    <w:p w14:paraId="3793ABCC" w14:textId="77777777" w:rsidR="0060792A" w:rsidRDefault="0010661B">
      <w:pPr>
        <w:pStyle w:val="ad"/>
        <w:numPr>
          <w:ilvl w:val="0"/>
          <w:numId w:val="7"/>
        </w:numPr>
        <w:jc w:val="center"/>
        <w:rPr>
          <w:rFonts w:hAnsi="宋体"/>
          <w:sz w:val="36"/>
          <w:szCs w:val="36"/>
        </w:rPr>
      </w:pPr>
      <w:bookmarkStart w:id="65" w:name="_Toc157775468"/>
      <w:r>
        <w:rPr>
          <w:rFonts w:hAnsi="宋体" w:hint="eastAsia"/>
          <w:b/>
          <w:sz w:val="36"/>
          <w:szCs w:val="36"/>
        </w:rPr>
        <w:lastRenderedPageBreak/>
        <w:t>开标一览</w:t>
      </w:r>
      <w:r>
        <w:rPr>
          <w:rFonts w:hAnsi="宋体"/>
          <w:b/>
          <w:sz w:val="36"/>
          <w:szCs w:val="36"/>
        </w:rPr>
        <w:t>表</w:t>
      </w:r>
    </w:p>
    <w:p w14:paraId="373278AB" w14:textId="77777777" w:rsidR="0060792A" w:rsidRDefault="0060792A">
      <w:pPr>
        <w:spacing w:line="440" w:lineRule="exact"/>
        <w:rPr>
          <w:rFonts w:ascii="宋体" w:hAnsi="宋体"/>
          <w:szCs w:val="21"/>
        </w:rPr>
      </w:pPr>
    </w:p>
    <w:p w14:paraId="264BFD82" w14:textId="77777777" w:rsidR="0060792A" w:rsidRDefault="0010661B">
      <w:pPr>
        <w:spacing w:line="440" w:lineRule="exact"/>
        <w:rPr>
          <w:rFonts w:ascii="宋体" w:hAnsi="宋体"/>
          <w:szCs w:val="21"/>
        </w:rPr>
      </w:pPr>
      <w:r>
        <w:rPr>
          <w:rFonts w:ascii="宋体" w:hAnsi="宋体" w:hint="eastAsia"/>
          <w:szCs w:val="21"/>
        </w:rPr>
        <w:t xml:space="preserve">项目编号：    </w:t>
      </w:r>
    </w:p>
    <w:p w14:paraId="4C491F58" w14:textId="77777777" w:rsidR="0060792A" w:rsidRDefault="0060792A">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60792A" w14:paraId="37E346CC" w14:textId="7777777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2C4458DF" w14:textId="77777777" w:rsidR="0060792A" w:rsidRDefault="0010661B">
            <w:pPr>
              <w:pStyle w:val="ad"/>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14:paraId="55123E0C" w14:textId="77777777" w:rsidR="0060792A" w:rsidRDefault="0010661B">
            <w:pPr>
              <w:pStyle w:val="ad"/>
              <w:spacing w:afterLines="50" w:after="156" w:line="440" w:lineRule="exact"/>
              <w:jc w:val="left"/>
              <w:rPr>
                <w:rFonts w:hAnsi="宋体"/>
                <w:szCs w:val="21"/>
              </w:rPr>
            </w:pPr>
            <w:r>
              <w:rPr>
                <w:rFonts w:hAnsi="宋体" w:hint="eastAsia"/>
                <w:szCs w:val="21"/>
              </w:rPr>
              <w:t xml:space="preserve">                      投标总报价</w:t>
            </w:r>
          </w:p>
        </w:tc>
      </w:tr>
      <w:tr w:rsidR="0060792A" w14:paraId="407E9154" w14:textId="7777777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14:paraId="251FE44A" w14:textId="77777777" w:rsidR="0060792A" w:rsidRDefault="0060792A">
            <w:pPr>
              <w:pStyle w:val="ad"/>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14:paraId="5385BF1A" w14:textId="77777777" w:rsidR="0060792A" w:rsidRDefault="0010661B">
            <w:pPr>
              <w:pStyle w:val="ad"/>
              <w:spacing w:afterLines="50" w:after="156" w:line="440" w:lineRule="exact"/>
              <w:jc w:val="left"/>
              <w:rPr>
                <w:rFonts w:hAnsi="宋体"/>
                <w:szCs w:val="21"/>
              </w:rPr>
            </w:pPr>
            <w:r>
              <w:rPr>
                <w:rFonts w:hAnsi="宋体" w:hint="eastAsia"/>
                <w:szCs w:val="21"/>
              </w:rPr>
              <w:t>大写：</w:t>
            </w:r>
          </w:p>
          <w:p w14:paraId="4D012894" w14:textId="77777777" w:rsidR="0060792A" w:rsidRDefault="0010661B">
            <w:pPr>
              <w:pStyle w:val="ad"/>
              <w:spacing w:afterLines="50" w:after="156" w:line="440" w:lineRule="exact"/>
              <w:jc w:val="left"/>
              <w:rPr>
                <w:rFonts w:hAnsi="宋体"/>
                <w:szCs w:val="21"/>
              </w:rPr>
            </w:pPr>
            <w:r>
              <w:rPr>
                <w:rFonts w:hAnsi="宋体" w:hint="eastAsia"/>
                <w:szCs w:val="21"/>
              </w:rPr>
              <w:t xml:space="preserve">小写：                             </w:t>
            </w:r>
          </w:p>
        </w:tc>
      </w:tr>
      <w:tr w:rsidR="0060792A" w14:paraId="6573564A"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529A1C01" w14:textId="77777777" w:rsidR="0060792A" w:rsidRDefault="0010661B">
            <w:pPr>
              <w:pStyle w:val="ad"/>
              <w:spacing w:afterLines="50" w:after="156" w:line="440" w:lineRule="exact"/>
              <w:jc w:val="left"/>
              <w:rPr>
                <w:rFonts w:hAnsi="宋体"/>
                <w:szCs w:val="21"/>
              </w:rPr>
            </w:pPr>
            <w:r>
              <w:rPr>
                <w:rFonts w:hAnsi="宋体" w:hint="eastAsia"/>
                <w:szCs w:val="21"/>
              </w:rPr>
              <w:t>质保期</w:t>
            </w:r>
          </w:p>
        </w:tc>
        <w:tc>
          <w:tcPr>
            <w:tcW w:w="6405" w:type="dxa"/>
            <w:tcBorders>
              <w:top w:val="single" w:sz="4" w:space="0" w:color="auto"/>
              <w:left w:val="single" w:sz="4" w:space="0" w:color="auto"/>
              <w:bottom w:val="single" w:sz="4" w:space="0" w:color="auto"/>
              <w:right w:val="single" w:sz="4" w:space="0" w:color="auto"/>
            </w:tcBorders>
            <w:vAlign w:val="center"/>
          </w:tcPr>
          <w:p w14:paraId="7D31400E" w14:textId="77777777" w:rsidR="0060792A" w:rsidRDefault="0060792A">
            <w:pPr>
              <w:pStyle w:val="ad"/>
              <w:spacing w:afterLines="50" w:after="156" w:line="440" w:lineRule="exact"/>
              <w:jc w:val="left"/>
              <w:rPr>
                <w:rFonts w:hAnsi="宋体"/>
                <w:szCs w:val="21"/>
              </w:rPr>
            </w:pPr>
          </w:p>
        </w:tc>
      </w:tr>
      <w:tr w:rsidR="0060792A" w14:paraId="6987ABD3"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14C242CE" w14:textId="77777777" w:rsidR="0060792A" w:rsidRDefault="0010661B">
            <w:pPr>
              <w:pStyle w:val="ad"/>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14:paraId="7B899E37" w14:textId="77777777" w:rsidR="0060792A" w:rsidRDefault="0060792A">
            <w:pPr>
              <w:pStyle w:val="ad"/>
              <w:spacing w:afterLines="50" w:after="156" w:line="440" w:lineRule="exact"/>
              <w:jc w:val="left"/>
              <w:rPr>
                <w:rFonts w:hAnsi="宋体"/>
                <w:szCs w:val="21"/>
              </w:rPr>
            </w:pPr>
          </w:p>
        </w:tc>
      </w:tr>
      <w:tr w:rsidR="0060792A" w14:paraId="07E261EA" w14:textId="7777777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14D7A3A2" w14:textId="77777777" w:rsidR="0060792A" w:rsidRDefault="0010661B">
            <w:pPr>
              <w:pStyle w:val="ad"/>
              <w:spacing w:afterLines="50" w:after="156" w:line="360" w:lineRule="auto"/>
              <w:jc w:val="center"/>
              <w:rPr>
                <w:rFonts w:hAnsi="宋体"/>
                <w:szCs w:val="21"/>
              </w:rPr>
            </w:pPr>
            <w:r>
              <w:rPr>
                <w:rFonts w:hAnsi="宋体" w:hint="eastAsia"/>
                <w:szCs w:val="21"/>
              </w:rPr>
              <w:t>投标人是否属于</w:t>
            </w:r>
          </w:p>
          <w:p w14:paraId="2FAD397F" w14:textId="77777777" w:rsidR="0060792A" w:rsidRDefault="0010661B">
            <w:pPr>
              <w:pStyle w:val="ad"/>
              <w:spacing w:afterLines="50" w:after="156" w:line="360" w:lineRule="auto"/>
              <w:jc w:val="center"/>
              <w:rPr>
                <w:rFonts w:hAnsi="宋体"/>
                <w:szCs w:val="21"/>
              </w:rPr>
            </w:pPr>
            <w:r>
              <w:rPr>
                <w:rFonts w:hAnsi="宋体" w:hint="eastAsia"/>
                <w:szCs w:val="21"/>
              </w:rPr>
              <w:t>小微企业</w:t>
            </w:r>
          </w:p>
        </w:tc>
        <w:tc>
          <w:tcPr>
            <w:tcW w:w="6405" w:type="dxa"/>
            <w:tcBorders>
              <w:top w:val="single" w:sz="4" w:space="0" w:color="auto"/>
              <w:left w:val="single" w:sz="4" w:space="0" w:color="auto"/>
              <w:bottom w:val="single" w:sz="4" w:space="0" w:color="auto"/>
              <w:right w:val="single" w:sz="4" w:space="0" w:color="auto"/>
            </w:tcBorders>
            <w:vAlign w:val="center"/>
          </w:tcPr>
          <w:p w14:paraId="23838718" w14:textId="77777777" w:rsidR="0060792A" w:rsidRDefault="0010661B">
            <w:pPr>
              <w:pStyle w:val="ad"/>
              <w:spacing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14:paraId="12D2F858" w14:textId="77777777" w:rsidR="0060792A" w:rsidRDefault="0060792A">
      <w:pPr>
        <w:ind w:firstLine="480"/>
        <w:rPr>
          <w:rFonts w:ascii="宋体" w:hAnsi="宋体"/>
          <w:szCs w:val="21"/>
        </w:rPr>
      </w:pPr>
    </w:p>
    <w:p w14:paraId="428E137F" w14:textId="77777777" w:rsidR="0060792A" w:rsidRDefault="0010661B">
      <w:pPr>
        <w:spacing w:line="440" w:lineRule="exact"/>
        <w:rPr>
          <w:rFonts w:ascii="宋体" w:hAnsi="宋体"/>
          <w:szCs w:val="21"/>
        </w:rPr>
      </w:pPr>
      <w:r>
        <w:rPr>
          <w:rFonts w:ascii="宋体" w:hAnsi="宋体" w:hint="eastAsia"/>
          <w:szCs w:val="21"/>
        </w:rPr>
        <w:t xml:space="preserve">                                                 日期：       年   月   日</w:t>
      </w:r>
    </w:p>
    <w:p w14:paraId="5F8ECC92" w14:textId="77777777" w:rsidR="0060792A" w:rsidRDefault="0060792A">
      <w:pPr>
        <w:spacing w:line="440" w:lineRule="exact"/>
        <w:rPr>
          <w:rFonts w:ascii="宋体" w:hAnsi="宋体"/>
          <w:szCs w:val="21"/>
        </w:rPr>
      </w:pPr>
    </w:p>
    <w:p w14:paraId="044AEA4A" w14:textId="77777777" w:rsidR="0060792A" w:rsidRDefault="0010661B">
      <w:pPr>
        <w:spacing w:line="440" w:lineRule="exact"/>
        <w:rPr>
          <w:rFonts w:ascii="宋体" w:hAnsi="宋体"/>
          <w:szCs w:val="21"/>
        </w:rPr>
      </w:pPr>
      <w:r>
        <w:rPr>
          <w:rFonts w:ascii="宋体" w:hAnsi="宋体" w:hint="eastAsia"/>
          <w:szCs w:val="21"/>
        </w:rPr>
        <w:t>填写说明：</w:t>
      </w:r>
    </w:p>
    <w:p w14:paraId="490AC5EA" w14:textId="77777777" w:rsidR="0060792A" w:rsidRDefault="0010661B">
      <w:pPr>
        <w:spacing w:line="440" w:lineRule="exact"/>
        <w:rPr>
          <w:rFonts w:ascii="宋体" w:hAnsi="宋体"/>
          <w:szCs w:val="21"/>
        </w:rPr>
      </w:pPr>
      <w:r>
        <w:rPr>
          <w:rFonts w:ascii="宋体" w:hAnsi="宋体" w:hint="eastAsia"/>
          <w:szCs w:val="21"/>
        </w:rPr>
        <w:t>1.开标一览表必须加盖投标单位公章（复印件无效），被授权代表签名；</w:t>
      </w:r>
    </w:p>
    <w:p w14:paraId="3D578237" w14:textId="77777777" w:rsidR="0060792A" w:rsidRDefault="0010661B">
      <w:pPr>
        <w:spacing w:line="440" w:lineRule="exact"/>
        <w:rPr>
          <w:rFonts w:ascii="宋体" w:hAnsi="宋体"/>
          <w:szCs w:val="21"/>
        </w:rPr>
      </w:pPr>
      <w:r>
        <w:rPr>
          <w:rFonts w:ascii="宋体" w:hAnsi="宋体" w:hint="eastAsia"/>
          <w:szCs w:val="21"/>
        </w:rPr>
        <w:t>2.标书中要另附明细报价，且不可缺漏设备配置；</w:t>
      </w:r>
    </w:p>
    <w:p w14:paraId="612B5A82" w14:textId="77777777" w:rsidR="0060792A" w:rsidRDefault="0010661B">
      <w:pPr>
        <w:spacing w:line="440" w:lineRule="exact"/>
        <w:rPr>
          <w:rFonts w:ascii="宋体" w:hAnsi="宋体"/>
          <w:szCs w:val="21"/>
        </w:rPr>
      </w:pPr>
      <w:r>
        <w:rPr>
          <w:rFonts w:ascii="宋体" w:hAnsi="宋体" w:hint="eastAsia"/>
          <w:szCs w:val="21"/>
        </w:rPr>
        <w:t>3.如有分包，投标人投任何一个包的标的，都需单独填写开标一览表。</w:t>
      </w:r>
    </w:p>
    <w:p w14:paraId="573C27F5" w14:textId="77777777" w:rsidR="0060792A" w:rsidRDefault="0060792A">
      <w:pPr>
        <w:spacing w:line="440" w:lineRule="exact"/>
        <w:rPr>
          <w:rFonts w:ascii="宋体" w:hAnsi="宋体"/>
          <w:szCs w:val="21"/>
        </w:rPr>
      </w:pPr>
    </w:p>
    <w:p w14:paraId="39D5D013" w14:textId="77777777" w:rsidR="0060792A" w:rsidRDefault="0060792A">
      <w:pPr>
        <w:spacing w:line="520" w:lineRule="exact"/>
        <w:ind w:firstLineChars="1700" w:firstLine="3570"/>
        <w:rPr>
          <w:rFonts w:ascii="宋体" w:hAnsi="宋体"/>
          <w:szCs w:val="21"/>
        </w:rPr>
      </w:pPr>
    </w:p>
    <w:p w14:paraId="5A9C3C39" w14:textId="77777777" w:rsidR="0060792A" w:rsidRDefault="0010661B">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14:paraId="36BF2FF3" w14:textId="77777777" w:rsidR="0060792A" w:rsidRDefault="0010661B">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14:paraId="5F9F3D90" w14:textId="77777777" w:rsidR="0060792A" w:rsidRDefault="0060792A">
      <w:pPr>
        <w:spacing w:line="520" w:lineRule="exact"/>
        <w:ind w:firstLineChars="1700" w:firstLine="3570"/>
        <w:rPr>
          <w:rFonts w:ascii="宋体" w:hAnsi="宋体"/>
          <w:szCs w:val="21"/>
          <w:u w:val="single"/>
        </w:rPr>
      </w:pPr>
    </w:p>
    <w:p w14:paraId="7B09B7AB" w14:textId="77777777" w:rsidR="0060792A" w:rsidRDefault="0060792A">
      <w:pPr>
        <w:jc w:val="center"/>
        <w:rPr>
          <w:rFonts w:ascii="宋体" w:hAnsi="宋体"/>
          <w:b/>
          <w:sz w:val="32"/>
          <w:szCs w:val="32"/>
        </w:rPr>
      </w:pPr>
    </w:p>
    <w:p w14:paraId="3ED80CB6" w14:textId="77777777" w:rsidR="0060792A" w:rsidRDefault="0010661B">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14:paraId="016C8A0C" w14:textId="77777777" w:rsidR="0060792A" w:rsidRDefault="0010661B">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60792A" w14:paraId="3F3AA881"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3BF89F5D" w14:textId="77777777" w:rsidR="0060792A" w:rsidRDefault="0010661B">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4C0684AF" w14:textId="77777777" w:rsidR="0060792A" w:rsidRDefault="0010661B">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311D00F8" w14:textId="77777777" w:rsidR="0060792A" w:rsidRDefault="0010661B">
            <w:pPr>
              <w:snapToGrid w:val="0"/>
              <w:spacing w:line="240" w:lineRule="atLeast"/>
              <w:jc w:val="center"/>
              <w:rPr>
                <w:rFonts w:ascii="幼圆" w:eastAsia="幼圆"/>
                <w:b/>
                <w:szCs w:val="21"/>
              </w:rPr>
            </w:pPr>
            <w:r>
              <w:rPr>
                <w:rFonts w:ascii="幼圆" w:eastAsia="幼圆" w:hint="eastAsia"/>
                <w:b/>
              </w:rPr>
              <w:t>是否响应</w:t>
            </w:r>
          </w:p>
          <w:p w14:paraId="40BB0A4D" w14:textId="77777777" w:rsidR="0060792A" w:rsidRDefault="0010661B">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62870E80" w14:textId="77777777" w:rsidR="0060792A" w:rsidRDefault="0010661B">
            <w:pPr>
              <w:snapToGrid w:val="0"/>
              <w:spacing w:line="240" w:lineRule="atLeast"/>
              <w:jc w:val="center"/>
              <w:rPr>
                <w:rFonts w:ascii="幼圆" w:eastAsia="幼圆"/>
                <w:b/>
                <w:szCs w:val="21"/>
              </w:rPr>
            </w:pPr>
            <w:r>
              <w:rPr>
                <w:rFonts w:ascii="幼圆" w:eastAsia="幼圆" w:hint="eastAsia"/>
                <w:b/>
              </w:rPr>
              <w:t>投标文件中的</w:t>
            </w:r>
          </w:p>
          <w:p w14:paraId="72443F3B" w14:textId="77777777" w:rsidR="0060792A" w:rsidRDefault="0010661B">
            <w:pPr>
              <w:snapToGrid w:val="0"/>
              <w:spacing w:line="240" w:lineRule="atLeast"/>
              <w:jc w:val="center"/>
              <w:rPr>
                <w:rFonts w:ascii="幼圆" w:eastAsia="幼圆"/>
                <w:b/>
                <w:szCs w:val="21"/>
              </w:rPr>
            </w:pPr>
            <w:r>
              <w:rPr>
                <w:rFonts w:ascii="幼圆" w:eastAsia="幼圆" w:hint="eastAsia"/>
                <w:b/>
              </w:rPr>
              <w:t>页码位置</w:t>
            </w:r>
          </w:p>
        </w:tc>
      </w:tr>
      <w:tr w:rsidR="0060792A" w14:paraId="5B8A09EA"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485F3042" w14:textId="77777777" w:rsidR="0060792A" w:rsidRDefault="0010661B">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6CB3430" w14:textId="77777777" w:rsidR="0060792A" w:rsidRDefault="0060792A">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C9DD19B" w14:textId="77777777" w:rsidR="0060792A" w:rsidRDefault="0060792A">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D7EFBAE" w14:textId="77777777" w:rsidR="0060792A" w:rsidRDefault="0060792A">
            <w:pPr>
              <w:rPr>
                <w:rFonts w:ascii="宋体" w:hAnsi="宋体"/>
                <w:b/>
                <w:szCs w:val="21"/>
              </w:rPr>
            </w:pPr>
          </w:p>
        </w:tc>
      </w:tr>
      <w:tr w:rsidR="0060792A" w14:paraId="75FC39AE"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59AB4FB1" w14:textId="77777777" w:rsidR="0060792A" w:rsidRDefault="0010661B">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C1D128B" w14:textId="77777777" w:rsidR="0060792A" w:rsidRDefault="0060792A">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225D1EC9"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972D903" w14:textId="77777777" w:rsidR="0060792A" w:rsidRDefault="0060792A">
            <w:pPr>
              <w:rPr>
                <w:rFonts w:ascii="宋体" w:hAnsi="宋体"/>
                <w:szCs w:val="21"/>
              </w:rPr>
            </w:pPr>
          </w:p>
        </w:tc>
      </w:tr>
      <w:tr w:rsidR="0060792A" w14:paraId="68634FE2"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683DB022" w14:textId="77777777" w:rsidR="0060792A" w:rsidRDefault="0010661B">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19B0629" w14:textId="77777777" w:rsidR="0060792A" w:rsidRDefault="0060792A">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3480565"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D03DDDE" w14:textId="77777777" w:rsidR="0060792A" w:rsidRDefault="0060792A">
            <w:pPr>
              <w:rPr>
                <w:rFonts w:ascii="宋体" w:hAnsi="宋体"/>
                <w:szCs w:val="21"/>
              </w:rPr>
            </w:pPr>
          </w:p>
        </w:tc>
      </w:tr>
      <w:tr w:rsidR="0060792A" w14:paraId="7F843C32"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44FC80D2" w14:textId="77777777" w:rsidR="0060792A" w:rsidRDefault="0010661B">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5E6CB76" w14:textId="77777777" w:rsidR="0060792A" w:rsidRDefault="0060792A">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218392C"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16561585" w14:textId="77777777" w:rsidR="0060792A" w:rsidRDefault="0060792A">
            <w:pPr>
              <w:rPr>
                <w:rFonts w:ascii="宋体" w:hAnsi="宋体"/>
                <w:szCs w:val="21"/>
              </w:rPr>
            </w:pPr>
          </w:p>
        </w:tc>
      </w:tr>
      <w:tr w:rsidR="0060792A" w14:paraId="204C3F52"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0F0642CD" w14:textId="77777777" w:rsidR="0060792A" w:rsidRDefault="0010661B">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E3D7707" w14:textId="77777777" w:rsidR="0060792A" w:rsidRDefault="006079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70C4F77"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4E514EE3" w14:textId="77777777" w:rsidR="0060792A" w:rsidRDefault="0060792A">
            <w:pPr>
              <w:rPr>
                <w:rFonts w:ascii="宋体" w:hAnsi="宋体"/>
                <w:szCs w:val="21"/>
              </w:rPr>
            </w:pPr>
          </w:p>
        </w:tc>
      </w:tr>
      <w:tr w:rsidR="0060792A" w14:paraId="280E1477"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2825F300" w14:textId="77777777" w:rsidR="0060792A" w:rsidRDefault="0010661B">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2E8020B" w14:textId="77777777" w:rsidR="0060792A" w:rsidRDefault="006079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9A33EEF"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76B20F9E" w14:textId="77777777" w:rsidR="0060792A" w:rsidRDefault="0060792A">
            <w:pPr>
              <w:rPr>
                <w:rFonts w:ascii="宋体" w:hAnsi="宋体"/>
                <w:szCs w:val="21"/>
              </w:rPr>
            </w:pPr>
          </w:p>
        </w:tc>
      </w:tr>
      <w:tr w:rsidR="0060792A" w14:paraId="4AF7BC1A"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3F33DAA5" w14:textId="77777777" w:rsidR="0060792A" w:rsidRDefault="0010661B">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4357B55F" w14:textId="77777777" w:rsidR="0060792A" w:rsidRDefault="006079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6D5D7A7"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24BEE8DA" w14:textId="77777777" w:rsidR="0060792A" w:rsidRDefault="0060792A">
            <w:pPr>
              <w:rPr>
                <w:rFonts w:ascii="宋体" w:hAnsi="宋体"/>
                <w:szCs w:val="21"/>
              </w:rPr>
            </w:pPr>
          </w:p>
        </w:tc>
      </w:tr>
      <w:tr w:rsidR="0060792A" w14:paraId="663F76F3" w14:textId="7777777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1CF8012C" w14:textId="77777777" w:rsidR="0060792A" w:rsidRDefault="0010661B">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7151B2A6" w14:textId="77777777" w:rsidR="0060792A" w:rsidRDefault="0010661B">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60792A" w14:paraId="3A858F00" w14:textId="7777777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2BC330CE" w14:textId="77777777" w:rsidR="0060792A" w:rsidRDefault="0060792A">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A341138" w14:textId="77777777" w:rsidR="0060792A" w:rsidRDefault="0060792A">
            <w:pPr>
              <w:widowControl/>
              <w:spacing w:line="360" w:lineRule="auto"/>
              <w:ind w:firstLine="420"/>
              <w:jc w:val="center"/>
              <w:rPr>
                <w:rFonts w:ascii="宋体" w:hAnsi="宋体"/>
                <w:b/>
                <w:bCs/>
                <w:kern w:val="0"/>
                <w:sz w:val="24"/>
              </w:rPr>
            </w:pPr>
          </w:p>
        </w:tc>
      </w:tr>
      <w:tr w:rsidR="0060792A" w14:paraId="5E5F2BA6" w14:textId="7777777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30CBBE01" w14:textId="77777777" w:rsidR="0060792A" w:rsidRDefault="0060792A">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1344FF63" w14:textId="77777777" w:rsidR="0060792A" w:rsidRDefault="0060792A">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14:paraId="59063654" w14:textId="77777777" w:rsidR="0060792A" w:rsidRDefault="0060792A">
            <w:pPr>
              <w:widowControl/>
              <w:spacing w:line="360" w:lineRule="auto"/>
              <w:ind w:firstLine="420"/>
              <w:jc w:val="center"/>
              <w:rPr>
                <w:rFonts w:ascii="宋体" w:hAnsi="宋体"/>
                <w:b/>
                <w:bCs/>
                <w:kern w:val="0"/>
                <w:sz w:val="24"/>
              </w:rPr>
            </w:pPr>
          </w:p>
        </w:tc>
      </w:tr>
      <w:tr w:rsidR="0060792A" w14:paraId="0B3E9546" w14:textId="7777777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041A782B"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680BC93"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13CF1AAA" w14:textId="77777777" w:rsidR="0060792A" w:rsidRDefault="0060792A">
            <w:pPr>
              <w:widowControl/>
              <w:spacing w:line="360" w:lineRule="auto"/>
              <w:ind w:firstLine="420"/>
              <w:jc w:val="center"/>
              <w:rPr>
                <w:rFonts w:ascii="宋体" w:hAnsi="宋体"/>
                <w:b/>
                <w:bCs/>
                <w:kern w:val="0"/>
                <w:sz w:val="24"/>
              </w:rPr>
            </w:pPr>
          </w:p>
        </w:tc>
      </w:tr>
      <w:tr w:rsidR="0060792A" w14:paraId="34758E9B" w14:textId="7777777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7AF143AA"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14BDDB87"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29B8CCE" w14:textId="77777777" w:rsidR="0060792A" w:rsidRDefault="0060792A">
            <w:pPr>
              <w:widowControl/>
              <w:spacing w:line="360" w:lineRule="auto"/>
              <w:ind w:firstLine="420"/>
              <w:jc w:val="center"/>
              <w:rPr>
                <w:rFonts w:ascii="宋体" w:hAnsi="宋体"/>
                <w:b/>
                <w:bCs/>
                <w:kern w:val="0"/>
                <w:sz w:val="24"/>
              </w:rPr>
            </w:pPr>
          </w:p>
        </w:tc>
      </w:tr>
      <w:tr w:rsidR="0060792A" w14:paraId="4E60260C" w14:textId="77777777">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14:paraId="1CECACFF"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EB58090"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411EA8E" w14:textId="77777777" w:rsidR="0060792A" w:rsidRDefault="0060792A">
            <w:pPr>
              <w:widowControl/>
              <w:spacing w:line="360" w:lineRule="auto"/>
              <w:ind w:firstLine="420"/>
              <w:jc w:val="center"/>
              <w:rPr>
                <w:rFonts w:ascii="宋体" w:hAnsi="宋体"/>
                <w:b/>
                <w:bCs/>
                <w:kern w:val="0"/>
                <w:sz w:val="24"/>
              </w:rPr>
            </w:pPr>
          </w:p>
        </w:tc>
      </w:tr>
      <w:tr w:rsidR="0060792A" w14:paraId="0F2F87AE" w14:textId="77777777">
        <w:trPr>
          <w:trHeight w:val="617"/>
        </w:trPr>
        <w:tc>
          <w:tcPr>
            <w:tcW w:w="886" w:type="dxa"/>
            <w:gridSpan w:val="2"/>
            <w:vMerge w:val="restart"/>
            <w:tcBorders>
              <w:top w:val="nil"/>
              <w:left w:val="single" w:sz="4" w:space="0" w:color="000000"/>
              <w:bottom w:val="nil"/>
              <w:right w:val="single" w:sz="4" w:space="0" w:color="000000"/>
            </w:tcBorders>
            <w:vAlign w:val="center"/>
          </w:tcPr>
          <w:p w14:paraId="59A079BE" w14:textId="77777777" w:rsidR="0060792A" w:rsidRDefault="0060792A">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C6B50A0"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3C010BD4" w14:textId="77777777" w:rsidR="0060792A" w:rsidRDefault="0060792A">
            <w:pPr>
              <w:widowControl/>
              <w:spacing w:line="360" w:lineRule="auto"/>
              <w:ind w:firstLine="420"/>
              <w:jc w:val="center"/>
              <w:rPr>
                <w:rFonts w:ascii="宋体" w:hAnsi="宋体"/>
                <w:b/>
                <w:bCs/>
                <w:kern w:val="0"/>
                <w:sz w:val="24"/>
              </w:rPr>
            </w:pPr>
          </w:p>
        </w:tc>
      </w:tr>
      <w:tr w:rsidR="0060792A" w14:paraId="359E4645" w14:textId="77777777">
        <w:trPr>
          <w:trHeight w:val="617"/>
        </w:trPr>
        <w:tc>
          <w:tcPr>
            <w:tcW w:w="886" w:type="dxa"/>
            <w:gridSpan w:val="2"/>
            <w:vMerge/>
            <w:tcBorders>
              <w:top w:val="nil"/>
              <w:left w:val="single" w:sz="4" w:space="0" w:color="000000"/>
              <w:bottom w:val="nil"/>
              <w:right w:val="single" w:sz="4" w:space="0" w:color="000000"/>
            </w:tcBorders>
            <w:vAlign w:val="center"/>
          </w:tcPr>
          <w:p w14:paraId="2D74D283"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5BCBD2F"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4B2ACDB" w14:textId="77777777" w:rsidR="0060792A" w:rsidRDefault="0060792A">
            <w:pPr>
              <w:widowControl/>
              <w:spacing w:line="360" w:lineRule="auto"/>
              <w:ind w:firstLine="420"/>
              <w:jc w:val="center"/>
              <w:rPr>
                <w:rFonts w:ascii="宋体" w:hAnsi="宋体"/>
                <w:b/>
                <w:bCs/>
                <w:kern w:val="0"/>
                <w:sz w:val="24"/>
              </w:rPr>
            </w:pPr>
          </w:p>
        </w:tc>
      </w:tr>
      <w:tr w:rsidR="0060792A" w14:paraId="62E71EFF" w14:textId="77777777">
        <w:trPr>
          <w:trHeight w:val="617"/>
        </w:trPr>
        <w:tc>
          <w:tcPr>
            <w:tcW w:w="886" w:type="dxa"/>
            <w:gridSpan w:val="2"/>
            <w:vMerge/>
            <w:tcBorders>
              <w:top w:val="nil"/>
              <w:left w:val="single" w:sz="4" w:space="0" w:color="000000"/>
              <w:bottom w:val="nil"/>
              <w:right w:val="single" w:sz="4" w:space="0" w:color="000000"/>
            </w:tcBorders>
            <w:vAlign w:val="center"/>
          </w:tcPr>
          <w:p w14:paraId="13FA9073"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E8434EB"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0EEC423" w14:textId="77777777" w:rsidR="0060792A" w:rsidRDefault="0060792A">
            <w:pPr>
              <w:widowControl/>
              <w:spacing w:line="360" w:lineRule="auto"/>
              <w:ind w:firstLine="420"/>
              <w:jc w:val="center"/>
              <w:rPr>
                <w:rFonts w:ascii="宋体" w:hAnsi="宋体"/>
                <w:b/>
                <w:bCs/>
                <w:kern w:val="0"/>
                <w:sz w:val="24"/>
              </w:rPr>
            </w:pPr>
          </w:p>
        </w:tc>
      </w:tr>
      <w:tr w:rsidR="0060792A" w14:paraId="41CCB98D" w14:textId="77777777">
        <w:trPr>
          <w:trHeight w:val="617"/>
        </w:trPr>
        <w:tc>
          <w:tcPr>
            <w:tcW w:w="886" w:type="dxa"/>
            <w:gridSpan w:val="2"/>
            <w:tcBorders>
              <w:top w:val="nil"/>
              <w:left w:val="single" w:sz="4" w:space="0" w:color="000000"/>
              <w:bottom w:val="single" w:sz="4" w:space="0" w:color="000000"/>
              <w:right w:val="single" w:sz="4" w:space="0" w:color="000000"/>
            </w:tcBorders>
            <w:vAlign w:val="center"/>
          </w:tcPr>
          <w:p w14:paraId="579D03E3" w14:textId="77777777" w:rsidR="0060792A" w:rsidRDefault="0060792A">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DAB0C4F"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603FB4E" w14:textId="77777777" w:rsidR="0060792A" w:rsidRDefault="0060792A">
            <w:pPr>
              <w:widowControl/>
              <w:spacing w:line="360" w:lineRule="auto"/>
              <w:ind w:firstLine="420"/>
              <w:jc w:val="center"/>
              <w:rPr>
                <w:rFonts w:ascii="宋体" w:hAnsi="宋体"/>
                <w:b/>
                <w:bCs/>
                <w:kern w:val="0"/>
                <w:sz w:val="24"/>
              </w:rPr>
            </w:pPr>
          </w:p>
        </w:tc>
      </w:tr>
    </w:tbl>
    <w:p w14:paraId="65F7245F" w14:textId="77777777" w:rsidR="0060792A" w:rsidRDefault="0060792A">
      <w:pPr>
        <w:spacing w:line="520" w:lineRule="exact"/>
        <w:ind w:firstLineChars="1700" w:firstLine="3570"/>
        <w:rPr>
          <w:rFonts w:ascii="宋体" w:hAnsi="宋体"/>
          <w:szCs w:val="21"/>
          <w:u w:val="single"/>
        </w:rPr>
      </w:pPr>
    </w:p>
    <w:p w14:paraId="553B3BA9" w14:textId="77777777" w:rsidR="0060792A" w:rsidRDefault="0060792A">
      <w:pPr>
        <w:spacing w:line="520" w:lineRule="exact"/>
        <w:ind w:firstLineChars="1700" w:firstLine="3570"/>
        <w:rPr>
          <w:rFonts w:ascii="宋体" w:hAnsi="宋体"/>
          <w:szCs w:val="21"/>
          <w:u w:val="single"/>
        </w:rPr>
      </w:pPr>
    </w:p>
    <w:p w14:paraId="5C6C927E" w14:textId="77777777" w:rsidR="0060792A" w:rsidRDefault="0010661B">
      <w:pPr>
        <w:widowControl/>
        <w:jc w:val="left"/>
        <w:rPr>
          <w:rFonts w:ascii="宋体" w:hAnsi="宋体"/>
          <w:b/>
          <w:sz w:val="36"/>
          <w:szCs w:val="36"/>
        </w:rPr>
      </w:pPr>
      <w:r>
        <w:rPr>
          <w:rFonts w:ascii="宋体" w:hAnsi="宋体"/>
          <w:b/>
          <w:sz w:val="36"/>
          <w:szCs w:val="36"/>
        </w:rPr>
        <w:br w:type="page"/>
      </w:r>
    </w:p>
    <w:p w14:paraId="4C3CCC48" w14:textId="77777777" w:rsidR="0060792A" w:rsidRDefault="0010661B">
      <w:pPr>
        <w:jc w:val="center"/>
        <w:rPr>
          <w:rFonts w:ascii="宋体" w:hAnsi="宋体"/>
          <w:b/>
          <w:sz w:val="36"/>
          <w:szCs w:val="36"/>
        </w:rPr>
      </w:pPr>
      <w:r>
        <w:rPr>
          <w:rFonts w:ascii="宋体" w:hAnsi="宋体"/>
          <w:b/>
          <w:sz w:val="36"/>
          <w:szCs w:val="36"/>
        </w:rPr>
        <w:lastRenderedPageBreak/>
        <w:t>三、</w:t>
      </w:r>
      <w:bookmarkStart w:id="66" w:name="_Toc157775469"/>
      <w:bookmarkEnd w:id="65"/>
      <w:r>
        <w:rPr>
          <w:rFonts w:ascii="宋体" w:hAnsi="宋体"/>
          <w:b/>
          <w:sz w:val="36"/>
          <w:szCs w:val="36"/>
        </w:rPr>
        <w:t>产品质保及服务承诺书</w:t>
      </w:r>
      <w:bookmarkStart w:id="67" w:name="_Toc417892821"/>
    </w:p>
    <w:p w14:paraId="5375BE32" w14:textId="77777777" w:rsidR="0060792A" w:rsidRDefault="0010661B">
      <w:pPr>
        <w:ind w:firstLineChars="750" w:firstLine="1575"/>
        <w:rPr>
          <w:rFonts w:ascii="宋体" w:hAnsi="宋体"/>
          <w:szCs w:val="21"/>
        </w:rPr>
      </w:pPr>
      <w:r>
        <w:rPr>
          <w:rFonts w:ascii="宋体" w:hAnsi="宋体"/>
          <w:szCs w:val="21"/>
        </w:rPr>
        <w:t>（格式由投标人自定、加盖投标人公章）</w:t>
      </w:r>
      <w:bookmarkEnd w:id="67"/>
    </w:p>
    <w:p w14:paraId="670E6E69" w14:textId="77777777" w:rsidR="0060792A" w:rsidRDefault="0010661B">
      <w:pPr>
        <w:pStyle w:val="ad"/>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14:paraId="2FAEA1B7" w14:textId="77777777" w:rsidR="0060792A" w:rsidRDefault="0010661B">
      <w:pPr>
        <w:pStyle w:val="ad"/>
        <w:spacing w:line="360" w:lineRule="auto"/>
        <w:jc w:val="left"/>
        <w:rPr>
          <w:rFonts w:hAnsi="宋体"/>
          <w:szCs w:val="21"/>
        </w:rPr>
      </w:pPr>
      <w:r>
        <w:rPr>
          <w:rFonts w:hAnsi="宋体"/>
          <w:szCs w:val="21"/>
        </w:rPr>
        <w:t>注：如投标人未能提供上述资料或只出现“按原厂质保”字样，由此引发的后果投标人自行承担。</w:t>
      </w:r>
      <w:bookmarkEnd w:id="66"/>
    </w:p>
    <w:p w14:paraId="597EAEB7" w14:textId="77777777" w:rsidR="0060792A" w:rsidRDefault="0060792A">
      <w:pPr>
        <w:pStyle w:val="ad"/>
        <w:spacing w:line="360" w:lineRule="auto"/>
        <w:jc w:val="left"/>
        <w:rPr>
          <w:rFonts w:hAnsi="宋体"/>
          <w:szCs w:val="21"/>
        </w:rPr>
      </w:pPr>
    </w:p>
    <w:p w14:paraId="6C017606" w14:textId="77777777" w:rsidR="0060792A" w:rsidRDefault="0060792A">
      <w:pPr>
        <w:ind w:firstLineChars="950" w:firstLine="1995"/>
        <w:rPr>
          <w:rFonts w:ascii="宋体" w:hAnsi="宋体"/>
          <w:szCs w:val="21"/>
        </w:rPr>
      </w:pPr>
    </w:p>
    <w:p w14:paraId="0F19B254" w14:textId="77777777" w:rsidR="0060792A" w:rsidRDefault="0010661B">
      <w:pPr>
        <w:pStyle w:val="ad"/>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67DAF497" w14:textId="77777777" w:rsidR="0060792A" w:rsidRDefault="0010661B">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14:paraId="55E627E9" w14:textId="77777777" w:rsidR="0060792A" w:rsidRDefault="0010661B">
      <w:pPr>
        <w:spacing w:line="440" w:lineRule="exact"/>
        <w:rPr>
          <w:rFonts w:ascii="宋体" w:hAnsi="宋体"/>
          <w:szCs w:val="21"/>
        </w:rPr>
      </w:pPr>
      <w:r>
        <w:rPr>
          <w:rFonts w:ascii="宋体" w:hAnsi="宋体" w:hint="eastAsia"/>
          <w:szCs w:val="21"/>
        </w:rPr>
        <w:t>2、具有良好的商业信誉和健全的财务会计制度（须提供财务状况报告）；</w:t>
      </w:r>
    </w:p>
    <w:p w14:paraId="7995F46D" w14:textId="77777777" w:rsidR="0060792A" w:rsidRDefault="0010661B">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14:paraId="08CEF130" w14:textId="77777777" w:rsidR="0060792A" w:rsidRDefault="0010661B">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14:paraId="06076E05" w14:textId="77777777" w:rsidR="0060792A" w:rsidRDefault="0010661B">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14:paraId="66147667" w14:textId="77777777" w:rsidR="0060792A" w:rsidRDefault="0010661B">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14:paraId="3A0F3D49" w14:textId="77777777" w:rsidR="0060792A" w:rsidRDefault="0010661B">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75AEFAA0" w14:textId="77777777" w:rsidR="0060792A" w:rsidRDefault="0010661B">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54D1B58C" w14:textId="77777777" w:rsidR="0060792A" w:rsidRDefault="0010661B">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14:paraId="0C2EAB95" w14:textId="77777777" w:rsidR="0060792A" w:rsidRDefault="0010661B">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14:paraId="75791FEF" w14:textId="77777777" w:rsidR="0060792A" w:rsidRDefault="0060792A">
      <w:pPr>
        <w:spacing w:line="440" w:lineRule="exact"/>
        <w:ind w:firstLineChars="196" w:firstLine="412"/>
        <w:rPr>
          <w:rFonts w:ascii="宋体" w:hAnsi="宋体"/>
          <w:bCs/>
          <w:szCs w:val="21"/>
        </w:rPr>
      </w:pPr>
    </w:p>
    <w:p w14:paraId="42CB057E" w14:textId="77777777" w:rsidR="0060792A" w:rsidRDefault="0060792A">
      <w:pPr>
        <w:spacing w:line="440" w:lineRule="exact"/>
        <w:ind w:firstLineChars="196" w:firstLine="412"/>
        <w:rPr>
          <w:rFonts w:ascii="宋体" w:hAnsi="宋体"/>
          <w:bCs/>
          <w:szCs w:val="21"/>
        </w:rPr>
      </w:pPr>
    </w:p>
    <w:p w14:paraId="019E7B62" w14:textId="77777777" w:rsidR="0060792A" w:rsidRDefault="0010661B">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14:paraId="37F01274" w14:textId="77777777" w:rsidR="0060792A" w:rsidRDefault="0010661B">
      <w:pPr>
        <w:widowControl/>
        <w:spacing w:line="440" w:lineRule="exact"/>
        <w:jc w:val="left"/>
        <w:rPr>
          <w:rFonts w:ascii="宋体" w:hAnsi="宋体"/>
          <w:bCs/>
          <w:szCs w:val="21"/>
        </w:rPr>
      </w:pPr>
      <w:r>
        <w:rPr>
          <w:rFonts w:ascii="宋体" w:hAnsi="宋体"/>
          <w:szCs w:val="21"/>
        </w:rPr>
        <w:t>（格式由投标人自定，加盖投标人公章。）</w:t>
      </w:r>
    </w:p>
    <w:p w14:paraId="1000BA4C" w14:textId="77777777" w:rsidR="0060792A" w:rsidRDefault="0010661B">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14:paraId="06F79F80" w14:textId="77777777" w:rsidR="0060792A" w:rsidRDefault="0010661B">
      <w:pPr>
        <w:jc w:val="center"/>
        <w:rPr>
          <w:rFonts w:ascii="宋体" w:hAnsi="宋体"/>
          <w:b/>
          <w:sz w:val="36"/>
          <w:szCs w:val="36"/>
        </w:rPr>
      </w:pPr>
      <w:r>
        <w:rPr>
          <w:rFonts w:ascii="宋体" w:hAnsi="宋体" w:hint="eastAsia"/>
          <w:b/>
          <w:sz w:val="36"/>
          <w:szCs w:val="36"/>
        </w:rPr>
        <w:t>授权委托书</w:t>
      </w:r>
    </w:p>
    <w:p w14:paraId="64AE9337" w14:textId="77777777" w:rsidR="0060792A" w:rsidRDefault="0060792A">
      <w:pPr>
        <w:jc w:val="center"/>
        <w:rPr>
          <w:rFonts w:ascii="宋体" w:hAnsi="宋体"/>
          <w:b/>
          <w:sz w:val="36"/>
          <w:szCs w:val="36"/>
        </w:rPr>
      </w:pPr>
    </w:p>
    <w:p w14:paraId="18529B25" w14:textId="77777777" w:rsidR="0060792A" w:rsidRDefault="0010661B">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14:paraId="34169F14" w14:textId="77777777" w:rsidR="0060792A" w:rsidRDefault="0010661B">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14:paraId="62E1846D" w14:textId="77777777" w:rsidR="0060792A" w:rsidRDefault="0010661B">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14:paraId="00A2325A" w14:textId="77777777" w:rsidR="0060792A" w:rsidRDefault="0010661B">
      <w:pPr>
        <w:spacing w:line="440" w:lineRule="exact"/>
        <w:ind w:firstLineChars="200" w:firstLine="420"/>
        <w:rPr>
          <w:rFonts w:ascii="宋体" w:hAnsi="宋体"/>
          <w:szCs w:val="21"/>
        </w:rPr>
      </w:pPr>
      <w:r>
        <w:rPr>
          <w:rFonts w:ascii="宋体" w:hAnsi="宋体"/>
          <w:szCs w:val="21"/>
        </w:rPr>
        <w:t>代理人无转委托权。特此委托。</w:t>
      </w:r>
    </w:p>
    <w:p w14:paraId="6972579F" w14:textId="77777777" w:rsidR="0060792A" w:rsidRDefault="0060792A">
      <w:pPr>
        <w:spacing w:line="440" w:lineRule="exact"/>
        <w:rPr>
          <w:rFonts w:ascii="宋体" w:hAnsi="宋体"/>
          <w:szCs w:val="21"/>
        </w:rPr>
      </w:pPr>
    </w:p>
    <w:p w14:paraId="6298600D" w14:textId="77777777" w:rsidR="0060792A" w:rsidRDefault="0010661B">
      <w:pPr>
        <w:spacing w:line="440" w:lineRule="exact"/>
        <w:jc w:val="right"/>
        <w:rPr>
          <w:rFonts w:ascii="宋体" w:hAnsi="宋体"/>
          <w:szCs w:val="21"/>
        </w:rPr>
      </w:pPr>
      <w:r>
        <w:rPr>
          <w:rFonts w:ascii="宋体" w:hAnsi="宋体" w:hint="eastAsia"/>
          <w:szCs w:val="21"/>
        </w:rPr>
        <w:t>（投标单位）法定代表人签字或盖章：</w:t>
      </w:r>
    </w:p>
    <w:p w14:paraId="0AA9D09B" w14:textId="77777777" w:rsidR="0060792A" w:rsidRDefault="0010661B">
      <w:pPr>
        <w:spacing w:line="440" w:lineRule="exact"/>
        <w:jc w:val="right"/>
        <w:rPr>
          <w:rFonts w:ascii="宋体" w:hAnsi="宋体"/>
          <w:szCs w:val="21"/>
        </w:rPr>
      </w:pPr>
      <w:r>
        <w:rPr>
          <w:rFonts w:ascii="宋体" w:hAnsi="宋体" w:hint="eastAsia"/>
          <w:szCs w:val="21"/>
        </w:rPr>
        <w:t>（投标单位）公章：</w:t>
      </w:r>
    </w:p>
    <w:p w14:paraId="2FB483C8" w14:textId="77777777" w:rsidR="0060792A" w:rsidRDefault="0010661B">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14:paraId="3B304F59" w14:textId="77777777" w:rsidR="0060792A" w:rsidRDefault="0060792A">
      <w:pPr>
        <w:spacing w:line="440" w:lineRule="exact"/>
        <w:jc w:val="right"/>
        <w:rPr>
          <w:rFonts w:ascii="宋体" w:hAnsi="宋体"/>
          <w:szCs w:val="21"/>
        </w:rPr>
      </w:pPr>
    </w:p>
    <w:p w14:paraId="4760CBF1" w14:textId="77777777" w:rsidR="0060792A" w:rsidRDefault="0010661B">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14:anchorId="778368ED" wp14:editId="075D488F">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3B66EC9A" w14:textId="77777777" w:rsidR="00F634B8" w:rsidRDefault="00F634B8">
                            <w:pPr>
                              <w:jc w:val="center"/>
                              <w:rPr>
                                <w:rFonts w:ascii="宋体"/>
                                <w:sz w:val="24"/>
                              </w:rPr>
                            </w:pPr>
                          </w:p>
                          <w:p w14:paraId="768FAD3A" w14:textId="77777777" w:rsidR="00F634B8" w:rsidRDefault="00F634B8">
                            <w:pPr>
                              <w:jc w:val="center"/>
                              <w:rPr>
                                <w:rFonts w:ascii="宋体"/>
                                <w:sz w:val="24"/>
                              </w:rPr>
                            </w:pPr>
                          </w:p>
                          <w:p w14:paraId="00F58FBF" w14:textId="77777777" w:rsidR="00F634B8" w:rsidRDefault="00F634B8">
                            <w:pPr>
                              <w:jc w:val="center"/>
                              <w:rPr>
                                <w:rFonts w:ascii="宋体"/>
                                <w:sz w:val="24"/>
                              </w:rPr>
                            </w:pPr>
                          </w:p>
                          <w:p w14:paraId="679847A9" w14:textId="77777777" w:rsidR="00F634B8" w:rsidRDefault="00F634B8">
                            <w:pPr>
                              <w:jc w:val="center"/>
                              <w:rPr>
                                <w:rFonts w:ascii="宋体"/>
                                <w:sz w:val="24"/>
                              </w:rPr>
                            </w:pPr>
                          </w:p>
                          <w:p w14:paraId="5801FDDA" w14:textId="77777777" w:rsidR="00F634B8" w:rsidRDefault="00F634B8">
                            <w:pPr>
                              <w:rPr>
                                <w:rFonts w:ascii="宋体"/>
                                <w:sz w:val="24"/>
                              </w:rPr>
                            </w:pPr>
                          </w:p>
                          <w:p w14:paraId="5F74893B" w14:textId="77777777" w:rsidR="00F634B8" w:rsidRDefault="00F634B8">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w14:anchorId="778368ED"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14:paraId="3B66EC9A" w14:textId="77777777" w:rsidR="00F634B8" w:rsidRDefault="00F634B8">
                      <w:pPr>
                        <w:jc w:val="center"/>
                        <w:rPr>
                          <w:rFonts w:ascii="宋体"/>
                          <w:sz w:val="24"/>
                        </w:rPr>
                      </w:pPr>
                    </w:p>
                    <w:p w14:paraId="768FAD3A" w14:textId="77777777" w:rsidR="00F634B8" w:rsidRDefault="00F634B8">
                      <w:pPr>
                        <w:jc w:val="center"/>
                        <w:rPr>
                          <w:rFonts w:ascii="宋体"/>
                          <w:sz w:val="24"/>
                        </w:rPr>
                      </w:pPr>
                    </w:p>
                    <w:p w14:paraId="00F58FBF" w14:textId="77777777" w:rsidR="00F634B8" w:rsidRDefault="00F634B8">
                      <w:pPr>
                        <w:jc w:val="center"/>
                        <w:rPr>
                          <w:rFonts w:ascii="宋体"/>
                          <w:sz w:val="24"/>
                        </w:rPr>
                      </w:pPr>
                    </w:p>
                    <w:p w14:paraId="679847A9" w14:textId="77777777" w:rsidR="00F634B8" w:rsidRDefault="00F634B8">
                      <w:pPr>
                        <w:jc w:val="center"/>
                        <w:rPr>
                          <w:rFonts w:ascii="宋体"/>
                          <w:sz w:val="24"/>
                        </w:rPr>
                      </w:pPr>
                    </w:p>
                    <w:p w14:paraId="5801FDDA" w14:textId="77777777" w:rsidR="00F634B8" w:rsidRDefault="00F634B8">
                      <w:pPr>
                        <w:rPr>
                          <w:rFonts w:ascii="宋体"/>
                          <w:sz w:val="24"/>
                        </w:rPr>
                      </w:pPr>
                    </w:p>
                    <w:p w14:paraId="5F74893B" w14:textId="77777777" w:rsidR="00F634B8" w:rsidRDefault="00F634B8">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14:paraId="14C19200" w14:textId="77777777" w:rsidR="0060792A" w:rsidRDefault="0060792A">
      <w:pPr>
        <w:spacing w:line="440" w:lineRule="exact"/>
        <w:rPr>
          <w:rFonts w:ascii="宋体" w:hAnsi="宋体"/>
          <w:szCs w:val="21"/>
        </w:rPr>
      </w:pPr>
    </w:p>
    <w:p w14:paraId="610ABD40" w14:textId="77777777" w:rsidR="0060792A" w:rsidRDefault="0060792A">
      <w:pPr>
        <w:spacing w:line="440" w:lineRule="exact"/>
        <w:rPr>
          <w:rFonts w:ascii="宋体" w:hAnsi="宋体"/>
          <w:szCs w:val="21"/>
        </w:rPr>
      </w:pPr>
    </w:p>
    <w:p w14:paraId="740B2361" w14:textId="77777777" w:rsidR="0060792A" w:rsidRDefault="0060792A">
      <w:pPr>
        <w:spacing w:line="440" w:lineRule="exact"/>
        <w:rPr>
          <w:rFonts w:ascii="宋体" w:hAnsi="宋体"/>
          <w:szCs w:val="21"/>
        </w:rPr>
      </w:pPr>
    </w:p>
    <w:p w14:paraId="6A5925FD" w14:textId="77777777" w:rsidR="0060792A" w:rsidRDefault="0060792A">
      <w:pPr>
        <w:spacing w:line="440" w:lineRule="exact"/>
        <w:rPr>
          <w:rFonts w:ascii="宋体" w:hAnsi="宋体"/>
          <w:szCs w:val="21"/>
        </w:rPr>
      </w:pPr>
    </w:p>
    <w:p w14:paraId="79134E85" w14:textId="77777777" w:rsidR="0060792A" w:rsidRDefault="0060792A">
      <w:pPr>
        <w:spacing w:line="440" w:lineRule="exact"/>
        <w:rPr>
          <w:rFonts w:ascii="宋体" w:hAnsi="宋体"/>
          <w:szCs w:val="21"/>
        </w:rPr>
      </w:pPr>
    </w:p>
    <w:p w14:paraId="74B84EEE" w14:textId="77777777" w:rsidR="0060792A" w:rsidRDefault="0060792A">
      <w:pPr>
        <w:spacing w:line="440" w:lineRule="exact"/>
        <w:rPr>
          <w:rFonts w:ascii="宋体" w:hAnsi="宋体"/>
          <w:szCs w:val="21"/>
        </w:rPr>
      </w:pPr>
    </w:p>
    <w:p w14:paraId="5DB90229" w14:textId="77777777" w:rsidR="0060792A" w:rsidRDefault="0060792A">
      <w:pPr>
        <w:spacing w:line="440" w:lineRule="exact"/>
        <w:rPr>
          <w:rFonts w:ascii="宋体" w:hAnsi="宋体"/>
          <w:szCs w:val="21"/>
        </w:rPr>
      </w:pPr>
    </w:p>
    <w:p w14:paraId="1D94C8EC" w14:textId="77777777" w:rsidR="0060792A" w:rsidRDefault="0060792A">
      <w:pPr>
        <w:spacing w:line="440" w:lineRule="exact"/>
        <w:rPr>
          <w:rFonts w:ascii="宋体" w:hAnsi="宋体"/>
          <w:szCs w:val="21"/>
        </w:rPr>
      </w:pPr>
    </w:p>
    <w:p w14:paraId="6FECBA08" w14:textId="77777777" w:rsidR="0060792A" w:rsidRDefault="0060792A">
      <w:pPr>
        <w:spacing w:line="440" w:lineRule="exact"/>
        <w:rPr>
          <w:rFonts w:ascii="宋体" w:hAnsi="宋体"/>
          <w:szCs w:val="21"/>
        </w:rPr>
      </w:pPr>
    </w:p>
    <w:p w14:paraId="67A9BCDD" w14:textId="77777777" w:rsidR="0060792A" w:rsidRDefault="0060792A">
      <w:pPr>
        <w:spacing w:line="440" w:lineRule="exact"/>
        <w:rPr>
          <w:rFonts w:ascii="宋体" w:hAnsi="宋体"/>
          <w:szCs w:val="21"/>
        </w:rPr>
      </w:pPr>
    </w:p>
    <w:p w14:paraId="75BF6324" w14:textId="77777777" w:rsidR="0060792A" w:rsidRDefault="0060792A">
      <w:pPr>
        <w:spacing w:line="440" w:lineRule="exact"/>
        <w:rPr>
          <w:rFonts w:ascii="宋体" w:hAnsi="宋体"/>
          <w:szCs w:val="21"/>
        </w:rPr>
      </w:pPr>
    </w:p>
    <w:p w14:paraId="4A4B5BC1" w14:textId="77777777" w:rsidR="0060792A" w:rsidRDefault="0060792A">
      <w:pPr>
        <w:spacing w:line="440" w:lineRule="exact"/>
        <w:rPr>
          <w:rFonts w:ascii="宋体" w:hAnsi="宋体"/>
          <w:szCs w:val="21"/>
        </w:rPr>
      </w:pPr>
    </w:p>
    <w:p w14:paraId="480BE8BC" w14:textId="77777777" w:rsidR="0060792A" w:rsidRDefault="0060792A">
      <w:pPr>
        <w:spacing w:line="440" w:lineRule="exact"/>
        <w:rPr>
          <w:rFonts w:ascii="宋体" w:hAnsi="宋体"/>
          <w:szCs w:val="21"/>
        </w:rPr>
      </w:pPr>
    </w:p>
    <w:p w14:paraId="0BEC442D" w14:textId="77777777" w:rsidR="0060792A" w:rsidRDefault="0060792A">
      <w:pPr>
        <w:spacing w:line="440" w:lineRule="exact"/>
        <w:rPr>
          <w:rFonts w:ascii="宋体" w:hAnsi="宋体"/>
          <w:szCs w:val="21"/>
        </w:rPr>
      </w:pPr>
    </w:p>
    <w:p w14:paraId="02001797" w14:textId="77777777" w:rsidR="0060792A" w:rsidRDefault="0010661B">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14:paraId="5895B9E5" w14:textId="77777777" w:rsidR="0060792A" w:rsidRDefault="0010661B">
      <w:pPr>
        <w:spacing w:line="440" w:lineRule="exact"/>
        <w:jc w:val="center"/>
        <w:rPr>
          <w:rFonts w:ascii="宋体" w:hAnsi="宋体"/>
          <w:b/>
          <w:sz w:val="36"/>
          <w:szCs w:val="36"/>
        </w:rPr>
      </w:pPr>
      <w:r>
        <w:rPr>
          <w:rFonts w:ascii="宋体" w:hAnsi="宋体" w:hint="eastAsia"/>
          <w:b/>
          <w:sz w:val="36"/>
          <w:szCs w:val="36"/>
        </w:rPr>
        <w:t>没有重大违法记录的书面声明</w:t>
      </w:r>
    </w:p>
    <w:p w14:paraId="03096F52" w14:textId="77777777" w:rsidR="0060792A" w:rsidRDefault="0060792A">
      <w:pPr>
        <w:spacing w:line="440" w:lineRule="exact"/>
        <w:rPr>
          <w:rFonts w:ascii="宋体" w:hAnsi="宋体"/>
          <w:b/>
          <w:szCs w:val="21"/>
        </w:rPr>
      </w:pPr>
    </w:p>
    <w:p w14:paraId="1C006133" w14:textId="77777777" w:rsidR="0060792A" w:rsidRDefault="0060792A">
      <w:pPr>
        <w:spacing w:line="440" w:lineRule="exact"/>
        <w:rPr>
          <w:rFonts w:ascii="宋体" w:hAnsi="宋体"/>
          <w:b/>
          <w:szCs w:val="21"/>
        </w:rPr>
      </w:pPr>
    </w:p>
    <w:p w14:paraId="559DB526" w14:textId="77777777" w:rsidR="0060792A" w:rsidRDefault="0010661B">
      <w:pPr>
        <w:spacing w:line="440" w:lineRule="exact"/>
        <w:jc w:val="center"/>
        <w:rPr>
          <w:rFonts w:ascii="宋体" w:hAnsi="宋体"/>
          <w:sz w:val="36"/>
          <w:szCs w:val="36"/>
        </w:rPr>
      </w:pPr>
      <w:r>
        <w:rPr>
          <w:rFonts w:ascii="宋体" w:hAnsi="宋体" w:hint="eastAsia"/>
          <w:sz w:val="36"/>
          <w:szCs w:val="36"/>
        </w:rPr>
        <w:t>声  明</w:t>
      </w:r>
    </w:p>
    <w:p w14:paraId="1E3B588F" w14:textId="77777777" w:rsidR="0060792A" w:rsidRDefault="0010661B">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14:paraId="65C1330C" w14:textId="77777777" w:rsidR="0060792A" w:rsidRDefault="0060792A">
      <w:pPr>
        <w:spacing w:line="440" w:lineRule="exact"/>
        <w:ind w:firstLine="420"/>
        <w:rPr>
          <w:rFonts w:ascii="宋体" w:hAnsi="宋体"/>
          <w:szCs w:val="21"/>
        </w:rPr>
      </w:pPr>
    </w:p>
    <w:p w14:paraId="3FD0500A" w14:textId="77777777" w:rsidR="0060792A" w:rsidRDefault="0010661B">
      <w:pPr>
        <w:spacing w:line="440" w:lineRule="exact"/>
        <w:rPr>
          <w:rFonts w:ascii="宋体" w:hAnsi="宋体"/>
          <w:szCs w:val="21"/>
        </w:rPr>
      </w:pPr>
      <w:r>
        <w:rPr>
          <w:rFonts w:ascii="宋体" w:hAnsi="宋体" w:hint="eastAsia"/>
          <w:szCs w:val="21"/>
        </w:rPr>
        <w:t xml:space="preserve">                                      供应商名称（公章）：</w:t>
      </w:r>
    </w:p>
    <w:p w14:paraId="359B7310" w14:textId="77777777" w:rsidR="0060792A" w:rsidRDefault="0010661B">
      <w:pPr>
        <w:spacing w:line="440" w:lineRule="exact"/>
        <w:rPr>
          <w:rFonts w:ascii="宋体" w:hAnsi="宋体"/>
          <w:szCs w:val="21"/>
        </w:rPr>
      </w:pPr>
      <w:r>
        <w:rPr>
          <w:rFonts w:ascii="宋体" w:hAnsi="宋体" w:hint="eastAsia"/>
          <w:szCs w:val="21"/>
        </w:rPr>
        <w:t xml:space="preserve">                                      授权代表签字：_______________________</w:t>
      </w:r>
    </w:p>
    <w:p w14:paraId="279A0814" w14:textId="77777777" w:rsidR="0060792A" w:rsidRDefault="0010661B">
      <w:pPr>
        <w:spacing w:line="440" w:lineRule="exact"/>
        <w:rPr>
          <w:rFonts w:ascii="宋体" w:hAnsi="宋体"/>
          <w:szCs w:val="21"/>
        </w:rPr>
      </w:pPr>
      <w:r>
        <w:rPr>
          <w:rFonts w:ascii="宋体" w:hAnsi="宋体" w:hint="eastAsia"/>
          <w:szCs w:val="21"/>
        </w:rPr>
        <w:t xml:space="preserve">                                      日期：______年    月    日</w:t>
      </w:r>
    </w:p>
    <w:p w14:paraId="5B34A3E2" w14:textId="77777777" w:rsidR="0060792A" w:rsidRDefault="0060792A">
      <w:pPr>
        <w:spacing w:line="440" w:lineRule="exact"/>
        <w:rPr>
          <w:rFonts w:ascii="宋体" w:hAnsi="宋体"/>
          <w:szCs w:val="21"/>
        </w:rPr>
      </w:pPr>
    </w:p>
    <w:p w14:paraId="0D7FECEC" w14:textId="77777777" w:rsidR="0060792A" w:rsidRDefault="0060792A">
      <w:pPr>
        <w:spacing w:line="440" w:lineRule="exact"/>
        <w:rPr>
          <w:rFonts w:ascii="宋体" w:hAnsi="宋体"/>
          <w:szCs w:val="21"/>
        </w:rPr>
      </w:pPr>
    </w:p>
    <w:p w14:paraId="7FB0C8B6" w14:textId="77777777" w:rsidR="0060792A" w:rsidRDefault="0060792A">
      <w:pPr>
        <w:spacing w:line="440" w:lineRule="exact"/>
        <w:rPr>
          <w:rFonts w:ascii="宋体" w:hAnsi="宋体"/>
          <w:szCs w:val="21"/>
        </w:rPr>
      </w:pPr>
    </w:p>
    <w:p w14:paraId="3C10EA0D" w14:textId="77777777" w:rsidR="0060792A" w:rsidRDefault="0060792A">
      <w:pPr>
        <w:spacing w:line="440" w:lineRule="exact"/>
        <w:rPr>
          <w:rFonts w:ascii="宋体" w:hAnsi="宋体"/>
          <w:szCs w:val="21"/>
        </w:rPr>
      </w:pPr>
    </w:p>
    <w:p w14:paraId="6FEFB8FB" w14:textId="77777777" w:rsidR="0060792A" w:rsidRDefault="0060792A">
      <w:pPr>
        <w:spacing w:line="440" w:lineRule="exact"/>
        <w:rPr>
          <w:rFonts w:ascii="宋体" w:hAnsi="宋体"/>
          <w:szCs w:val="21"/>
        </w:rPr>
      </w:pPr>
    </w:p>
    <w:p w14:paraId="5A98613B" w14:textId="77777777" w:rsidR="0060792A" w:rsidRDefault="0060792A">
      <w:pPr>
        <w:spacing w:line="440" w:lineRule="exact"/>
        <w:rPr>
          <w:rFonts w:ascii="宋体" w:hAnsi="宋体"/>
          <w:szCs w:val="21"/>
        </w:rPr>
      </w:pPr>
    </w:p>
    <w:p w14:paraId="22D6EB94" w14:textId="77777777" w:rsidR="0060792A" w:rsidRDefault="0060792A">
      <w:pPr>
        <w:spacing w:line="440" w:lineRule="exact"/>
        <w:rPr>
          <w:rFonts w:ascii="宋体" w:hAnsi="宋体"/>
          <w:szCs w:val="21"/>
        </w:rPr>
      </w:pPr>
    </w:p>
    <w:p w14:paraId="2A1849C2" w14:textId="77777777" w:rsidR="0060792A" w:rsidRDefault="0060792A">
      <w:pPr>
        <w:spacing w:line="440" w:lineRule="exact"/>
        <w:rPr>
          <w:rFonts w:ascii="宋体" w:hAnsi="宋体"/>
          <w:szCs w:val="21"/>
        </w:rPr>
      </w:pPr>
    </w:p>
    <w:p w14:paraId="00D26BC6" w14:textId="77777777" w:rsidR="0060792A" w:rsidRDefault="0060792A">
      <w:pPr>
        <w:spacing w:line="440" w:lineRule="exact"/>
        <w:rPr>
          <w:rFonts w:ascii="宋体" w:hAnsi="宋体"/>
          <w:szCs w:val="21"/>
        </w:rPr>
      </w:pPr>
    </w:p>
    <w:p w14:paraId="237D4BAB" w14:textId="77777777" w:rsidR="0060792A" w:rsidRDefault="0060792A">
      <w:pPr>
        <w:spacing w:line="440" w:lineRule="exact"/>
        <w:rPr>
          <w:rFonts w:ascii="宋体" w:hAnsi="宋体"/>
          <w:szCs w:val="21"/>
        </w:rPr>
      </w:pPr>
    </w:p>
    <w:p w14:paraId="18CCB691" w14:textId="77777777" w:rsidR="0060792A" w:rsidRDefault="0060792A">
      <w:pPr>
        <w:spacing w:line="440" w:lineRule="exact"/>
        <w:rPr>
          <w:rFonts w:ascii="宋体" w:hAnsi="宋体"/>
          <w:szCs w:val="21"/>
        </w:rPr>
      </w:pPr>
    </w:p>
    <w:p w14:paraId="008496AF" w14:textId="77777777" w:rsidR="0060792A" w:rsidRDefault="0060792A">
      <w:pPr>
        <w:spacing w:line="440" w:lineRule="exact"/>
        <w:rPr>
          <w:rFonts w:ascii="宋体" w:hAnsi="宋体"/>
          <w:szCs w:val="21"/>
        </w:rPr>
      </w:pPr>
    </w:p>
    <w:p w14:paraId="799563AB" w14:textId="77777777" w:rsidR="0060792A" w:rsidRDefault="0060792A">
      <w:pPr>
        <w:spacing w:line="440" w:lineRule="exact"/>
        <w:rPr>
          <w:rFonts w:ascii="宋体" w:hAnsi="宋体"/>
          <w:szCs w:val="21"/>
        </w:rPr>
      </w:pPr>
    </w:p>
    <w:p w14:paraId="731D8022" w14:textId="77777777" w:rsidR="0060792A" w:rsidRDefault="0060792A">
      <w:pPr>
        <w:spacing w:line="440" w:lineRule="exact"/>
        <w:rPr>
          <w:rFonts w:ascii="宋体" w:hAnsi="宋体"/>
          <w:szCs w:val="21"/>
        </w:rPr>
      </w:pPr>
    </w:p>
    <w:p w14:paraId="4DC9806D" w14:textId="77777777" w:rsidR="0060792A" w:rsidRDefault="0060792A">
      <w:pPr>
        <w:spacing w:line="440" w:lineRule="exact"/>
        <w:rPr>
          <w:rFonts w:ascii="宋体" w:hAnsi="宋体"/>
          <w:szCs w:val="21"/>
        </w:rPr>
      </w:pPr>
    </w:p>
    <w:p w14:paraId="4650BAFA" w14:textId="77777777" w:rsidR="0060792A" w:rsidRDefault="0060792A">
      <w:pPr>
        <w:spacing w:line="440" w:lineRule="exact"/>
        <w:rPr>
          <w:rFonts w:ascii="宋体" w:hAnsi="宋体"/>
          <w:szCs w:val="21"/>
        </w:rPr>
      </w:pPr>
    </w:p>
    <w:p w14:paraId="2221D972" w14:textId="77777777" w:rsidR="0060792A" w:rsidRDefault="0060792A">
      <w:pPr>
        <w:spacing w:line="440" w:lineRule="exact"/>
        <w:rPr>
          <w:rFonts w:ascii="宋体" w:hAnsi="宋体"/>
          <w:szCs w:val="21"/>
        </w:rPr>
      </w:pPr>
    </w:p>
    <w:p w14:paraId="079FAEFA" w14:textId="77777777" w:rsidR="0060792A" w:rsidRDefault="0060792A">
      <w:pPr>
        <w:spacing w:line="440" w:lineRule="exact"/>
        <w:rPr>
          <w:rFonts w:ascii="宋体" w:hAnsi="宋体"/>
          <w:szCs w:val="21"/>
        </w:rPr>
      </w:pPr>
    </w:p>
    <w:p w14:paraId="14086804" w14:textId="77777777" w:rsidR="0060792A" w:rsidRDefault="0060792A">
      <w:pPr>
        <w:spacing w:line="440" w:lineRule="exact"/>
        <w:rPr>
          <w:rFonts w:ascii="宋体" w:hAnsi="宋体"/>
          <w:szCs w:val="21"/>
        </w:rPr>
      </w:pPr>
    </w:p>
    <w:p w14:paraId="218B27F6" w14:textId="77777777" w:rsidR="0060792A" w:rsidRDefault="0060792A">
      <w:pPr>
        <w:spacing w:line="440" w:lineRule="exact"/>
        <w:rPr>
          <w:rFonts w:ascii="宋体" w:hAnsi="宋体"/>
          <w:szCs w:val="21"/>
        </w:rPr>
      </w:pPr>
    </w:p>
    <w:p w14:paraId="7288DF48" w14:textId="77777777" w:rsidR="0060792A" w:rsidRDefault="0010661B">
      <w:pPr>
        <w:spacing w:line="440" w:lineRule="exact"/>
        <w:jc w:val="center"/>
        <w:rPr>
          <w:rFonts w:ascii="宋体" w:hAnsi="宋体"/>
          <w:b/>
          <w:sz w:val="36"/>
          <w:szCs w:val="36"/>
        </w:rPr>
      </w:pPr>
      <w:r>
        <w:rPr>
          <w:rFonts w:ascii="宋体" w:hAnsi="宋体" w:hint="eastAsia"/>
          <w:b/>
          <w:sz w:val="36"/>
          <w:szCs w:val="36"/>
        </w:rPr>
        <w:t>技术偏离表</w:t>
      </w:r>
    </w:p>
    <w:p w14:paraId="07EAC1F9" w14:textId="77777777" w:rsidR="0060792A" w:rsidRDefault="0060792A">
      <w:pPr>
        <w:spacing w:after="120"/>
        <w:jc w:val="center"/>
        <w:rPr>
          <w:rFonts w:ascii="宋体" w:hAnsi="宋体"/>
          <w:b/>
          <w:bCs/>
          <w:sz w:val="32"/>
          <w:szCs w:val="32"/>
        </w:rPr>
      </w:pPr>
    </w:p>
    <w:p w14:paraId="542027D3" w14:textId="77777777" w:rsidR="0060792A" w:rsidRDefault="0010661B">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14:paraId="70A4B698" w14:textId="77777777" w:rsidR="0060792A" w:rsidRDefault="0060792A">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60792A" w14:paraId="6689D268" w14:textId="77777777">
        <w:trPr>
          <w:trHeight w:val="43"/>
          <w:jc w:val="center"/>
        </w:trPr>
        <w:tc>
          <w:tcPr>
            <w:tcW w:w="758" w:type="dxa"/>
            <w:vAlign w:val="center"/>
          </w:tcPr>
          <w:p w14:paraId="79FDE977" w14:textId="77777777" w:rsidR="0060792A" w:rsidRDefault="0010661B">
            <w:pPr>
              <w:pStyle w:val="ad"/>
              <w:spacing w:line="360" w:lineRule="auto"/>
              <w:jc w:val="center"/>
              <w:rPr>
                <w:rFonts w:hAnsi="宋体" w:cs="Arial"/>
                <w:sz w:val="24"/>
              </w:rPr>
            </w:pPr>
            <w:r>
              <w:rPr>
                <w:rFonts w:hAnsi="宋体" w:cs="Arial" w:hint="eastAsia"/>
                <w:sz w:val="24"/>
              </w:rPr>
              <w:t>序号</w:t>
            </w:r>
          </w:p>
        </w:tc>
        <w:tc>
          <w:tcPr>
            <w:tcW w:w="1902" w:type="dxa"/>
            <w:vAlign w:val="center"/>
          </w:tcPr>
          <w:p w14:paraId="1CF26B00" w14:textId="77777777" w:rsidR="0060792A" w:rsidRDefault="0010661B">
            <w:pPr>
              <w:pStyle w:val="ad"/>
              <w:spacing w:line="360" w:lineRule="auto"/>
              <w:jc w:val="center"/>
              <w:rPr>
                <w:rFonts w:hAnsi="宋体" w:cs="Arial"/>
                <w:sz w:val="24"/>
              </w:rPr>
            </w:pPr>
            <w:r>
              <w:rPr>
                <w:rFonts w:hAnsi="宋体" w:cs="Arial" w:hint="eastAsia"/>
                <w:sz w:val="24"/>
              </w:rPr>
              <w:t>货物名称</w:t>
            </w:r>
          </w:p>
        </w:tc>
        <w:tc>
          <w:tcPr>
            <w:tcW w:w="1548" w:type="dxa"/>
            <w:vAlign w:val="center"/>
          </w:tcPr>
          <w:p w14:paraId="1AFFA0B7" w14:textId="77777777" w:rsidR="0060792A" w:rsidRDefault="0010661B">
            <w:pPr>
              <w:pStyle w:val="ad"/>
              <w:spacing w:line="360" w:lineRule="auto"/>
              <w:jc w:val="center"/>
              <w:rPr>
                <w:rFonts w:hAnsi="宋体" w:cs="Arial"/>
                <w:sz w:val="24"/>
              </w:rPr>
            </w:pPr>
            <w:r>
              <w:rPr>
                <w:rFonts w:hAnsi="宋体" w:cs="Arial" w:hint="eastAsia"/>
                <w:sz w:val="24"/>
              </w:rPr>
              <w:t>招标要求</w:t>
            </w:r>
          </w:p>
        </w:tc>
        <w:tc>
          <w:tcPr>
            <w:tcW w:w="3272" w:type="dxa"/>
            <w:vAlign w:val="center"/>
          </w:tcPr>
          <w:p w14:paraId="5BC54B6B" w14:textId="77777777" w:rsidR="0060792A" w:rsidRDefault="0010661B">
            <w:pPr>
              <w:pStyle w:val="ad"/>
              <w:spacing w:line="360" w:lineRule="auto"/>
              <w:jc w:val="center"/>
              <w:rPr>
                <w:rFonts w:hAnsi="宋体" w:cs="Arial"/>
                <w:sz w:val="24"/>
              </w:rPr>
            </w:pPr>
            <w:r>
              <w:rPr>
                <w:rFonts w:hAnsi="宋体" w:cs="Arial" w:hint="eastAsia"/>
                <w:sz w:val="24"/>
              </w:rPr>
              <w:t>投标技术参数</w:t>
            </w:r>
          </w:p>
        </w:tc>
        <w:tc>
          <w:tcPr>
            <w:tcW w:w="1381" w:type="dxa"/>
            <w:vAlign w:val="center"/>
          </w:tcPr>
          <w:p w14:paraId="3AEB37E4" w14:textId="77777777" w:rsidR="0060792A" w:rsidRDefault="0010661B">
            <w:pPr>
              <w:pStyle w:val="ad"/>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14:paraId="6CCBEE82" w14:textId="77777777" w:rsidR="0060792A" w:rsidRDefault="0010661B">
            <w:pPr>
              <w:pStyle w:val="ad"/>
              <w:spacing w:line="360" w:lineRule="auto"/>
              <w:jc w:val="center"/>
              <w:rPr>
                <w:rFonts w:hAnsi="宋体" w:cs="Arial"/>
                <w:sz w:val="24"/>
              </w:rPr>
            </w:pPr>
            <w:r>
              <w:rPr>
                <w:rFonts w:hAnsi="宋体" w:cs="Arial"/>
                <w:sz w:val="24"/>
              </w:rPr>
              <w:t>备注</w:t>
            </w:r>
          </w:p>
        </w:tc>
      </w:tr>
      <w:tr w:rsidR="0060792A" w14:paraId="417D076B" w14:textId="77777777">
        <w:trPr>
          <w:trHeight w:val="480"/>
          <w:jc w:val="center"/>
        </w:trPr>
        <w:tc>
          <w:tcPr>
            <w:tcW w:w="758" w:type="dxa"/>
          </w:tcPr>
          <w:p w14:paraId="5059D03F" w14:textId="77777777" w:rsidR="0060792A" w:rsidRDefault="0060792A">
            <w:pPr>
              <w:pStyle w:val="ad"/>
              <w:spacing w:line="360" w:lineRule="auto"/>
              <w:rPr>
                <w:rFonts w:ascii="楷体_GB2312" w:eastAsia="楷体_GB2312" w:hAnsi="Times New Roman"/>
                <w:sz w:val="24"/>
              </w:rPr>
            </w:pPr>
          </w:p>
        </w:tc>
        <w:tc>
          <w:tcPr>
            <w:tcW w:w="1902" w:type="dxa"/>
          </w:tcPr>
          <w:p w14:paraId="2096F361" w14:textId="77777777" w:rsidR="0060792A" w:rsidRDefault="0060792A">
            <w:pPr>
              <w:pStyle w:val="ad"/>
              <w:spacing w:line="360" w:lineRule="auto"/>
              <w:rPr>
                <w:rFonts w:ascii="楷体_GB2312" w:eastAsia="楷体_GB2312" w:hAnsi="Times New Roman"/>
                <w:sz w:val="24"/>
              </w:rPr>
            </w:pPr>
          </w:p>
        </w:tc>
        <w:tc>
          <w:tcPr>
            <w:tcW w:w="1548" w:type="dxa"/>
          </w:tcPr>
          <w:p w14:paraId="5A0398B1" w14:textId="77777777" w:rsidR="0060792A" w:rsidRDefault="0060792A">
            <w:pPr>
              <w:pStyle w:val="ad"/>
              <w:spacing w:line="360" w:lineRule="auto"/>
              <w:rPr>
                <w:rFonts w:ascii="楷体_GB2312" w:eastAsia="楷体_GB2312" w:hAnsi="Times New Roman"/>
                <w:sz w:val="24"/>
              </w:rPr>
            </w:pPr>
          </w:p>
        </w:tc>
        <w:tc>
          <w:tcPr>
            <w:tcW w:w="3272" w:type="dxa"/>
          </w:tcPr>
          <w:p w14:paraId="5705B0F1" w14:textId="77777777" w:rsidR="0060792A" w:rsidRDefault="0060792A">
            <w:pPr>
              <w:pStyle w:val="ad"/>
              <w:spacing w:line="360" w:lineRule="auto"/>
              <w:rPr>
                <w:rFonts w:ascii="楷体_GB2312" w:eastAsia="楷体_GB2312" w:hAnsi="Times New Roman"/>
                <w:sz w:val="24"/>
              </w:rPr>
            </w:pPr>
          </w:p>
        </w:tc>
        <w:tc>
          <w:tcPr>
            <w:tcW w:w="1381" w:type="dxa"/>
          </w:tcPr>
          <w:p w14:paraId="1061E3F2" w14:textId="77777777" w:rsidR="0060792A" w:rsidRDefault="0060792A">
            <w:pPr>
              <w:pStyle w:val="ad"/>
              <w:spacing w:line="360" w:lineRule="auto"/>
              <w:rPr>
                <w:rFonts w:ascii="楷体_GB2312" w:eastAsia="楷体_GB2312" w:hAnsi="Times New Roman"/>
                <w:sz w:val="24"/>
              </w:rPr>
            </w:pPr>
          </w:p>
        </w:tc>
        <w:tc>
          <w:tcPr>
            <w:tcW w:w="745" w:type="dxa"/>
          </w:tcPr>
          <w:p w14:paraId="16727EF4" w14:textId="77777777" w:rsidR="0060792A" w:rsidRDefault="0060792A">
            <w:pPr>
              <w:pStyle w:val="ad"/>
              <w:spacing w:line="360" w:lineRule="auto"/>
              <w:rPr>
                <w:rFonts w:ascii="楷体_GB2312" w:eastAsia="楷体_GB2312" w:hAnsi="Times New Roman"/>
                <w:sz w:val="24"/>
              </w:rPr>
            </w:pPr>
          </w:p>
        </w:tc>
      </w:tr>
      <w:tr w:rsidR="0060792A" w14:paraId="24BDCA02" w14:textId="77777777">
        <w:trPr>
          <w:trHeight w:val="480"/>
          <w:jc w:val="center"/>
        </w:trPr>
        <w:tc>
          <w:tcPr>
            <w:tcW w:w="758" w:type="dxa"/>
          </w:tcPr>
          <w:p w14:paraId="74927739" w14:textId="77777777" w:rsidR="0060792A" w:rsidRDefault="0060792A">
            <w:pPr>
              <w:pStyle w:val="ad"/>
              <w:spacing w:line="360" w:lineRule="auto"/>
              <w:rPr>
                <w:rFonts w:ascii="楷体_GB2312" w:eastAsia="楷体_GB2312" w:hAnsi="Times New Roman"/>
                <w:sz w:val="24"/>
              </w:rPr>
            </w:pPr>
          </w:p>
        </w:tc>
        <w:tc>
          <w:tcPr>
            <w:tcW w:w="1902" w:type="dxa"/>
          </w:tcPr>
          <w:p w14:paraId="31F4C05E" w14:textId="77777777" w:rsidR="0060792A" w:rsidRDefault="0060792A">
            <w:pPr>
              <w:pStyle w:val="ad"/>
              <w:spacing w:line="360" w:lineRule="auto"/>
              <w:rPr>
                <w:rFonts w:ascii="楷体_GB2312" w:eastAsia="楷体_GB2312" w:hAnsi="Times New Roman"/>
                <w:sz w:val="24"/>
              </w:rPr>
            </w:pPr>
          </w:p>
        </w:tc>
        <w:tc>
          <w:tcPr>
            <w:tcW w:w="1548" w:type="dxa"/>
          </w:tcPr>
          <w:p w14:paraId="158496F7" w14:textId="77777777" w:rsidR="0060792A" w:rsidRDefault="0060792A">
            <w:pPr>
              <w:pStyle w:val="ad"/>
              <w:spacing w:line="360" w:lineRule="auto"/>
              <w:rPr>
                <w:rFonts w:ascii="楷体_GB2312" w:eastAsia="楷体_GB2312" w:hAnsi="Times New Roman"/>
                <w:sz w:val="24"/>
              </w:rPr>
            </w:pPr>
          </w:p>
        </w:tc>
        <w:tc>
          <w:tcPr>
            <w:tcW w:w="3272" w:type="dxa"/>
          </w:tcPr>
          <w:p w14:paraId="1AA039C8" w14:textId="77777777" w:rsidR="0060792A" w:rsidRDefault="0060792A">
            <w:pPr>
              <w:pStyle w:val="ad"/>
              <w:spacing w:line="360" w:lineRule="auto"/>
              <w:rPr>
                <w:rFonts w:ascii="楷体_GB2312" w:eastAsia="楷体_GB2312" w:hAnsi="Times New Roman"/>
                <w:sz w:val="24"/>
              </w:rPr>
            </w:pPr>
          </w:p>
        </w:tc>
        <w:tc>
          <w:tcPr>
            <w:tcW w:w="1381" w:type="dxa"/>
          </w:tcPr>
          <w:p w14:paraId="0FD55C0A" w14:textId="77777777" w:rsidR="0060792A" w:rsidRDefault="0060792A">
            <w:pPr>
              <w:pStyle w:val="ad"/>
              <w:spacing w:line="360" w:lineRule="auto"/>
              <w:rPr>
                <w:rFonts w:ascii="楷体_GB2312" w:eastAsia="楷体_GB2312" w:hAnsi="Times New Roman"/>
                <w:sz w:val="24"/>
              </w:rPr>
            </w:pPr>
          </w:p>
        </w:tc>
        <w:tc>
          <w:tcPr>
            <w:tcW w:w="745" w:type="dxa"/>
          </w:tcPr>
          <w:p w14:paraId="0738AFD2" w14:textId="77777777" w:rsidR="0060792A" w:rsidRDefault="0060792A">
            <w:pPr>
              <w:pStyle w:val="ad"/>
              <w:spacing w:line="360" w:lineRule="auto"/>
              <w:rPr>
                <w:rFonts w:ascii="楷体_GB2312" w:eastAsia="楷体_GB2312" w:hAnsi="Times New Roman"/>
                <w:sz w:val="24"/>
              </w:rPr>
            </w:pPr>
          </w:p>
        </w:tc>
      </w:tr>
      <w:tr w:rsidR="0060792A" w14:paraId="2C8EA1F3" w14:textId="77777777">
        <w:trPr>
          <w:trHeight w:val="480"/>
          <w:jc w:val="center"/>
        </w:trPr>
        <w:tc>
          <w:tcPr>
            <w:tcW w:w="758" w:type="dxa"/>
          </w:tcPr>
          <w:p w14:paraId="1FFB637A" w14:textId="77777777" w:rsidR="0060792A" w:rsidRDefault="0060792A">
            <w:pPr>
              <w:pStyle w:val="ad"/>
              <w:spacing w:line="360" w:lineRule="auto"/>
              <w:rPr>
                <w:rFonts w:ascii="楷体_GB2312" w:eastAsia="楷体_GB2312" w:hAnsi="Times New Roman"/>
                <w:sz w:val="24"/>
              </w:rPr>
            </w:pPr>
          </w:p>
        </w:tc>
        <w:tc>
          <w:tcPr>
            <w:tcW w:w="1902" w:type="dxa"/>
          </w:tcPr>
          <w:p w14:paraId="0A24145E" w14:textId="77777777" w:rsidR="0060792A" w:rsidRDefault="0060792A">
            <w:pPr>
              <w:pStyle w:val="ad"/>
              <w:spacing w:line="360" w:lineRule="auto"/>
              <w:rPr>
                <w:rFonts w:ascii="楷体_GB2312" w:eastAsia="楷体_GB2312" w:hAnsi="Times New Roman"/>
                <w:sz w:val="24"/>
              </w:rPr>
            </w:pPr>
          </w:p>
        </w:tc>
        <w:tc>
          <w:tcPr>
            <w:tcW w:w="1548" w:type="dxa"/>
          </w:tcPr>
          <w:p w14:paraId="252E13D8" w14:textId="77777777" w:rsidR="0060792A" w:rsidRDefault="0060792A">
            <w:pPr>
              <w:pStyle w:val="ad"/>
              <w:spacing w:line="360" w:lineRule="auto"/>
              <w:rPr>
                <w:rFonts w:ascii="楷体_GB2312" w:eastAsia="楷体_GB2312" w:hAnsi="Times New Roman"/>
                <w:sz w:val="24"/>
              </w:rPr>
            </w:pPr>
          </w:p>
        </w:tc>
        <w:tc>
          <w:tcPr>
            <w:tcW w:w="3272" w:type="dxa"/>
          </w:tcPr>
          <w:p w14:paraId="73BC1A0F" w14:textId="77777777" w:rsidR="0060792A" w:rsidRDefault="0060792A">
            <w:pPr>
              <w:pStyle w:val="ad"/>
              <w:spacing w:line="360" w:lineRule="auto"/>
              <w:rPr>
                <w:rFonts w:ascii="楷体_GB2312" w:eastAsia="楷体_GB2312" w:hAnsi="Times New Roman"/>
                <w:sz w:val="24"/>
              </w:rPr>
            </w:pPr>
          </w:p>
        </w:tc>
        <w:tc>
          <w:tcPr>
            <w:tcW w:w="1381" w:type="dxa"/>
          </w:tcPr>
          <w:p w14:paraId="1240B46D" w14:textId="77777777" w:rsidR="0060792A" w:rsidRDefault="0060792A">
            <w:pPr>
              <w:pStyle w:val="ad"/>
              <w:spacing w:line="360" w:lineRule="auto"/>
              <w:rPr>
                <w:rFonts w:ascii="楷体_GB2312" w:eastAsia="楷体_GB2312" w:hAnsi="Times New Roman"/>
                <w:sz w:val="24"/>
              </w:rPr>
            </w:pPr>
          </w:p>
        </w:tc>
        <w:tc>
          <w:tcPr>
            <w:tcW w:w="745" w:type="dxa"/>
          </w:tcPr>
          <w:p w14:paraId="5756808E" w14:textId="77777777" w:rsidR="0060792A" w:rsidRDefault="0060792A">
            <w:pPr>
              <w:pStyle w:val="ad"/>
              <w:spacing w:line="360" w:lineRule="auto"/>
              <w:rPr>
                <w:rFonts w:ascii="楷体_GB2312" w:eastAsia="楷体_GB2312" w:hAnsi="Times New Roman"/>
                <w:sz w:val="24"/>
              </w:rPr>
            </w:pPr>
          </w:p>
        </w:tc>
      </w:tr>
    </w:tbl>
    <w:p w14:paraId="76E7C35C" w14:textId="77777777" w:rsidR="0060792A" w:rsidRDefault="0060792A">
      <w:pPr>
        <w:snapToGrid w:val="0"/>
        <w:spacing w:line="240" w:lineRule="atLeast"/>
        <w:rPr>
          <w:rFonts w:ascii="仿宋_GB2312" w:eastAsia="仿宋_GB2312"/>
          <w:b/>
          <w:sz w:val="28"/>
          <w:szCs w:val="28"/>
        </w:rPr>
      </w:pPr>
    </w:p>
    <w:p w14:paraId="343EA9B1" w14:textId="77777777" w:rsidR="0060792A" w:rsidRDefault="0010661B">
      <w:pPr>
        <w:spacing w:line="440" w:lineRule="exact"/>
        <w:ind w:firstLineChars="200" w:firstLine="420"/>
        <w:rPr>
          <w:rFonts w:ascii="宋体" w:hAnsi="宋体"/>
          <w:szCs w:val="21"/>
        </w:rPr>
      </w:pPr>
      <w:r>
        <w:rPr>
          <w:rFonts w:ascii="宋体" w:hAnsi="宋体" w:hint="eastAsia"/>
          <w:szCs w:val="21"/>
        </w:rPr>
        <w:t>须加盖报价单位公章。</w:t>
      </w:r>
    </w:p>
    <w:p w14:paraId="6300BC26" w14:textId="77777777" w:rsidR="0060792A" w:rsidRDefault="0060792A">
      <w:pPr>
        <w:spacing w:line="440" w:lineRule="exact"/>
        <w:ind w:firstLineChars="200" w:firstLine="420"/>
        <w:rPr>
          <w:rFonts w:ascii="宋体" w:hAnsi="宋体"/>
          <w:szCs w:val="21"/>
        </w:rPr>
      </w:pPr>
    </w:p>
    <w:p w14:paraId="2E3ED745" w14:textId="77777777" w:rsidR="0060792A" w:rsidRDefault="0060792A">
      <w:pPr>
        <w:spacing w:line="440" w:lineRule="exact"/>
        <w:ind w:firstLineChars="200" w:firstLine="420"/>
        <w:rPr>
          <w:rFonts w:ascii="宋体" w:hAnsi="宋体"/>
          <w:szCs w:val="21"/>
        </w:rPr>
      </w:pPr>
    </w:p>
    <w:p w14:paraId="3BD54743" w14:textId="77777777" w:rsidR="0060792A" w:rsidRDefault="0060792A">
      <w:pPr>
        <w:spacing w:line="440" w:lineRule="exact"/>
        <w:ind w:firstLineChars="200" w:firstLine="420"/>
        <w:rPr>
          <w:rFonts w:ascii="宋体" w:hAnsi="宋体"/>
          <w:szCs w:val="21"/>
        </w:rPr>
      </w:pPr>
    </w:p>
    <w:p w14:paraId="001B9CFA" w14:textId="77777777" w:rsidR="0060792A" w:rsidRDefault="0060792A">
      <w:pPr>
        <w:spacing w:line="440" w:lineRule="exact"/>
        <w:ind w:firstLineChars="200" w:firstLine="420"/>
        <w:rPr>
          <w:rFonts w:ascii="宋体" w:hAnsi="宋体"/>
          <w:szCs w:val="21"/>
        </w:rPr>
      </w:pPr>
    </w:p>
    <w:p w14:paraId="3E61C8CF" w14:textId="77777777" w:rsidR="0060792A" w:rsidRDefault="0010661B">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14:paraId="48618A90" w14:textId="77777777" w:rsidR="0060792A" w:rsidRDefault="0010661B">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14:paraId="610D849C" w14:textId="77777777" w:rsidR="0060792A" w:rsidRDefault="0060792A">
      <w:pPr>
        <w:tabs>
          <w:tab w:val="left" w:pos="5812"/>
        </w:tabs>
        <w:spacing w:line="440" w:lineRule="exact"/>
        <w:ind w:firstLineChars="2767" w:firstLine="5811"/>
        <w:rPr>
          <w:rFonts w:ascii="宋体" w:hAnsi="宋体"/>
          <w:szCs w:val="21"/>
        </w:rPr>
      </w:pPr>
    </w:p>
    <w:p w14:paraId="5EA54DC1" w14:textId="77777777" w:rsidR="0060792A" w:rsidRDefault="0010661B">
      <w:pPr>
        <w:tabs>
          <w:tab w:val="left" w:pos="5812"/>
        </w:tabs>
        <w:spacing w:line="440" w:lineRule="exact"/>
        <w:ind w:firstLineChars="3667" w:firstLine="7701"/>
        <w:rPr>
          <w:rFonts w:ascii="宋体" w:hAnsi="宋体"/>
          <w:szCs w:val="21"/>
        </w:rPr>
      </w:pPr>
      <w:r>
        <w:rPr>
          <w:rFonts w:ascii="宋体" w:hAnsi="宋体" w:hint="eastAsia"/>
          <w:szCs w:val="21"/>
        </w:rPr>
        <w:t>年    月    日</w:t>
      </w:r>
    </w:p>
    <w:p w14:paraId="06A4D356" w14:textId="77777777" w:rsidR="0060792A" w:rsidRDefault="0060792A">
      <w:pPr>
        <w:tabs>
          <w:tab w:val="left" w:pos="5812"/>
        </w:tabs>
        <w:spacing w:line="440" w:lineRule="exact"/>
        <w:ind w:firstLineChars="2767" w:firstLine="5811"/>
        <w:rPr>
          <w:rFonts w:ascii="宋体" w:hAnsi="宋体"/>
          <w:szCs w:val="21"/>
        </w:rPr>
        <w:sectPr w:rsidR="0060792A">
          <w:pgSz w:w="11906" w:h="16838"/>
          <w:pgMar w:top="1440" w:right="1080" w:bottom="1440" w:left="1080" w:header="850" w:footer="850" w:gutter="0"/>
          <w:cols w:space="720"/>
          <w:docGrid w:type="lines" w:linePitch="312"/>
        </w:sectPr>
      </w:pPr>
    </w:p>
    <w:p w14:paraId="7C4C4522" w14:textId="77777777" w:rsidR="0060792A" w:rsidRDefault="0010661B">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14:paraId="150520B7" w14:textId="77777777" w:rsidR="0060792A" w:rsidRDefault="0060792A">
      <w:pPr>
        <w:spacing w:after="120"/>
        <w:jc w:val="center"/>
        <w:rPr>
          <w:rFonts w:ascii="宋体" w:hAnsi="宋体"/>
          <w:b/>
          <w:bCs/>
          <w:sz w:val="32"/>
          <w:szCs w:val="32"/>
        </w:rPr>
      </w:pPr>
    </w:p>
    <w:p w14:paraId="00C4CD99" w14:textId="77777777" w:rsidR="0060792A" w:rsidRDefault="0010661B">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14:paraId="19101424" w14:textId="77777777" w:rsidR="0060792A" w:rsidRDefault="0060792A">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60792A" w14:paraId="6E11343D" w14:textId="77777777">
        <w:trPr>
          <w:trHeight w:val="43"/>
          <w:jc w:val="center"/>
        </w:trPr>
        <w:tc>
          <w:tcPr>
            <w:tcW w:w="704" w:type="dxa"/>
            <w:vAlign w:val="center"/>
          </w:tcPr>
          <w:p w14:paraId="18E16D57" w14:textId="77777777" w:rsidR="0060792A" w:rsidRDefault="0010661B">
            <w:pPr>
              <w:pStyle w:val="ad"/>
              <w:spacing w:line="360" w:lineRule="auto"/>
              <w:jc w:val="center"/>
              <w:rPr>
                <w:rFonts w:hAnsi="宋体" w:cs="Arial"/>
                <w:sz w:val="24"/>
              </w:rPr>
            </w:pPr>
            <w:r>
              <w:rPr>
                <w:rFonts w:hAnsi="宋体" w:cs="Arial" w:hint="eastAsia"/>
                <w:sz w:val="24"/>
              </w:rPr>
              <w:t>序号</w:t>
            </w:r>
          </w:p>
        </w:tc>
        <w:tc>
          <w:tcPr>
            <w:tcW w:w="2595" w:type="dxa"/>
            <w:vAlign w:val="center"/>
          </w:tcPr>
          <w:p w14:paraId="1B2C73CB" w14:textId="77777777" w:rsidR="0060792A" w:rsidRDefault="0010661B">
            <w:pPr>
              <w:pStyle w:val="ad"/>
              <w:spacing w:line="360" w:lineRule="auto"/>
              <w:jc w:val="center"/>
              <w:rPr>
                <w:rFonts w:hAnsi="宋体" w:cs="Arial"/>
                <w:sz w:val="24"/>
              </w:rPr>
            </w:pPr>
            <w:r>
              <w:rPr>
                <w:rFonts w:hAnsi="宋体" w:cs="Arial" w:hint="eastAsia"/>
                <w:sz w:val="24"/>
              </w:rPr>
              <w:t>货物名称</w:t>
            </w:r>
          </w:p>
        </w:tc>
        <w:tc>
          <w:tcPr>
            <w:tcW w:w="1260" w:type="dxa"/>
            <w:vAlign w:val="center"/>
          </w:tcPr>
          <w:p w14:paraId="1362F207" w14:textId="77777777" w:rsidR="0060792A" w:rsidRDefault="0010661B">
            <w:pPr>
              <w:pStyle w:val="ad"/>
              <w:spacing w:line="360" w:lineRule="auto"/>
              <w:jc w:val="center"/>
              <w:rPr>
                <w:rFonts w:hAnsi="宋体" w:cs="Arial"/>
                <w:sz w:val="24"/>
              </w:rPr>
            </w:pPr>
            <w:r>
              <w:rPr>
                <w:rFonts w:hAnsi="宋体" w:cs="Arial" w:hint="eastAsia"/>
                <w:sz w:val="24"/>
              </w:rPr>
              <w:t>规格型号</w:t>
            </w:r>
          </w:p>
        </w:tc>
        <w:tc>
          <w:tcPr>
            <w:tcW w:w="780" w:type="dxa"/>
            <w:vAlign w:val="center"/>
          </w:tcPr>
          <w:p w14:paraId="55EBA602" w14:textId="77777777" w:rsidR="0060792A" w:rsidRDefault="0010661B">
            <w:pPr>
              <w:pStyle w:val="ad"/>
              <w:spacing w:line="360" w:lineRule="auto"/>
              <w:jc w:val="center"/>
              <w:rPr>
                <w:rFonts w:hAnsi="宋体" w:cs="Arial"/>
                <w:sz w:val="24"/>
              </w:rPr>
            </w:pPr>
            <w:r>
              <w:rPr>
                <w:rFonts w:hAnsi="宋体" w:cs="Arial" w:hint="eastAsia"/>
                <w:sz w:val="24"/>
              </w:rPr>
              <w:t>单位</w:t>
            </w:r>
          </w:p>
        </w:tc>
        <w:tc>
          <w:tcPr>
            <w:tcW w:w="780" w:type="dxa"/>
            <w:vAlign w:val="center"/>
          </w:tcPr>
          <w:p w14:paraId="4C4C8A68" w14:textId="77777777" w:rsidR="0060792A" w:rsidRDefault="0010661B">
            <w:pPr>
              <w:pStyle w:val="ad"/>
              <w:spacing w:line="360" w:lineRule="auto"/>
              <w:jc w:val="center"/>
              <w:rPr>
                <w:rFonts w:hAnsi="宋体" w:cs="Arial"/>
                <w:sz w:val="24"/>
              </w:rPr>
            </w:pPr>
            <w:r>
              <w:rPr>
                <w:rFonts w:hAnsi="宋体" w:cs="Arial" w:hint="eastAsia"/>
                <w:sz w:val="24"/>
              </w:rPr>
              <w:t>数量</w:t>
            </w:r>
          </w:p>
        </w:tc>
        <w:tc>
          <w:tcPr>
            <w:tcW w:w="810" w:type="dxa"/>
            <w:vAlign w:val="center"/>
          </w:tcPr>
          <w:p w14:paraId="2F669AB0" w14:textId="77777777" w:rsidR="0060792A" w:rsidRDefault="0010661B">
            <w:pPr>
              <w:pStyle w:val="ad"/>
              <w:spacing w:line="360" w:lineRule="auto"/>
              <w:jc w:val="center"/>
              <w:rPr>
                <w:rFonts w:hAnsi="宋体" w:cs="Arial"/>
                <w:sz w:val="24"/>
              </w:rPr>
            </w:pPr>
            <w:r>
              <w:rPr>
                <w:rFonts w:hAnsi="宋体" w:cs="Arial" w:hint="eastAsia"/>
                <w:sz w:val="24"/>
              </w:rPr>
              <w:t>单价</w:t>
            </w:r>
          </w:p>
        </w:tc>
        <w:tc>
          <w:tcPr>
            <w:tcW w:w="795" w:type="dxa"/>
            <w:vAlign w:val="center"/>
          </w:tcPr>
          <w:p w14:paraId="0E4922CA" w14:textId="77777777" w:rsidR="0060792A" w:rsidRDefault="0010661B">
            <w:pPr>
              <w:pStyle w:val="ad"/>
              <w:spacing w:line="360" w:lineRule="auto"/>
              <w:jc w:val="center"/>
              <w:rPr>
                <w:rFonts w:hAnsi="宋体" w:cs="Arial"/>
                <w:sz w:val="24"/>
              </w:rPr>
            </w:pPr>
            <w:r>
              <w:rPr>
                <w:rFonts w:hAnsi="宋体" w:cs="Arial" w:hint="eastAsia"/>
                <w:sz w:val="24"/>
              </w:rPr>
              <w:t>合价</w:t>
            </w:r>
          </w:p>
        </w:tc>
        <w:tc>
          <w:tcPr>
            <w:tcW w:w="1671" w:type="dxa"/>
            <w:vAlign w:val="center"/>
          </w:tcPr>
          <w:p w14:paraId="26C8527C" w14:textId="77777777" w:rsidR="0060792A" w:rsidRDefault="0010661B">
            <w:pPr>
              <w:pStyle w:val="ad"/>
              <w:spacing w:line="360" w:lineRule="auto"/>
              <w:jc w:val="center"/>
              <w:rPr>
                <w:rFonts w:hAnsi="宋体" w:cs="Arial"/>
                <w:sz w:val="24"/>
              </w:rPr>
            </w:pPr>
            <w:r>
              <w:rPr>
                <w:rFonts w:hAnsi="宋体" w:cs="Arial" w:hint="eastAsia"/>
                <w:sz w:val="24"/>
              </w:rPr>
              <w:t>品牌及原产地</w:t>
            </w:r>
          </w:p>
        </w:tc>
      </w:tr>
      <w:tr w:rsidR="0060792A" w14:paraId="1E135E0B" w14:textId="77777777">
        <w:trPr>
          <w:trHeight w:val="480"/>
          <w:jc w:val="center"/>
        </w:trPr>
        <w:tc>
          <w:tcPr>
            <w:tcW w:w="704" w:type="dxa"/>
          </w:tcPr>
          <w:p w14:paraId="250DF628" w14:textId="77777777" w:rsidR="0060792A" w:rsidRDefault="0060792A">
            <w:pPr>
              <w:pStyle w:val="ad"/>
              <w:spacing w:line="360" w:lineRule="auto"/>
              <w:rPr>
                <w:rFonts w:ascii="楷体_GB2312" w:eastAsia="楷体_GB2312" w:hAnsi="Times New Roman"/>
                <w:sz w:val="24"/>
              </w:rPr>
            </w:pPr>
          </w:p>
        </w:tc>
        <w:tc>
          <w:tcPr>
            <w:tcW w:w="2595" w:type="dxa"/>
          </w:tcPr>
          <w:p w14:paraId="23A928E3" w14:textId="77777777" w:rsidR="0060792A" w:rsidRDefault="0060792A">
            <w:pPr>
              <w:pStyle w:val="ad"/>
              <w:spacing w:line="360" w:lineRule="auto"/>
              <w:rPr>
                <w:rFonts w:ascii="楷体_GB2312" w:eastAsia="楷体_GB2312" w:hAnsi="Times New Roman"/>
                <w:sz w:val="24"/>
              </w:rPr>
            </w:pPr>
          </w:p>
        </w:tc>
        <w:tc>
          <w:tcPr>
            <w:tcW w:w="1260" w:type="dxa"/>
          </w:tcPr>
          <w:p w14:paraId="2B924377" w14:textId="77777777" w:rsidR="0060792A" w:rsidRDefault="0060792A">
            <w:pPr>
              <w:pStyle w:val="ad"/>
              <w:spacing w:line="360" w:lineRule="auto"/>
              <w:rPr>
                <w:rFonts w:ascii="楷体_GB2312" w:eastAsia="楷体_GB2312" w:hAnsi="Times New Roman"/>
                <w:sz w:val="24"/>
              </w:rPr>
            </w:pPr>
          </w:p>
        </w:tc>
        <w:tc>
          <w:tcPr>
            <w:tcW w:w="780" w:type="dxa"/>
          </w:tcPr>
          <w:p w14:paraId="2532EC25" w14:textId="77777777" w:rsidR="0060792A" w:rsidRDefault="0060792A">
            <w:pPr>
              <w:pStyle w:val="ad"/>
              <w:spacing w:line="360" w:lineRule="auto"/>
              <w:rPr>
                <w:rFonts w:ascii="楷体_GB2312" w:eastAsia="楷体_GB2312" w:hAnsi="Times New Roman"/>
                <w:sz w:val="24"/>
              </w:rPr>
            </w:pPr>
          </w:p>
        </w:tc>
        <w:tc>
          <w:tcPr>
            <w:tcW w:w="780" w:type="dxa"/>
          </w:tcPr>
          <w:p w14:paraId="2D9A1EF6" w14:textId="77777777" w:rsidR="0060792A" w:rsidRDefault="0060792A">
            <w:pPr>
              <w:pStyle w:val="ad"/>
              <w:spacing w:line="360" w:lineRule="auto"/>
              <w:rPr>
                <w:rFonts w:ascii="楷体_GB2312" w:eastAsia="楷体_GB2312" w:hAnsi="Times New Roman"/>
                <w:sz w:val="24"/>
              </w:rPr>
            </w:pPr>
          </w:p>
        </w:tc>
        <w:tc>
          <w:tcPr>
            <w:tcW w:w="810" w:type="dxa"/>
          </w:tcPr>
          <w:p w14:paraId="0CA27CD7" w14:textId="77777777" w:rsidR="0060792A" w:rsidRDefault="0060792A">
            <w:pPr>
              <w:pStyle w:val="ad"/>
              <w:spacing w:line="360" w:lineRule="auto"/>
              <w:rPr>
                <w:rFonts w:ascii="楷体_GB2312" w:eastAsia="楷体_GB2312" w:hAnsi="Times New Roman"/>
                <w:sz w:val="24"/>
              </w:rPr>
            </w:pPr>
          </w:p>
        </w:tc>
        <w:tc>
          <w:tcPr>
            <w:tcW w:w="795" w:type="dxa"/>
          </w:tcPr>
          <w:p w14:paraId="509C03CB" w14:textId="77777777" w:rsidR="0060792A" w:rsidRDefault="0060792A">
            <w:pPr>
              <w:pStyle w:val="ad"/>
              <w:spacing w:line="360" w:lineRule="auto"/>
              <w:rPr>
                <w:rFonts w:ascii="楷体_GB2312" w:eastAsia="楷体_GB2312" w:hAnsi="Times New Roman"/>
                <w:sz w:val="24"/>
              </w:rPr>
            </w:pPr>
          </w:p>
        </w:tc>
        <w:tc>
          <w:tcPr>
            <w:tcW w:w="1671" w:type="dxa"/>
          </w:tcPr>
          <w:p w14:paraId="0C4A6BB9" w14:textId="77777777" w:rsidR="0060792A" w:rsidRDefault="0060792A">
            <w:pPr>
              <w:pStyle w:val="ad"/>
              <w:spacing w:line="360" w:lineRule="auto"/>
              <w:rPr>
                <w:rFonts w:ascii="楷体_GB2312" w:eastAsia="楷体_GB2312" w:hAnsi="Times New Roman"/>
                <w:sz w:val="24"/>
              </w:rPr>
            </w:pPr>
          </w:p>
        </w:tc>
      </w:tr>
      <w:tr w:rsidR="0060792A" w14:paraId="21E631E1" w14:textId="77777777">
        <w:trPr>
          <w:trHeight w:val="480"/>
          <w:jc w:val="center"/>
        </w:trPr>
        <w:tc>
          <w:tcPr>
            <w:tcW w:w="704" w:type="dxa"/>
          </w:tcPr>
          <w:p w14:paraId="680B8A8F" w14:textId="77777777" w:rsidR="0060792A" w:rsidRDefault="0060792A">
            <w:pPr>
              <w:pStyle w:val="ad"/>
              <w:spacing w:line="360" w:lineRule="auto"/>
              <w:rPr>
                <w:rFonts w:ascii="楷体_GB2312" w:eastAsia="楷体_GB2312" w:hAnsi="Times New Roman"/>
                <w:sz w:val="24"/>
              </w:rPr>
            </w:pPr>
          </w:p>
        </w:tc>
        <w:tc>
          <w:tcPr>
            <w:tcW w:w="2595" w:type="dxa"/>
          </w:tcPr>
          <w:p w14:paraId="1DCF837E" w14:textId="77777777" w:rsidR="0060792A" w:rsidRDefault="0060792A">
            <w:pPr>
              <w:pStyle w:val="ad"/>
              <w:spacing w:line="360" w:lineRule="auto"/>
              <w:rPr>
                <w:rFonts w:ascii="楷体_GB2312" w:eastAsia="楷体_GB2312" w:hAnsi="Times New Roman"/>
                <w:sz w:val="24"/>
              </w:rPr>
            </w:pPr>
          </w:p>
        </w:tc>
        <w:tc>
          <w:tcPr>
            <w:tcW w:w="1260" w:type="dxa"/>
          </w:tcPr>
          <w:p w14:paraId="3CF42FB2" w14:textId="77777777" w:rsidR="0060792A" w:rsidRDefault="0060792A">
            <w:pPr>
              <w:pStyle w:val="ad"/>
              <w:spacing w:line="360" w:lineRule="auto"/>
              <w:rPr>
                <w:rFonts w:ascii="楷体_GB2312" w:eastAsia="楷体_GB2312" w:hAnsi="Times New Roman"/>
                <w:sz w:val="24"/>
              </w:rPr>
            </w:pPr>
          </w:p>
        </w:tc>
        <w:tc>
          <w:tcPr>
            <w:tcW w:w="780" w:type="dxa"/>
          </w:tcPr>
          <w:p w14:paraId="7ED69EF8" w14:textId="77777777" w:rsidR="0060792A" w:rsidRDefault="0060792A">
            <w:pPr>
              <w:pStyle w:val="ad"/>
              <w:spacing w:line="360" w:lineRule="auto"/>
              <w:rPr>
                <w:rFonts w:ascii="楷体_GB2312" w:eastAsia="楷体_GB2312" w:hAnsi="Times New Roman"/>
                <w:sz w:val="24"/>
              </w:rPr>
            </w:pPr>
          </w:p>
        </w:tc>
        <w:tc>
          <w:tcPr>
            <w:tcW w:w="780" w:type="dxa"/>
          </w:tcPr>
          <w:p w14:paraId="0A9D9219" w14:textId="77777777" w:rsidR="0060792A" w:rsidRDefault="0060792A">
            <w:pPr>
              <w:pStyle w:val="ad"/>
              <w:spacing w:line="360" w:lineRule="auto"/>
              <w:rPr>
                <w:rFonts w:ascii="楷体_GB2312" w:eastAsia="楷体_GB2312" w:hAnsi="Times New Roman"/>
                <w:sz w:val="24"/>
              </w:rPr>
            </w:pPr>
          </w:p>
        </w:tc>
        <w:tc>
          <w:tcPr>
            <w:tcW w:w="810" w:type="dxa"/>
          </w:tcPr>
          <w:p w14:paraId="59FA8240" w14:textId="77777777" w:rsidR="0060792A" w:rsidRDefault="0060792A">
            <w:pPr>
              <w:pStyle w:val="ad"/>
              <w:spacing w:line="360" w:lineRule="auto"/>
              <w:rPr>
                <w:rFonts w:ascii="楷体_GB2312" w:eastAsia="楷体_GB2312" w:hAnsi="Times New Roman"/>
                <w:sz w:val="24"/>
              </w:rPr>
            </w:pPr>
          </w:p>
        </w:tc>
        <w:tc>
          <w:tcPr>
            <w:tcW w:w="795" w:type="dxa"/>
          </w:tcPr>
          <w:p w14:paraId="7A63C1CA" w14:textId="77777777" w:rsidR="0060792A" w:rsidRDefault="0060792A">
            <w:pPr>
              <w:pStyle w:val="ad"/>
              <w:spacing w:line="360" w:lineRule="auto"/>
              <w:rPr>
                <w:rFonts w:ascii="楷体_GB2312" w:eastAsia="楷体_GB2312" w:hAnsi="Times New Roman"/>
                <w:sz w:val="24"/>
              </w:rPr>
            </w:pPr>
          </w:p>
        </w:tc>
        <w:tc>
          <w:tcPr>
            <w:tcW w:w="1671" w:type="dxa"/>
          </w:tcPr>
          <w:p w14:paraId="600E5BD7" w14:textId="77777777" w:rsidR="0060792A" w:rsidRDefault="0060792A">
            <w:pPr>
              <w:pStyle w:val="ad"/>
              <w:spacing w:line="360" w:lineRule="auto"/>
              <w:rPr>
                <w:rFonts w:ascii="楷体_GB2312" w:eastAsia="楷体_GB2312" w:hAnsi="Times New Roman"/>
                <w:sz w:val="24"/>
              </w:rPr>
            </w:pPr>
          </w:p>
        </w:tc>
      </w:tr>
      <w:tr w:rsidR="0060792A" w14:paraId="7E0613C8" w14:textId="77777777">
        <w:trPr>
          <w:trHeight w:val="480"/>
          <w:jc w:val="center"/>
        </w:trPr>
        <w:tc>
          <w:tcPr>
            <w:tcW w:w="704" w:type="dxa"/>
          </w:tcPr>
          <w:p w14:paraId="1714585C" w14:textId="77777777" w:rsidR="0060792A" w:rsidRDefault="0060792A">
            <w:pPr>
              <w:pStyle w:val="ad"/>
              <w:spacing w:line="360" w:lineRule="auto"/>
              <w:rPr>
                <w:rFonts w:ascii="楷体_GB2312" w:eastAsia="楷体_GB2312" w:hAnsi="Times New Roman"/>
                <w:sz w:val="24"/>
              </w:rPr>
            </w:pPr>
          </w:p>
        </w:tc>
        <w:tc>
          <w:tcPr>
            <w:tcW w:w="2595" w:type="dxa"/>
          </w:tcPr>
          <w:p w14:paraId="028E902D" w14:textId="77777777" w:rsidR="0060792A" w:rsidRDefault="0060792A">
            <w:pPr>
              <w:pStyle w:val="ad"/>
              <w:spacing w:line="360" w:lineRule="auto"/>
              <w:rPr>
                <w:rFonts w:ascii="楷体_GB2312" w:eastAsia="楷体_GB2312" w:hAnsi="Times New Roman"/>
                <w:sz w:val="24"/>
              </w:rPr>
            </w:pPr>
          </w:p>
        </w:tc>
        <w:tc>
          <w:tcPr>
            <w:tcW w:w="1260" w:type="dxa"/>
          </w:tcPr>
          <w:p w14:paraId="323DBE27" w14:textId="77777777" w:rsidR="0060792A" w:rsidRDefault="0060792A">
            <w:pPr>
              <w:pStyle w:val="ad"/>
              <w:spacing w:line="360" w:lineRule="auto"/>
              <w:rPr>
                <w:rFonts w:ascii="楷体_GB2312" w:eastAsia="楷体_GB2312" w:hAnsi="Times New Roman"/>
                <w:sz w:val="24"/>
              </w:rPr>
            </w:pPr>
          </w:p>
        </w:tc>
        <w:tc>
          <w:tcPr>
            <w:tcW w:w="780" w:type="dxa"/>
          </w:tcPr>
          <w:p w14:paraId="05B4B3AB" w14:textId="77777777" w:rsidR="0060792A" w:rsidRDefault="0060792A">
            <w:pPr>
              <w:pStyle w:val="ad"/>
              <w:spacing w:line="360" w:lineRule="auto"/>
              <w:rPr>
                <w:rFonts w:ascii="楷体_GB2312" w:eastAsia="楷体_GB2312" w:hAnsi="Times New Roman"/>
                <w:sz w:val="24"/>
              </w:rPr>
            </w:pPr>
          </w:p>
        </w:tc>
        <w:tc>
          <w:tcPr>
            <w:tcW w:w="780" w:type="dxa"/>
          </w:tcPr>
          <w:p w14:paraId="005D54E8" w14:textId="77777777" w:rsidR="0060792A" w:rsidRDefault="0060792A">
            <w:pPr>
              <w:pStyle w:val="ad"/>
              <w:spacing w:line="360" w:lineRule="auto"/>
              <w:rPr>
                <w:rFonts w:ascii="楷体_GB2312" w:eastAsia="楷体_GB2312" w:hAnsi="Times New Roman"/>
                <w:sz w:val="24"/>
              </w:rPr>
            </w:pPr>
          </w:p>
        </w:tc>
        <w:tc>
          <w:tcPr>
            <w:tcW w:w="810" w:type="dxa"/>
          </w:tcPr>
          <w:p w14:paraId="178EFB16" w14:textId="77777777" w:rsidR="0060792A" w:rsidRDefault="0060792A">
            <w:pPr>
              <w:pStyle w:val="ad"/>
              <w:spacing w:line="360" w:lineRule="auto"/>
              <w:rPr>
                <w:rFonts w:ascii="楷体_GB2312" w:eastAsia="楷体_GB2312" w:hAnsi="Times New Roman"/>
                <w:sz w:val="24"/>
              </w:rPr>
            </w:pPr>
          </w:p>
        </w:tc>
        <w:tc>
          <w:tcPr>
            <w:tcW w:w="795" w:type="dxa"/>
          </w:tcPr>
          <w:p w14:paraId="63433450" w14:textId="77777777" w:rsidR="0060792A" w:rsidRDefault="0060792A">
            <w:pPr>
              <w:pStyle w:val="ad"/>
              <w:spacing w:line="360" w:lineRule="auto"/>
              <w:rPr>
                <w:rFonts w:ascii="楷体_GB2312" w:eastAsia="楷体_GB2312" w:hAnsi="Times New Roman"/>
                <w:sz w:val="24"/>
              </w:rPr>
            </w:pPr>
          </w:p>
        </w:tc>
        <w:tc>
          <w:tcPr>
            <w:tcW w:w="1671" w:type="dxa"/>
          </w:tcPr>
          <w:p w14:paraId="243AC78C" w14:textId="77777777" w:rsidR="0060792A" w:rsidRDefault="0060792A">
            <w:pPr>
              <w:pStyle w:val="ad"/>
              <w:spacing w:line="360" w:lineRule="auto"/>
              <w:rPr>
                <w:rFonts w:ascii="楷体_GB2312" w:eastAsia="楷体_GB2312" w:hAnsi="Times New Roman"/>
                <w:sz w:val="24"/>
              </w:rPr>
            </w:pPr>
          </w:p>
        </w:tc>
      </w:tr>
    </w:tbl>
    <w:p w14:paraId="4A31DC43" w14:textId="77777777" w:rsidR="0060792A" w:rsidRDefault="0060792A">
      <w:pPr>
        <w:spacing w:after="120"/>
        <w:rPr>
          <w:rFonts w:ascii="宋体"/>
          <w:u w:val="single"/>
        </w:rPr>
      </w:pPr>
    </w:p>
    <w:p w14:paraId="75DBD2E0" w14:textId="77777777" w:rsidR="0060792A" w:rsidRDefault="0060792A">
      <w:pPr>
        <w:snapToGrid w:val="0"/>
        <w:spacing w:line="240" w:lineRule="atLeast"/>
        <w:rPr>
          <w:rFonts w:ascii="仿宋_GB2312" w:eastAsia="仿宋_GB2312"/>
          <w:b/>
          <w:sz w:val="28"/>
          <w:szCs w:val="28"/>
        </w:rPr>
      </w:pPr>
    </w:p>
    <w:p w14:paraId="0D35C1BB" w14:textId="77777777" w:rsidR="0060792A" w:rsidRDefault="0060792A">
      <w:pPr>
        <w:snapToGrid w:val="0"/>
        <w:spacing w:line="240" w:lineRule="atLeast"/>
        <w:rPr>
          <w:rFonts w:ascii="仿宋_GB2312" w:eastAsia="仿宋_GB2312"/>
          <w:b/>
          <w:sz w:val="28"/>
          <w:szCs w:val="28"/>
        </w:rPr>
      </w:pPr>
    </w:p>
    <w:p w14:paraId="6255DB34" w14:textId="77777777" w:rsidR="0060792A" w:rsidRDefault="0010661B">
      <w:pPr>
        <w:spacing w:line="440" w:lineRule="exact"/>
        <w:ind w:firstLineChars="200" w:firstLine="420"/>
        <w:rPr>
          <w:rFonts w:ascii="宋体" w:hAnsi="宋体"/>
          <w:szCs w:val="21"/>
        </w:rPr>
      </w:pPr>
      <w:r>
        <w:rPr>
          <w:rFonts w:ascii="宋体" w:hAnsi="宋体" w:hint="eastAsia"/>
          <w:szCs w:val="21"/>
        </w:rPr>
        <w:t>报价合计金额(人民币大写):</w:t>
      </w:r>
    </w:p>
    <w:p w14:paraId="12C7438B" w14:textId="77777777" w:rsidR="0060792A" w:rsidRDefault="0010661B">
      <w:pPr>
        <w:spacing w:line="440" w:lineRule="exact"/>
        <w:ind w:firstLineChars="200" w:firstLine="420"/>
        <w:rPr>
          <w:rFonts w:ascii="宋体" w:hAnsi="宋体"/>
          <w:szCs w:val="21"/>
        </w:rPr>
      </w:pPr>
      <w:r>
        <w:rPr>
          <w:rFonts w:ascii="宋体" w:hAnsi="宋体" w:hint="eastAsia"/>
          <w:szCs w:val="21"/>
        </w:rPr>
        <w:t>报价合计金额(人民币小写):</w:t>
      </w:r>
    </w:p>
    <w:p w14:paraId="0176E352" w14:textId="77777777" w:rsidR="0060792A" w:rsidRDefault="0010661B">
      <w:pPr>
        <w:spacing w:line="440" w:lineRule="exact"/>
        <w:ind w:firstLineChars="200" w:firstLine="420"/>
        <w:rPr>
          <w:rFonts w:ascii="宋体" w:hAnsi="宋体"/>
          <w:szCs w:val="21"/>
        </w:rPr>
      </w:pPr>
      <w:r>
        <w:rPr>
          <w:rFonts w:ascii="宋体" w:hAnsi="宋体" w:hint="eastAsia"/>
          <w:szCs w:val="21"/>
        </w:rPr>
        <w:t>本报价表须机打并加盖报价单位公章，手填无效。</w:t>
      </w:r>
    </w:p>
    <w:p w14:paraId="48FB80A1" w14:textId="77777777" w:rsidR="0060792A" w:rsidRDefault="0060792A">
      <w:pPr>
        <w:spacing w:line="440" w:lineRule="exact"/>
        <w:ind w:firstLineChars="200" w:firstLine="420"/>
        <w:rPr>
          <w:rFonts w:ascii="宋体" w:hAnsi="宋体"/>
          <w:szCs w:val="21"/>
        </w:rPr>
      </w:pPr>
    </w:p>
    <w:p w14:paraId="73827109" w14:textId="77777777" w:rsidR="0060792A" w:rsidRDefault="0060792A">
      <w:pPr>
        <w:spacing w:line="440" w:lineRule="exact"/>
        <w:ind w:firstLineChars="200" w:firstLine="420"/>
        <w:rPr>
          <w:rFonts w:ascii="宋体" w:hAnsi="宋体"/>
          <w:szCs w:val="21"/>
        </w:rPr>
      </w:pPr>
    </w:p>
    <w:p w14:paraId="6E3755AF" w14:textId="77777777" w:rsidR="0060792A" w:rsidRDefault="0060792A">
      <w:pPr>
        <w:spacing w:line="440" w:lineRule="exact"/>
        <w:ind w:firstLineChars="200" w:firstLine="420"/>
        <w:rPr>
          <w:rFonts w:ascii="宋体" w:hAnsi="宋体"/>
          <w:szCs w:val="21"/>
        </w:rPr>
      </w:pPr>
    </w:p>
    <w:p w14:paraId="5BDF1EAC" w14:textId="77777777" w:rsidR="0060792A" w:rsidRDefault="0010661B">
      <w:pPr>
        <w:spacing w:line="440" w:lineRule="exact"/>
        <w:ind w:firstLineChars="2800" w:firstLine="5880"/>
        <w:rPr>
          <w:rFonts w:ascii="宋体" w:hAnsi="宋体"/>
          <w:szCs w:val="21"/>
        </w:rPr>
      </w:pPr>
      <w:r>
        <w:rPr>
          <w:rFonts w:ascii="宋体" w:hAnsi="宋体" w:hint="eastAsia"/>
          <w:szCs w:val="21"/>
        </w:rPr>
        <w:t>报价单位盖章：</w:t>
      </w:r>
    </w:p>
    <w:p w14:paraId="19A88F51" w14:textId="77777777" w:rsidR="0060792A" w:rsidRDefault="0010661B">
      <w:pPr>
        <w:spacing w:line="440" w:lineRule="exact"/>
        <w:ind w:firstLineChars="2800" w:firstLine="5880"/>
        <w:rPr>
          <w:rFonts w:ascii="宋体" w:hAnsi="宋体"/>
          <w:szCs w:val="21"/>
        </w:rPr>
      </w:pPr>
      <w:r>
        <w:rPr>
          <w:rFonts w:ascii="宋体" w:hAnsi="宋体" w:hint="eastAsia"/>
          <w:szCs w:val="21"/>
        </w:rPr>
        <w:t>法人代表签字：</w:t>
      </w:r>
    </w:p>
    <w:p w14:paraId="728EE04D" w14:textId="77777777" w:rsidR="0060792A" w:rsidRDefault="0060792A">
      <w:pPr>
        <w:spacing w:line="440" w:lineRule="exact"/>
        <w:rPr>
          <w:rFonts w:ascii="宋体" w:hAnsi="宋体"/>
          <w:szCs w:val="21"/>
        </w:rPr>
      </w:pPr>
    </w:p>
    <w:p w14:paraId="6E3FEDEB" w14:textId="77777777" w:rsidR="0060792A" w:rsidRDefault="0060792A">
      <w:pPr>
        <w:spacing w:line="440" w:lineRule="exact"/>
        <w:rPr>
          <w:rFonts w:ascii="宋体" w:hAnsi="宋体"/>
          <w:szCs w:val="21"/>
        </w:rPr>
      </w:pPr>
    </w:p>
    <w:p w14:paraId="59EFE810" w14:textId="77777777" w:rsidR="00C468EE" w:rsidRDefault="00C468EE">
      <w:pPr>
        <w:spacing w:line="440" w:lineRule="exact"/>
        <w:rPr>
          <w:rFonts w:ascii="宋体" w:hAnsi="宋体"/>
          <w:szCs w:val="21"/>
        </w:rPr>
      </w:pPr>
    </w:p>
    <w:p w14:paraId="63A68BD8" w14:textId="77777777" w:rsidR="00C468EE" w:rsidRDefault="00C468EE">
      <w:pPr>
        <w:spacing w:line="440" w:lineRule="exact"/>
        <w:rPr>
          <w:rFonts w:ascii="宋体" w:hAnsi="宋体"/>
          <w:szCs w:val="21"/>
        </w:rPr>
      </w:pPr>
    </w:p>
    <w:p w14:paraId="074FDC1A" w14:textId="77777777" w:rsidR="00C468EE" w:rsidRDefault="00C468EE">
      <w:pPr>
        <w:spacing w:line="440" w:lineRule="exact"/>
        <w:rPr>
          <w:rFonts w:ascii="宋体" w:hAnsi="宋体"/>
          <w:szCs w:val="21"/>
        </w:rPr>
      </w:pPr>
    </w:p>
    <w:p w14:paraId="1DBB83E0" w14:textId="77777777" w:rsidR="00C468EE" w:rsidRDefault="00C468EE">
      <w:pPr>
        <w:spacing w:line="440" w:lineRule="exact"/>
        <w:rPr>
          <w:rFonts w:ascii="宋体" w:hAnsi="宋体"/>
          <w:szCs w:val="21"/>
        </w:rPr>
      </w:pPr>
    </w:p>
    <w:p w14:paraId="3DBEE538" w14:textId="77777777" w:rsidR="00C468EE" w:rsidRDefault="00C468EE">
      <w:pPr>
        <w:spacing w:line="440" w:lineRule="exact"/>
        <w:rPr>
          <w:rFonts w:ascii="宋体" w:hAnsi="宋体"/>
          <w:szCs w:val="21"/>
        </w:rPr>
      </w:pPr>
    </w:p>
    <w:p w14:paraId="5F6C5BB3" w14:textId="77777777" w:rsidR="00C468EE" w:rsidRDefault="00C468EE">
      <w:pPr>
        <w:spacing w:line="440" w:lineRule="exact"/>
        <w:rPr>
          <w:rFonts w:ascii="宋体" w:hAnsi="宋体"/>
          <w:szCs w:val="21"/>
        </w:rPr>
      </w:pPr>
    </w:p>
    <w:p w14:paraId="5B06D15F" w14:textId="77777777" w:rsidR="00C468EE" w:rsidRDefault="00C468EE">
      <w:pPr>
        <w:spacing w:line="440" w:lineRule="exact"/>
        <w:rPr>
          <w:rFonts w:ascii="宋体" w:hAnsi="宋体"/>
          <w:szCs w:val="21"/>
        </w:rPr>
      </w:pPr>
    </w:p>
    <w:p w14:paraId="2F9B0035" w14:textId="77777777" w:rsidR="00C468EE" w:rsidRDefault="00C468EE">
      <w:pPr>
        <w:spacing w:line="440" w:lineRule="exact"/>
        <w:rPr>
          <w:rFonts w:ascii="宋体" w:hAnsi="宋体"/>
          <w:szCs w:val="21"/>
        </w:rPr>
      </w:pPr>
    </w:p>
    <w:p w14:paraId="6863AACC" w14:textId="77777777" w:rsidR="00C468EE" w:rsidRDefault="00C468EE">
      <w:pPr>
        <w:spacing w:line="440" w:lineRule="exact"/>
        <w:rPr>
          <w:rFonts w:ascii="宋体" w:hAnsi="宋体"/>
          <w:szCs w:val="21"/>
        </w:rPr>
      </w:pPr>
    </w:p>
    <w:p w14:paraId="4F7B73D7" w14:textId="77777777" w:rsidR="00C468EE" w:rsidRDefault="00C468EE" w:rsidP="00C468EE">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14:paraId="4E17EBAD" w14:textId="77777777" w:rsidR="00C468EE" w:rsidRDefault="00C468EE" w:rsidP="00C468EE">
      <w:pPr>
        <w:snapToGrid w:val="0"/>
        <w:spacing w:line="360" w:lineRule="auto"/>
        <w:jc w:val="center"/>
        <w:rPr>
          <w:rFonts w:ascii="宋体" w:hAnsi="宋体"/>
          <w:b/>
          <w:sz w:val="28"/>
          <w:szCs w:val="30"/>
        </w:rPr>
      </w:pPr>
    </w:p>
    <w:p w14:paraId="06B92D42" w14:textId="77777777" w:rsidR="00C468EE" w:rsidRDefault="00C468EE" w:rsidP="00C468EE">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C468EE" w14:paraId="6724616F"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909F58D" w14:textId="77777777" w:rsidR="00C468EE" w:rsidRDefault="00C468EE" w:rsidP="00F634B8">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14:paraId="5E1DDB04" w14:textId="77777777" w:rsidR="00C468EE" w:rsidRDefault="00C468EE" w:rsidP="00F634B8">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14:paraId="3A681C85" w14:textId="77777777" w:rsidR="00C468EE" w:rsidRDefault="00C468EE" w:rsidP="00F634B8">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14:paraId="471ADBA7" w14:textId="77777777" w:rsidR="00C468EE" w:rsidRDefault="00C468EE" w:rsidP="00F634B8">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14:paraId="6C697E7E" w14:textId="77777777" w:rsidR="00C468EE" w:rsidRDefault="00C468EE" w:rsidP="00F634B8">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14:paraId="26268609" w14:textId="77777777" w:rsidR="00C468EE" w:rsidRDefault="00C468EE" w:rsidP="00F634B8">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14:paraId="2EF0CE3A" w14:textId="77777777" w:rsidR="00C468EE" w:rsidRDefault="00C468EE" w:rsidP="00F634B8">
            <w:pPr>
              <w:jc w:val="center"/>
              <w:rPr>
                <w:sz w:val="24"/>
                <w:lang w:val="zh-CN"/>
              </w:rPr>
            </w:pPr>
            <w:r>
              <w:rPr>
                <w:rFonts w:hint="eastAsia"/>
                <w:sz w:val="24"/>
                <w:lang w:val="zh-CN"/>
              </w:rPr>
              <w:t>联系电话</w:t>
            </w:r>
          </w:p>
        </w:tc>
      </w:tr>
      <w:tr w:rsidR="00C468EE" w14:paraId="103B978C"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9BABB68"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BB48E0E"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8BA5992"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100B0F82"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35E9D0F"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FBC1015"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CC1C1FB" w14:textId="77777777" w:rsidR="00C468EE" w:rsidRDefault="00C468EE" w:rsidP="00F634B8">
            <w:pPr>
              <w:jc w:val="center"/>
            </w:pPr>
          </w:p>
        </w:tc>
      </w:tr>
      <w:tr w:rsidR="00C468EE" w14:paraId="118C1CC6"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593195C6"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E4BA472"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6F08940"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4CE1BF1"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212AF2A"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1D6A417"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261EB48" w14:textId="77777777" w:rsidR="00C468EE" w:rsidRDefault="00C468EE" w:rsidP="00F634B8">
            <w:pPr>
              <w:jc w:val="center"/>
            </w:pPr>
          </w:p>
        </w:tc>
      </w:tr>
      <w:tr w:rsidR="00C468EE" w14:paraId="33B13337"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73895D2"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60D8747A"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AF94854"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7858C0D0"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7FE9E6F7"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B4E983A"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2132C4B6" w14:textId="77777777" w:rsidR="00C468EE" w:rsidRDefault="00C468EE" w:rsidP="00F634B8">
            <w:pPr>
              <w:jc w:val="center"/>
            </w:pPr>
          </w:p>
        </w:tc>
      </w:tr>
      <w:tr w:rsidR="00C468EE" w14:paraId="5A98A442"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0068831"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5A39705"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FE55EC6"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D71C877"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12464DC"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0C3E076B"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42AF4FE4" w14:textId="77777777" w:rsidR="00C468EE" w:rsidRDefault="00C468EE" w:rsidP="00F634B8">
            <w:pPr>
              <w:jc w:val="center"/>
            </w:pPr>
          </w:p>
        </w:tc>
      </w:tr>
      <w:tr w:rsidR="00C468EE" w14:paraId="2C851155"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CE26E4A"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5ADDF75"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A62456C"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70E29BC"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563E18B"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3D07FF1"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0C9105A" w14:textId="77777777" w:rsidR="00C468EE" w:rsidRDefault="00C468EE" w:rsidP="00F634B8">
            <w:pPr>
              <w:jc w:val="center"/>
            </w:pPr>
          </w:p>
        </w:tc>
      </w:tr>
      <w:tr w:rsidR="00C468EE" w14:paraId="543A8FCC"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7F6AC0B"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D32E463"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4705AE5"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55BCE1F"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DFF4750"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55FAFEA"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2EC7468" w14:textId="77777777" w:rsidR="00C468EE" w:rsidRDefault="00C468EE" w:rsidP="00F634B8">
            <w:pPr>
              <w:jc w:val="center"/>
            </w:pPr>
          </w:p>
        </w:tc>
      </w:tr>
      <w:tr w:rsidR="00C468EE" w14:paraId="12D5D31A"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5AB7307"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7D68BF49"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367F5B5E"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EE0E4C3"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4B4EED9"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C3BC4C9"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2BF93793" w14:textId="77777777" w:rsidR="00C468EE" w:rsidRDefault="00C468EE" w:rsidP="00F634B8">
            <w:pPr>
              <w:jc w:val="center"/>
            </w:pPr>
          </w:p>
        </w:tc>
      </w:tr>
      <w:tr w:rsidR="00C468EE" w14:paraId="3CE8C2D2"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01057F9"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7E0BC8E4"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526C013"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AA36C72"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A843F8F"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E872B3D"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2929848" w14:textId="77777777" w:rsidR="00C468EE" w:rsidRDefault="00C468EE" w:rsidP="00F634B8">
            <w:pPr>
              <w:jc w:val="center"/>
            </w:pPr>
          </w:p>
        </w:tc>
      </w:tr>
      <w:tr w:rsidR="00C468EE" w14:paraId="18D5C2BB"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886C2C3"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74EA8FD3"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59C7B73"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F38D6E6"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02991385"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58E8040"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06DAF42B" w14:textId="77777777" w:rsidR="00C468EE" w:rsidRDefault="00C468EE" w:rsidP="00F634B8">
            <w:pPr>
              <w:jc w:val="center"/>
            </w:pPr>
          </w:p>
        </w:tc>
      </w:tr>
      <w:tr w:rsidR="00C468EE" w14:paraId="48040855"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5B9C40BF"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46CBDCD"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ABA0FDB"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EFF08BE"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8FF461A"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4312E8F"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DD3F8FD" w14:textId="77777777" w:rsidR="00C468EE" w:rsidRDefault="00C468EE" w:rsidP="00F634B8">
            <w:pPr>
              <w:jc w:val="center"/>
            </w:pPr>
          </w:p>
        </w:tc>
      </w:tr>
      <w:tr w:rsidR="00C468EE" w14:paraId="55AB6BBA"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5DC0799F"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3C06B34F"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819C2C6"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F522768"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DBE95D3"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3869FB6"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EA9DDB5" w14:textId="77777777" w:rsidR="00C468EE" w:rsidRDefault="00C468EE" w:rsidP="00F634B8">
            <w:pPr>
              <w:jc w:val="center"/>
            </w:pPr>
          </w:p>
        </w:tc>
      </w:tr>
    </w:tbl>
    <w:p w14:paraId="2C50ABE4" w14:textId="77777777" w:rsidR="00C468EE" w:rsidRDefault="00C468EE" w:rsidP="00C468EE">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注：附合同关键页扫描件。</w:t>
      </w:r>
    </w:p>
    <w:p w14:paraId="2DDF2431" w14:textId="77777777" w:rsidR="00C468EE" w:rsidRDefault="00C468EE" w:rsidP="00C468EE">
      <w:pPr>
        <w:snapToGrid w:val="0"/>
        <w:spacing w:line="360" w:lineRule="auto"/>
        <w:rPr>
          <w:rFonts w:ascii="宋体" w:hAnsi="宋体"/>
          <w:sz w:val="22"/>
        </w:rPr>
      </w:pPr>
    </w:p>
    <w:p w14:paraId="647C47E3" w14:textId="77777777" w:rsidR="00C468EE" w:rsidRDefault="00C468EE" w:rsidP="00C468EE">
      <w:pPr>
        <w:snapToGrid w:val="0"/>
        <w:spacing w:line="360" w:lineRule="auto"/>
        <w:rPr>
          <w:rFonts w:ascii="宋体" w:hAnsi="宋体"/>
          <w:sz w:val="22"/>
        </w:rPr>
      </w:pPr>
    </w:p>
    <w:p w14:paraId="0EDEB260" w14:textId="77777777" w:rsidR="00C468EE" w:rsidRDefault="00C468EE" w:rsidP="00C468EE">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14:paraId="106DB75D" w14:textId="77777777" w:rsidR="00C468EE" w:rsidRDefault="00C468EE" w:rsidP="00C468EE">
      <w:pPr>
        <w:snapToGrid w:val="0"/>
        <w:spacing w:line="360" w:lineRule="auto"/>
        <w:ind w:firstLineChars="2200" w:firstLine="4620"/>
        <w:rPr>
          <w:rFonts w:ascii="宋体" w:hAnsi="宋体"/>
        </w:rPr>
      </w:pPr>
      <w:r>
        <w:rPr>
          <w:rFonts w:ascii="宋体" w:hAnsi="宋体" w:hint="eastAsia"/>
        </w:rPr>
        <w:t>法定代表人或代理人（签字或盖章）：</w:t>
      </w:r>
    </w:p>
    <w:p w14:paraId="529C4121" w14:textId="77777777" w:rsidR="00C468EE" w:rsidRPr="00C468EE" w:rsidRDefault="00C468EE">
      <w:pPr>
        <w:spacing w:line="440" w:lineRule="exact"/>
        <w:rPr>
          <w:rFonts w:ascii="宋体" w:hAnsi="宋体"/>
          <w:szCs w:val="21"/>
        </w:rPr>
      </w:pPr>
    </w:p>
    <w:sectPr w:rsidR="00C468EE" w:rsidRPr="00C468EE">
      <w:pgSz w:w="11906" w:h="16838"/>
      <w:pgMar w:top="1440" w:right="1080" w:bottom="1440" w:left="1080" w:header="850" w:footer="850"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AFC76E" w16cid:durableId="229610CD"/>
  <w16cid:commentId w16cid:paraId="27FA4478" w16cid:durableId="229610CE"/>
  <w16cid:commentId w16cid:paraId="25974BA1" w16cid:durableId="229610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7EBB9" w14:textId="77777777" w:rsidR="00450913" w:rsidRDefault="00450913">
      <w:r>
        <w:separator/>
      </w:r>
    </w:p>
  </w:endnote>
  <w:endnote w:type="continuationSeparator" w:id="0">
    <w:p w14:paraId="33150029" w14:textId="77777777" w:rsidR="00450913" w:rsidRDefault="0045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16FD4" w14:textId="77777777" w:rsidR="00F634B8" w:rsidRDefault="00F634B8">
    <w:pPr>
      <w:pStyle w:val="af0"/>
      <w:jc w:val="center"/>
    </w:pPr>
    <w:r>
      <w:fldChar w:fldCharType="begin"/>
    </w:r>
    <w:r>
      <w:instrText>PAGE   \* MERGEFORMAT</w:instrText>
    </w:r>
    <w:r>
      <w:fldChar w:fldCharType="separate"/>
    </w:r>
    <w:r w:rsidR="003F2BD6" w:rsidRPr="003F2BD6">
      <w:rPr>
        <w:noProof/>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3D729" w14:textId="77777777" w:rsidR="00450913" w:rsidRDefault="00450913">
      <w:r>
        <w:separator/>
      </w:r>
    </w:p>
  </w:footnote>
  <w:footnote w:type="continuationSeparator" w:id="0">
    <w:p w14:paraId="3DE2B4B5" w14:textId="77777777" w:rsidR="00450913" w:rsidRDefault="00450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189C" w14:textId="77777777" w:rsidR="00F634B8" w:rsidRDefault="00F634B8">
    <w:pPr>
      <w:pStyle w:val="af1"/>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15:restartNumberingAfterBreak="0">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9E45DDA"/>
    <w:multiLevelType w:val="singleLevel"/>
    <w:tmpl w:val="59E45DDA"/>
    <w:lvl w:ilvl="0">
      <w:start w:val="1"/>
      <w:numFmt w:val="decimal"/>
      <w:suff w:val="nothing"/>
      <w:lvlText w:val="%1、"/>
      <w:lvlJc w:val="left"/>
    </w:lvl>
  </w:abstractNum>
  <w:abstractNum w:abstractNumId="3" w15:restartNumberingAfterBreak="0">
    <w:nsid w:val="59E4778C"/>
    <w:multiLevelType w:val="singleLevel"/>
    <w:tmpl w:val="59E4778C"/>
    <w:lvl w:ilvl="0">
      <w:start w:val="2"/>
      <w:numFmt w:val="chineseCounting"/>
      <w:suff w:val="nothing"/>
      <w:lvlText w:val="%1、"/>
      <w:lvlJc w:val="left"/>
    </w:lvl>
  </w:abstractNum>
  <w:abstractNum w:abstractNumId="4" w15:restartNumberingAfterBreak="0">
    <w:nsid w:val="59E80311"/>
    <w:multiLevelType w:val="singleLevel"/>
    <w:tmpl w:val="59E80311"/>
    <w:lvl w:ilvl="0">
      <w:start w:val="1"/>
      <w:numFmt w:val="decimal"/>
      <w:suff w:val="nothing"/>
      <w:lvlText w:val="%1、"/>
      <w:lvlJc w:val="left"/>
    </w:lvl>
  </w:abstractNum>
  <w:abstractNum w:abstractNumId="5" w15:restartNumberingAfterBreak="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B5EF0821"/>
    <w:rsid w:val="ED7FAE90"/>
    <w:rsid w:val="FBD78885"/>
    <w:rsid w:val="00000F2F"/>
    <w:rsid w:val="0000170F"/>
    <w:rsid w:val="0000366C"/>
    <w:rsid w:val="0000447C"/>
    <w:rsid w:val="00004591"/>
    <w:rsid w:val="0000468A"/>
    <w:rsid w:val="00004A6B"/>
    <w:rsid w:val="0000543E"/>
    <w:rsid w:val="000054C2"/>
    <w:rsid w:val="00005AB8"/>
    <w:rsid w:val="00005E24"/>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4760"/>
    <w:rsid w:val="00035D3E"/>
    <w:rsid w:val="00036562"/>
    <w:rsid w:val="00037263"/>
    <w:rsid w:val="00037325"/>
    <w:rsid w:val="00037938"/>
    <w:rsid w:val="00040126"/>
    <w:rsid w:val="000418E9"/>
    <w:rsid w:val="000426DA"/>
    <w:rsid w:val="000435F3"/>
    <w:rsid w:val="00044576"/>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49F4"/>
    <w:rsid w:val="00056342"/>
    <w:rsid w:val="00056C7C"/>
    <w:rsid w:val="00057694"/>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2CC8"/>
    <w:rsid w:val="0008337D"/>
    <w:rsid w:val="00084875"/>
    <w:rsid w:val="00084CEB"/>
    <w:rsid w:val="000854A6"/>
    <w:rsid w:val="00085655"/>
    <w:rsid w:val="0008627B"/>
    <w:rsid w:val="00086324"/>
    <w:rsid w:val="00086512"/>
    <w:rsid w:val="00086BD7"/>
    <w:rsid w:val="00090597"/>
    <w:rsid w:val="00092E5A"/>
    <w:rsid w:val="000933C3"/>
    <w:rsid w:val="000939C7"/>
    <w:rsid w:val="000944CD"/>
    <w:rsid w:val="00094C04"/>
    <w:rsid w:val="000960FC"/>
    <w:rsid w:val="000965F6"/>
    <w:rsid w:val="000A0BAB"/>
    <w:rsid w:val="000A0C37"/>
    <w:rsid w:val="000A1625"/>
    <w:rsid w:val="000A1AC4"/>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B71B5"/>
    <w:rsid w:val="000B7E24"/>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D67F5"/>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661B"/>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6F0B"/>
    <w:rsid w:val="001375D4"/>
    <w:rsid w:val="00140B80"/>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6E88"/>
    <w:rsid w:val="00167046"/>
    <w:rsid w:val="001705D9"/>
    <w:rsid w:val="00171686"/>
    <w:rsid w:val="00171AF1"/>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0B96"/>
    <w:rsid w:val="0019159C"/>
    <w:rsid w:val="0019164C"/>
    <w:rsid w:val="00192B74"/>
    <w:rsid w:val="001935B8"/>
    <w:rsid w:val="00194716"/>
    <w:rsid w:val="001949C7"/>
    <w:rsid w:val="0019503F"/>
    <w:rsid w:val="0019558A"/>
    <w:rsid w:val="00196931"/>
    <w:rsid w:val="00196F5E"/>
    <w:rsid w:val="001A0F65"/>
    <w:rsid w:val="001A1029"/>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27E3"/>
    <w:rsid w:val="001B4DCB"/>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668"/>
    <w:rsid w:val="002157FA"/>
    <w:rsid w:val="00220A9C"/>
    <w:rsid w:val="00222EDD"/>
    <w:rsid w:val="00222F2A"/>
    <w:rsid w:val="00224F05"/>
    <w:rsid w:val="0022781E"/>
    <w:rsid w:val="00230A4F"/>
    <w:rsid w:val="002313EC"/>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83"/>
    <w:rsid w:val="00281CFB"/>
    <w:rsid w:val="00282532"/>
    <w:rsid w:val="00283272"/>
    <w:rsid w:val="00285213"/>
    <w:rsid w:val="002852A0"/>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6C57"/>
    <w:rsid w:val="002B71BE"/>
    <w:rsid w:val="002B7835"/>
    <w:rsid w:val="002C1987"/>
    <w:rsid w:val="002C1A4F"/>
    <w:rsid w:val="002C2077"/>
    <w:rsid w:val="002C2409"/>
    <w:rsid w:val="002C3ED7"/>
    <w:rsid w:val="002C6084"/>
    <w:rsid w:val="002C63C1"/>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868"/>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3E3C"/>
    <w:rsid w:val="00354CCD"/>
    <w:rsid w:val="00355083"/>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0"/>
    <w:rsid w:val="00377EC6"/>
    <w:rsid w:val="00381039"/>
    <w:rsid w:val="003817D2"/>
    <w:rsid w:val="00381989"/>
    <w:rsid w:val="00382119"/>
    <w:rsid w:val="003821D9"/>
    <w:rsid w:val="00382C33"/>
    <w:rsid w:val="00382EDB"/>
    <w:rsid w:val="00382F43"/>
    <w:rsid w:val="0038336E"/>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430F"/>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4F53"/>
    <w:rsid w:val="003E5A1F"/>
    <w:rsid w:val="003E6AC3"/>
    <w:rsid w:val="003E6C59"/>
    <w:rsid w:val="003E6E1E"/>
    <w:rsid w:val="003E725B"/>
    <w:rsid w:val="003E7CB6"/>
    <w:rsid w:val="003E7F9E"/>
    <w:rsid w:val="003E7FB0"/>
    <w:rsid w:val="003F1879"/>
    <w:rsid w:val="003F2BD6"/>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4FB6"/>
    <w:rsid w:val="004054FC"/>
    <w:rsid w:val="00407561"/>
    <w:rsid w:val="004078D9"/>
    <w:rsid w:val="00407E51"/>
    <w:rsid w:val="00410BF8"/>
    <w:rsid w:val="00410CA5"/>
    <w:rsid w:val="00413224"/>
    <w:rsid w:val="00413F29"/>
    <w:rsid w:val="00414366"/>
    <w:rsid w:val="0041460A"/>
    <w:rsid w:val="0041535D"/>
    <w:rsid w:val="0041540A"/>
    <w:rsid w:val="004162DE"/>
    <w:rsid w:val="0041753F"/>
    <w:rsid w:val="00421033"/>
    <w:rsid w:val="004224B9"/>
    <w:rsid w:val="00424CCE"/>
    <w:rsid w:val="00425B3C"/>
    <w:rsid w:val="00425F1C"/>
    <w:rsid w:val="0042651B"/>
    <w:rsid w:val="00427341"/>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913"/>
    <w:rsid w:val="00450C56"/>
    <w:rsid w:val="004515A5"/>
    <w:rsid w:val="00451A1C"/>
    <w:rsid w:val="00452650"/>
    <w:rsid w:val="0045462A"/>
    <w:rsid w:val="00455C37"/>
    <w:rsid w:val="00455D31"/>
    <w:rsid w:val="004570AC"/>
    <w:rsid w:val="00457BB5"/>
    <w:rsid w:val="00460E71"/>
    <w:rsid w:val="00461A1D"/>
    <w:rsid w:val="00461E8F"/>
    <w:rsid w:val="0046271B"/>
    <w:rsid w:val="00463379"/>
    <w:rsid w:val="00464C95"/>
    <w:rsid w:val="00465048"/>
    <w:rsid w:val="0046526D"/>
    <w:rsid w:val="00470188"/>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805CE"/>
    <w:rsid w:val="0048061E"/>
    <w:rsid w:val="00481AA6"/>
    <w:rsid w:val="00482F16"/>
    <w:rsid w:val="00482FAF"/>
    <w:rsid w:val="00485175"/>
    <w:rsid w:val="00485639"/>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4C0"/>
    <w:rsid w:val="004B78A4"/>
    <w:rsid w:val="004C0DEC"/>
    <w:rsid w:val="004C2F7A"/>
    <w:rsid w:val="004C3C12"/>
    <w:rsid w:val="004C3F1D"/>
    <w:rsid w:val="004C44DF"/>
    <w:rsid w:val="004C4620"/>
    <w:rsid w:val="004C6549"/>
    <w:rsid w:val="004C677C"/>
    <w:rsid w:val="004C6972"/>
    <w:rsid w:val="004C75F6"/>
    <w:rsid w:val="004C79FA"/>
    <w:rsid w:val="004D07DC"/>
    <w:rsid w:val="004D0C40"/>
    <w:rsid w:val="004D1BDC"/>
    <w:rsid w:val="004D1C31"/>
    <w:rsid w:val="004D21E9"/>
    <w:rsid w:val="004D3969"/>
    <w:rsid w:val="004D3BD2"/>
    <w:rsid w:val="004D589D"/>
    <w:rsid w:val="004D6690"/>
    <w:rsid w:val="004D696A"/>
    <w:rsid w:val="004D74BD"/>
    <w:rsid w:val="004E0000"/>
    <w:rsid w:val="004E0573"/>
    <w:rsid w:val="004E0AD3"/>
    <w:rsid w:val="004E11DB"/>
    <w:rsid w:val="004E1E45"/>
    <w:rsid w:val="004E2013"/>
    <w:rsid w:val="004E2459"/>
    <w:rsid w:val="004E3934"/>
    <w:rsid w:val="004E3A3A"/>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45"/>
    <w:rsid w:val="004F66BA"/>
    <w:rsid w:val="004F6A8C"/>
    <w:rsid w:val="004F703A"/>
    <w:rsid w:val="004F7462"/>
    <w:rsid w:val="004F7565"/>
    <w:rsid w:val="004F7768"/>
    <w:rsid w:val="004F77C0"/>
    <w:rsid w:val="00500FC0"/>
    <w:rsid w:val="00501769"/>
    <w:rsid w:val="005028EA"/>
    <w:rsid w:val="005031A4"/>
    <w:rsid w:val="005031F3"/>
    <w:rsid w:val="00503671"/>
    <w:rsid w:val="005037BF"/>
    <w:rsid w:val="005038E9"/>
    <w:rsid w:val="0050548A"/>
    <w:rsid w:val="0050568D"/>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778"/>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4C1E"/>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55A1"/>
    <w:rsid w:val="005E612C"/>
    <w:rsid w:val="005E635A"/>
    <w:rsid w:val="005E6948"/>
    <w:rsid w:val="005E7460"/>
    <w:rsid w:val="005F034C"/>
    <w:rsid w:val="005F112A"/>
    <w:rsid w:val="005F2C91"/>
    <w:rsid w:val="005F3067"/>
    <w:rsid w:val="005F3DBC"/>
    <w:rsid w:val="005F6377"/>
    <w:rsid w:val="005F6665"/>
    <w:rsid w:val="005F6AB2"/>
    <w:rsid w:val="006001FC"/>
    <w:rsid w:val="00600F68"/>
    <w:rsid w:val="00601200"/>
    <w:rsid w:val="006039BF"/>
    <w:rsid w:val="00605958"/>
    <w:rsid w:val="00605E68"/>
    <w:rsid w:val="0060653D"/>
    <w:rsid w:val="006065C3"/>
    <w:rsid w:val="006065FE"/>
    <w:rsid w:val="0060792A"/>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27BD3"/>
    <w:rsid w:val="006309FD"/>
    <w:rsid w:val="00630E5A"/>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676F"/>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4C3"/>
    <w:rsid w:val="0066781F"/>
    <w:rsid w:val="0066795A"/>
    <w:rsid w:val="00671297"/>
    <w:rsid w:val="006733C2"/>
    <w:rsid w:val="00673831"/>
    <w:rsid w:val="0067384E"/>
    <w:rsid w:val="00673BB7"/>
    <w:rsid w:val="00673EC6"/>
    <w:rsid w:val="00674501"/>
    <w:rsid w:val="00674EB0"/>
    <w:rsid w:val="006756D2"/>
    <w:rsid w:val="006758CC"/>
    <w:rsid w:val="00676099"/>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109"/>
    <w:rsid w:val="006A7BE0"/>
    <w:rsid w:val="006B09FD"/>
    <w:rsid w:val="006B0A0C"/>
    <w:rsid w:val="006B0FFF"/>
    <w:rsid w:val="006B1B2A"/>
    <w:rsid w:val="006B3D50"/>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4A"/>
    <w:rsid w:val="006E547C"/>
    <w:rsid w:val="006E5C11"/>
    <w:rsid w:val="006E6BE7"/>
    <w:rsid w:val="006E756F"/>
    <w:rsid w:val="006E75F4"/>
    <w:rsid w:val="006E78DC"/>
    <w:rsid w:val="006F03A3"/>
    <w:rsid w:val="006F0D18"/>
    <w:rsid w:val="006F171B"/>
    <w:rsid w:val="006F288C"/>
    <w:rsid w:val="006F2AE4"/>
    <w:rsid w:val="006F2F37"/>
    <w:rsid w:val="006F33CD"/>
    <w:rsid w:val="006F35B9"/>
    <w:rsid w:val="006F3D1A"/>
    <w:rsid w:val="006F4CCD"/>
    <w:rsid w:val="006F5D82"/>
    <w:rsid w:val="006F605C"/>
    <w:rsid w:val="006F6F85"/>
    <w:rsid w:val="006F790A"/>
    <w:rsid w:val="0070054D"/>
    <w:rsid w:val="00700609"/>
    <w:rsid w:val="0070487C"/>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5505"/>
    <w:rsid w:val="007155B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0F"/>
    <w:rsid w:val="00765C37"/>
    <w:rsid w:val="0076608C"/>
    <w:rsid w:val="0076699B"/>
    <w:rsid w:val="00766E17"/>
    <w:rsid w:val="00767328"/>
    <w:rsid w:val="00770562"/>
    <w:rsid w:val="00771493"/>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43A4"/>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5B8B"/>
    <w:rsid w:val="007C604A"/>
    <w:rsid w:val="007C6549"/>
    <w:rsid w:val="007C6A5F"/>
    <w:rsid w:val="007D0F02"/>
    <w:rsid w:val="007D162B"/>
    <w:rsid w:val="007D170A"/>
    <w:rsid w:val="007D1F0D"/>
    <w:rsid w:val="007D1F6D"/>
    <w:rsid w:val="007D513F"/>
    <w:rsid w:val="007D53F6"/>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C09"/>
    <w:rsid w:val="00822F50"/>
    <w:rsid w:val="008232FC"/>
    <w:rsid w:val="00823CA1"/>
    <w:rsid w:val="00823F08"/>
    <w:rsid w:val="0082423E"/>
    <w:rsid w:val="0082494C"/>
    <w:rsid w:val="008252C6"/>
    <w:rsid w:val="00826B08"/>
    <w:rsid w:val="0082708B"/>
    <w:rsid w:val="008270FA"/>
    <w:rsid w:val="00827F43"/>
    <w:rsid w:val="00830717"/>
    <w:rsid w:val="00830CE9"/>
    <w:rsid w:val="00830F8B"/>
    <w:rsid w:val="0083145A"/>
    <w:rsid w:val="008323ED"/>
    <w:rsid w:val="00832C37"/>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51C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D7E"/>
    <w:rsid w:val="00881FD4"/>
    <w:rsid w:val="00882CAE"/>
    <w:rsid w:val="00882DB6"/>
    <w:rsid w:val="00882E4B"/>
    <w:rsid w:val="0088350A"/>
    <w:rsid w:val="0088354C"/>
    <w:rsid w:val="0088454F"/>
    <w:rsid w:val="00885037"/>
    <w:rsid w:val="0088563B"/>
    <w:rsid w:val="0088588C"/>
    <w:rsid w:val="008868C7"/>
    <w:rsid w:val="0088737F"/>
    <w:rsid w:val="008873CA"/>
    <w:rsid w:val="00887CC7"/>
    <w:rsid w:val="00890747"/>
    <w:rsid w:val="00890CDF"/>
    <w:rsid w:val="00891601"/>
    <w:rsid w:val="008917D9"/>
    <w:rsid w:val="008931C5"/>
    <w:rsid w:val="008938A1"/>
    <w:rsid w:val="00894434"/>
    <w:rsid w:val="008944E1"/>
    <w:rsid w:val="00894AB4"/>
    <w:rsid w:val="00895933"/>
    <w:rsid w:val="008962BB"/>
    <w:rsid w:val="00896CA5"/>
    <w:rsid w:val="008A050D"/>
    <w:rsid w:val="008A1BFF"/>
    <w:rsid w:val="008A2303"/>
    <w:rsid w:val="008A314C"/>
    <w:rsid w:val="008A3F64"/>
    <w:rsid w:val="008A5359"/>
    <w:rsid w:val="008A5DF8"/>
    <w:rsid w:val="008A6370"/>
    <w:rsid w:val="008A6A04"/>
    <w:rsid w:val="008B0804"/>
    <w:rsid w:val="008B2859"/>
    <w:rsid w:val="008B297D"/>
    <w:rsid w:val="008B4566"/>
    <w:rsid w:val="008B5BB8"/>
    <w:rsid w:val="008B6262"/>
    <w:rsid w:val="008B66C8"/>
    <w:rsid w:val="008B6817"/>
    <w:rsid w:val="008B7146"/>
    <w:rsid w:val="008B77F5"/>
    <w:rsid w:val="008B7EDE"/>
    <w:rsid w:val="008C0D29"/>
    <w:rsid w:val="008C1211"/>
    <w:rsid w:val="008C15C1"/>
    <w:rsid w:val="008C1CB6"/>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399F"/>
    <w:rsid w:val="00933CE7"/>
    <w:rsid w:val="009350D6"/>
    <w:rsid w:val="00935445"/>
    <w:rsid w:val="0093552C"/>
    <w:rsid w:val="00936AAA"/>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1FF"/>
    <w:rsid w:val="0096042A"/>
    <w:rsid w:val="00960614"/>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0C"/>
    <w:rsid w:val="009B174D"/>
    <w:rsid w:val="009B1A72"/>
    <w:rsid w:val="009B391E"/>
    <w:rsid w:val="009B3E4F"/>
    <w:rsid w:val="009B4331"/>
    <w:rsid w:val="009B4A68"/>
    <w:rsid w:val="009B5A1A"/>
    <w:rsid w:val="009B7225"/>
    <w:rsid w:val="009B74D0"/>
    <w:rsid w:val="009C16AD"/>
    <w:rsid w:val="009C1A01"/>
    <w:rsid w:val="009C2CEA"/>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5956"/>
    <w:rsid w:val="009E70D6"/>
    <w:rsid w:val="009E7639"/>
    <w:rsid w:val="009F048A"/>
    <w:rsid w:val="009F0922"/>
    <w:rsid w:val="009F0E65"/>
    <w:rsid w:val="009F3735"/>
    <w:rsid w:val="009F4FE7"/>
    <w:rsid w:val="009F59B6"/>
    <w:rsid w:val="009F6BF2"/>
    <w:rsid w:val="009F73F3"/>
    <w:rsid w:val="009F79DF"/>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6C9"/>
    <w:rsid w:val="00A32259"/>
    <w:rsid w:val="00A3296C"/>
    <w:rsid w:val="00A32B91"/>
    <w:rsid w:val="00A33A66"/>
    <w:rsid w:val="00A33B0F"/>
    <w:rsid w:val="00A34188"/>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465A3"/>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0E25"/>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387"/>
    <w:rsid w:val="00AB5C14"/>
    <w:rsid w:val="00AB7DD7"/>
    <w:rsid w:val="00AC04CE"/>
    <w:rsid w:val="00AC118D"/>
    <w:rsid w:val="00AC1966"/>
    <w:rsid w:val="00AC263B"/>
    <w:rsid w:val="00AC29D6"/>
    <w:rsid w:val="00AC32B2"/>
    <w:rsid w:val="00AC35E9"/>
    <w:rsid w:val="00AC386D"/>
    <w:rsid w:val="00AC4042"/>
    <w:rsid w:val="00AC48CB"/>
    <w:rsid w:val="00AC49EC"/>
    <w:rsid w:val="00AC4CD8"/>
    <w:rsid w:val="00AC58DE"/>
    <w:rsid w:val="00AC58F4"/>
    <w:rsid w:val="00AC5A41"/>
    <w:rsid w:val="00AC6844"/>
    <w:rsid w:val="00AC6A51"/>
    <w:rsid w:val="00AC6AA2"/>
    <w:rsid w:val="00AC7149"/>
    <w:rsid w:val="00AC7B68"/>
    <w:rsid w:val="00AD1B4D"/>
    <w:rsid w:val="00AD1BB6"/>
    <w:rsid w:val="00AD2D21"/>
    <w:rsid w:val="00AD2EF5"/>
    <w:rsid w:val="00AD3D21"/>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E7D0C"/>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3447"/>
    <w:rsid w:val="00B05849"/>
    <w:rsid w:val="00B05CD8"/>
    <w:rsid w:val="00B10532"/>
    <w:rsid w:val="00B115A6"/>
    <w:rsid w:val="00B14ED8"/>
    <w:rsid w:val="00B15265"/>
    <w:rsid w:val="00B21E83"/>
    <w:rsid w:val="00B21F27"/>
    <w:rsid w:val="00B22F24"/>
    <w:rsid w:val="00B22F6A"/>
    <w:rsid w:val="00B234E0"/>
    <w:rsid w:val="00B2414F"/>
    <w:rsid w:val="00B2474F"/>
    <w:rsid w:val="00B25238"/>
    <w:rsid w:val="00B2536D"/>
    <w:rsid w:val="00B26014"/>
    <w:rsid w:val="00B27EB2"/>
    <w:rsid w:val="00B3052E"/>
    <w:rsid w:val="00B30B33"/>
    <w:rsid w:val="00B30CA0"/>
    <w:rsid w:val="00B319DF"/>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47E7"/>
    <w:rsid w:val="00B45A69"/>
    <w:rsid w:val="00B46666"/>
    <w:rsid w:val="00B46851"/>
    <w:rsid w:val="00B46F0C"/>
    <w:rsid w:val="00B50631"/>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659"/>
    <w:rsid w:val="00B8276B"/>
    <w:rsid w:val="00B82812"/>
    <w:rsid w:val="00B831DC"/>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16C"/>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044"/>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369A9"/>
    <w:rsid w:val="00C40862"/>
    <w:rsid w:val="00C40D37"/>
    <w:rsid w:val="00C40E6B"/>
    <w:rsid w:val="00C41B00"/>
    <w:rsid w:val="00C42645"/>
    <w:rsid w:val="00C428A4"/>
    <w:rsid w:val="00C42E31"/>
    <w:rsid w:val="00C452B0"/>
    <w:rsid w:val="00C455D4"/>
    <w:rsid w:val="00C45949"/>
    <w:rsid w:val="00C468EE"/>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1FB8"/>
    <w:rsid w:val="00C760D9"/>
    <w:rsid w:val="00C762DC"/>
    <w:rsid w:val="00C77AA9"/>
    <w:rsid w:val="00C803DC"/>
    <w:rsid w:val="00C8050E"/>
    <w:rsid w:val="00C83D81"/>
    <w:rsid w:val="00C8410D"/>
    <w:rsid w:val="00C84799"/>
    <w:rsid w:val="00C84AE2"/>
    <w:rsid w:val="00C85FC4"/>
    <w:rsid w:val="00C86BAF"/>
    <w:rsid w:val="00C8771E"/>
    <w:rsid w:val="00C87AB6"/>
    <w:rsid w:val="00C90317"/>
    <w:rsid w:val="00C90485"/>
    <w:rsid w:val="00C90519"/>
    <w:rsid w:val="00C90CF3"/>
    <w:rsid w:val="00C92838"/>
    <w:rsid w:val="00C93EF4"/>
    <w:rsid w:val="00C94327"/>
    <w:rsid w:val="00C950DF"/>
    <w:rsid w:val="00CA06A5"/>
    <w:rsid w:val="00CA0A43"/>
    <w:rsid w:val="00CA11B8"/>
    <w:rsid w:val="00CA2DA5"/>
    <w:rsid w:val="00CA31B8"/>
    <w:rsid w:val="00CA32FA"/>
    <w:rsid w:val="00CA3928"/>
    <w:rsid w:val="00CA4FED"/>
    <w:rsid w:val="00CA5656"/>
    <w:rsid w:val="00CA58D7"/>
    <w:rsid w:val="00CA6C09"/>
    <w:rsid w:val="00CA7550"/>
    <w:rsid w:val="00CA784B"/>
    <w:rsid w:val="00CA7A33"/>
    <w:rsid w:val="00CA7CA2"/>
    <w:rsid w:val="00CB20BC"/>
    <w:rsid w:val="00CB32F4"/>
    <w:rsid w:val="00CB34A5"/>
    <w:rsid w:val="00CB3D5F"/>
    <w:rsid w:val="00CB4DA0"/>
    <w:rsid w:val="00CB50A4"/>
    <w:rsid w:val="00CB5962"/>
    <w:rsid w:val="00CB605F"/>
    <w:rsid w:val="00CB6BE7"/>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52D"/>
    <w:rsid w:val="00CD2CFD"/>
    <w:rsid w:val="00CD2D45"/>
    <w:rsid w:val="00CD2DA3"/>
    <w:rsid w:val="00CD3B4F"/>
    <w:rsid w:val="00CD3E1E"/>
    <w:rsid w:val="00CD4781"/>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739A"/>
    <w:rsid w:val="00D10405"/>
    <w:rsid w:val="00D10479"/>
    <w:rsid w:val="00D10574"/>
    <w:rsid w:val="00D11D8A"/>
    <w:rsid w:val="00D11DDB"/>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380"/>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3FC"/>
    <w:rsid w:val="00D72EBD"/>
    <w:rsid w:val="00D736C4"/>
    <w:rsid w:val="00D74EE4"/>
    <w:rsid w:val="00D7539C"/>
    <w:rsid w:val="00D7572A"/>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893"/>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40EC"/>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E7F9C"/>
    <w:rsid w:val="00DF02DD"/>
    <w:rsid w:val="00DF0624"/>
    <w:rsid w:val="00DF09B9"/>
    <w:rsid w:val="00DF43EE"/>
    <w:rsid w:val="00DF4CB2"/>
    <w:rsid w:val="00DF513E"/>
    <w:rsid w:val="00DF52CE"/>
    <w:rsid w:val="00DF7535"/>
    <w:rsid w:val="00E00D54"/>
    <w:rsid w:val="00E01729"/>
    <w:rsid w:val="00E026C0"/>
    <w:rsid w:val="00E029D6"/>
    <w:rsid w:val="00E02E81"/>
    <w:rsid w:val="00E044A9"/>
    <w:rsid w:val="00E049F7"/>
    <w:rsid w:val="00E0693D"/>
    <w:rsid w:val="00E077A7"/>
    <w:rsid w:val="00E11B5F"/>
    <w:rsid w:val="00E12B06"/>
    <w:rsid w:val="00E13082"/>
    <w:rsid w:val="00E1495D"/>
    <w:rsid w:val="00E14E96"/>
    <w:rsid w:val="00E14F26"/>
    <w:rsid w:val="00E17606"/>
    <w:rsid w:val="00E17AFC"/>
    <w:rsid w:val="00E17F63"/>
    <w:rsid w:val="00E20D05"/>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2C28"/>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4D7"/>
    <w:rsid w:val="00E71FD7"/>
    <w:rsid w:val="00E7217E"/>
    <w:rsid w:val="00E723D9"/>
    <w:rsid w:val="00E726E0"/>
    <w:rsid w:val="00E72761"/>
    <w:rsid w:val="00E72E93"/>
    <w:rsid w:val="00E73E23"/>
    <w:rsid w:val="00E7542A"/>
    <w:rsid w:val="00E75C44"/>
    <w:rsid w:val="00E768E5"/>
    <w:rsid w:val="00E76E51"/>
    <w:rsid w:val="00E777D5"/>
    <w:rsid w:val="00E77AD1"/>
    <w:rsid w:val="00E80B35"/>
    <w:rsid w:val="00E812E1"/>
    <w:rsid w:val="00E826E0"/>
    <w:rsid w:val="00E82F72"/>
    <w:rsid w:val="00E8440D"/>
    <w:rsid w:val="00E853C9"/>
    <w:rsid w:val="00E854C5"/>
    <w:rsid w:val="00E85BA0"/>
    <w:rsid w:val="00E85FF4"/>
    <w:rsid w:val="00E86298"/>
    <w:rsid w:val="00E87F87"/>
    <w:rsid w:val="00E90FF3"/>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B7E65"/>
    <w:rsid w:val="00EC06BA"/>
    <w:rsid w:val="00EC0CC3"/>
    <w:rsid w:val="00EC1B6B"/>
    <w:rsid w:val="00EC3A5A"/>
    <w:rsid w:val="00EC57B9"/>
    <w:rsid w:val="00EC6A44"/>
    <w:rsid w:val="00EC6EEF"/>
    <w:rsid w:val="00ED0031"/>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1902"/>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1979"/>
    <w:rsid w:val="00F120A8"/>
    <w:rsid w:val="00F13469"/>
    <w:rsid w:val="00F13B69"/>
    <w:rsid w:val="00F14C6A"/>
    <w:rsid w:val="00F174CE"/>
    <w:rsid w:val="00F1793C"/>
    <w:rsid w:val="00F21DD0"/>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B68"/>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34B8"/>
    <w:rsid w:val="00F641C9"/>
    <w:rsid w:val="00F648F6"/>
    <w:rsid w:val="00F653AF"/>
    <w:rsid w:val="00F663A7"/>
    <w:rsid w:val="00F6743E"/>
    <w:rsid w:val="00F678E4"/>
    <w:rsid w:val="00F70108"/>
    <w:rsid w:val="00F71DD6"/>
    <w:rsid w:val="00F73CB5"/>
    <w:rsid w:val="00F746F1"/>
    <w:rsid w:val="00F75542"/>
    <w:rsid w:val="00F76411"/>
    <w:rsid w:val="00F76A34"/>
    <w:rsid w:val="00F77CCC"/>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5ED6"/>
    <w:rsid w:val="00FB6EE6"/>
    <w:rsid w:val="00FB71F4"/>
    <w:rsid w:val="00FB7680"/>
    <w:rsid w:val="00FC03C9"/>
    <w:rsid w:val="00FC1227"/>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5CA"/>
    <w:rsid w:val="00FE6AD4"/>
    <w:rsid w:val="00FE7230"/>
    <w:rsid w:val="00FF0B13"/>
    <w:rsid w:val="00FF0CEB"/>
    <w:rsid w:val="00FF17DA"/>
    <w:rsid w:val="00FF449B"/>
    <w:rsid w:val="00FF4896"/>
    <w:rsid w:val="00FF56F8"/>
    <w:rsid w:val="00FF6A05"/>
    <w:rsid w:val="00FF6BBC"/>
    <w:rsid w:val="01234426"/>
    <w:rsid w:val="01D95223"/>
    <w:rsid w:val="02D053CD"/>
    <w:rsid w:val="03B931A1"/>
    <w:rsid w:val="03BD3559"/>
    <w:rsid w:val="03D51FF1"/>
    <w:rsid w:val="04E478AB"/>
    <w:rsid w:val="05FD31FE"/>
    <w:rsid w:val="075A2A7B"/>
    <w:rsid w:val="07FB5644"/>
    <w:rsid w:val="08126282"/>
    <w:rsid w:val="0822758F"/>
    <w:rsid w:val="08313B80"/>
    <w:rsid w:val="083D72E7"/>
    <w:rsid w:val="08CA425F"/>
    <w:rsid w:val="097F5F89"/>
    <w:rsid w:val="098A0C99"/>
    <w:rsid w:val="09A17EB4"/>
    <w:rsid w:val="0A477811"/>
    <w:rsid w:val="0ABB67CE"/>
    <w:rsid w:val="0BB17B69"/>
    <w:rsid w:val="0CB83490"/>
    <w:rsid w:val="0D057A5C"/>
    <w:rsid w:val="0DF4150B"/>
    <w:rsid w:val="0E9D5567"/>
    <w:rsid w:val="0F5C5F40"/>
    <w:rsid w:val="0FB26250"/>
    <w:rsid w:val="10803F6D"/>
    <w:rsid w:val="10B173C9"/>
    <w:rsid w:val="10CD30EC"/>
    <w:rsid w:val="11B20C9C"/>
    <w:rsid w:val="1216479A"/>
    <w:rsid w:val="12416A8A"/>
    <w:rsid w:val="139A299A"/>
    <w:rsid w:val="14B55E2A"/>
    <w:rsid w:val="151A0933"/>
    <w:rsid w:val="15E87B13"/>
    <w:rsid w:val="16226CEC"/>
    <w:rsid w:val="1783171A"/>
    <w:rsid w:val="17997A18"/>
    <w:rsid w:val="18F3458F"/>
    <w:rsid w:val="194A5B2D"/>
    <w:rsid w:val="1BA32A02"/>
    <w:rsid w:val="1BC917BB"/>
    <w:rsid w:val="1C182C6F"/>
    <w:rsid w:val="1C714AB1"/>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6F62FA1"/>
    <w:rsid w:val="28074863"/>
    <w:rsid w:val="289026C9"/>
    <w:rsid w:val="28D26D93"/>
    <w:rsid w:val="29205AB8"/>
    <w:rsid w:val="2A6A6C65"/>
    <w:rsid w:val="2BF4376B"/>
    <w:rsid w:val="2C03670A"/>
    <w:rsid w:val="2C1D6781"/>
    <w:rsid w:val="2CAE5761"/>
    <w:rsid w:val="2CED5DE2"/>
    <w:rsid w:val="2D2C6371"/>
    <w:rsid w:val="2E016B8B"/>
    <w:rsid w:val="2E292A27"/>
    <w:rsid w:val="30C67B9E"/>
    <w:rsid w:val="31D05CA5"/>
    <w:rsid w:val="32CF408C"/>
    <w:rsid w:val="33A14D9B"/>
    <w:rsid w:val="33A97BD3"/>
    <w:rsid w:val="34170FAE"/>
    <w:rsid w:val="348C44C3"/>
    <w:rsid w:val="34C67B8D"/>
    <w:rsid w:val="36040988"/>
    <w:rsid w:val="368A069D"/>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08A5E5D"/>
    <w:rsid w:val="415660D0"/>
    <w:rsid w:val="420C01A2"/>
    <w:rsid w:val="429C4E56"/>
    <w:rsid w:val="436F1ACD"/>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3756B"/>
    <w:rsid w:val="50E53737"/>
    <w:rsid w:val="51432C46"/>
    <w:rsid w:val="5254321E"/>
    <w:rsid w:val="528C5CD4"/>
    <w:rsid w:val="5418599A"/>
    <w:rsid w:val="54BE1FB9"/>
    <w:rsid w:val="55BA5175"/>
    <w:rsid w:val="5622573D"/>
    <w:rsid w:val="567B46F5"/>
    <w:rsid w:val="568D7462"/>
    <w:rsid w:val="5718422D"/>
    <w:rsid w:val="577E7371"/>
    <w:rsid w:val="57B5070F"/>
    <w:rsid w:val="58127108"/>
    <w:rsid w:val="58206E3F"/>
    <w:rsid w:val="588F08FA"/>
    <w:rsid w:val="5898357A"/>
    <w:rsid w:val="589F2CFF"/>
    <w:rsid w:val="592A2799"/>
    <w:rsid w:val="599203AE"/>
    <w:rsid w:val="59936F36"/>
    <w:rsid w:val="5AB413F5"/>
    <w:rsid w:val="5B0E51CD"/>
    <w:rsid w:val="5B5A7A25"/>
    <w:rsid w:val="5BB7508E"/>
    <w:rsid w:val="5D311B6F"/>
    <w:rsid w:val="5D4D4E63"/>
    <w:rsid w:val="5E484261"/>
    <w:rsid w:val="5E660528"/>
    <w:rsid w:val="5EA67242"/>
    <w:rsid w:val="5EF83D92"/>
    <w:rsid w:val="5F19691B"/>
    <w:rsid w:val="5F3F4D92"/>
    <w:rsid w:val="60AE1A84"/>
    <w:rsid w:val="61C845D6"/>
    <w:rsid w:val="61EA20BC"/>
    <w:rsid w:val="62ED1197"/>
    <w:rsid w:val="63595DAA"/>
    <w:rsid w:val="636A56B3"/>
    <w:rsid w:val="63A149B7"/>
    <w:rsid w:val="63A32486"/>
    <w:rsid w:val="63D36139"/>
    <w:rsid w:val="64505B48"/>
    <w:rsid w:val="64B45BE9"/>
    <w:rsid w:val="653E60A6"/>
    <w:rsid w:val="66914164"/>
    <w:rsid w:val="66F94E99"/>
    <w:rsid w:val="67437CEC"/>
    <w:rsid w:val="685873C5"/>
    <w:rsid w:val="693D2D8D"/>
    <w:rsid w:val="699E0597"/>
    <w:rsid w:val="6AC552B3"/>
    <w:rsid w:val="6AFC2413"/>
    <w:rsid w:val="6C3A7A22"/>
    <w:rsid w:val="6CBD3B33"/>
    <w:rsid w:val="6E8E12EF"/>
    <w:rsid w:val="6F1E24F8"/>
    <w:rsid w:val="6F775AB8"/>
    <w:rsid w:val="7087187F"/>
    <w:rsid w:val="71002E30"/>
    <w:rsid w:val="7222003E"/>
    <w:rsid w:val="722E1B2B"/>
    <w:rsid w:val="72674F59"/>
    <w:rsid w:val="746E74A6"/>
    <w:rsid w:val="74AC783C"/>
    <w:rsid w:val="74B53290"/>
    <w:rsid w:val="7681674A"/>
    <w:rsid w:val="774737A1"/>
    <w:rsid w:val="786268D2"/>
    <w:rsid w:val="787228C6"/>
    <w:rsid w:val="78C328A3"/>
    <w:rsid w:val="7AB913E9"/>
    <w:rsid w:val="7B11404E"/>
    <w:rsid w:val="7C1040E8"/>
    <w:rsid w:val="7EA90D0F"/>
    <w:rsid w:val="7EC93B4D"/>
    <w:rsid w:val="7FB0205B"/>
    <w:rsid w:val="7FB5502C"/>
    <w:rsid w:val="7FBF0431"/>
    <w:rsid w:val="7FFD4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E75AAEE"/>
  <w15:docId w15:val="{3905E951-ABA8-4DE4-BCDC-85B10F6D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annotation subject"/>
    <w:basedOn w:val="a7"/>
    <w:next w:val="a7"/>
    <w:link w:val="Char"/>
    <w:unhideWhenUsed/>
    <w:qFormat/>
    <w:rPr>
      <w:b/>
      <w:bCs/>
    </w:rPr>
  </w:style>
  <w:style w:type="paragraph" w:styleId="a7">
    <w:name w:val="annotation text"/>
    <w:basedOn w:val="a1"/>
    <w:link w:val="Char0"/>
    <w:uiPriority w:val="99"/>
    <w:unhideWhenUsed/>
    <w:qFormat/>
    <w:pPr>
      <w:jc w:val="left"/>
    </w:pPr>
  </w:style>
  <w:style w:type="paragraph" w:styleId="a8">
    <w:name w:val="caption"/>
    <w:basedOn w:val="a1"/>
    <w:next w:val="a1"/>
    <w:uiPriority w:val="35"/>
    <w:qFormat/>
    <w:pPr>
      <w:spacing w:beforeLines="50" w:afterLines="50" w:line="360" w:lineRule="auto"/>
      <w:jc w:val="center"/>
    </w:pPr>
    <w:rPr>
      <w:rFonts w:ascii="Arial" w:hAnsi="Arial" w:cs="Arial"/>
      <w:sz w:val="24"/>
      <w:szCs w:val="20"/>
    </w:rPr>
  </w:style>
  <w:style w:type="paragraph" w:styleId="a9">
    <w:name w:val="Document Map"/>
    <w:basedOn w:val="a1"/>
    <w:semiHidden/>
    <w:qFormat/>
    <w:pPr>
      <w:shd w:val="clear" w:color="auto" w:fill="000080"/>
    </w:pPr>
  </w:style>
  <w:style w:type="paragraph" w:styleId="30">
    <w:name w:val="Body Text 3"/>
    <w:basedOn w:val="a1"/>
    <w:qFormat/>
    <w:rPr>
      <w:rFonts w:ascii="楷体_GB2312" w:eastAsia="楷体_GB2312" w:hAnsi="Arial" w:cs="Arial"/>
      <w:b/>
      <w:bCs/>
      <w:color w:val="000000"/>
      <w:sz w:val="24"/>
    </w:rPr>
  </w:style>
  <w:style w:type="paragraph" w:styleId="aa">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b">
    <w:name w:val="Body Text Indent"/>
    <w:basedOn w:val="a1"/>
    <w:qFormat/>
    <w:pPr>
      <w:ind w:firstLine="630"/>
    </w:pPr>
    <w:rPr>
      <w:rFonts w:ascii="楷体_GB2312" w:eastAsia="楷体_GB2312"/>
      <w:sz w:val="32"/>
      <w:szCs w:val="20"/>
    </w:rPr>
  </w:style>
  <w:style w:type="paragraph" w:styleId="ac">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d">
    <w:name w:val="Plain Text"/>
    <w:basedOn w:val="a1"/>
    <w:link w:val="Char1"/>
    <w:uiPriority w:val="99"/>
    <w:qFormat/>
    <w:rPr>
      <w:rFonts w:ascii="宋体" w:hAnsi="Courier New"/>
      <w:szCs w:val="20"/>
    </w:rPr>
  </w:style>
  <w:style w:type="paragraph" w:styleId="ae">
    <w:name w:val="Date"/>
    <w:basedOn w:val="a1"/>
    <w:next w:val="a1"/>
    <w:link w:val="Char2"/>
    <w:unhideWhenUsed/>
    <w:qFormat/>
    <w:pPr>
      <w:ind w:leftChars="2500" w:left="100"/>
    </w:pPr>
  </w:style>
  <w:style w:type="paragraph" w:styleId="20">
    <w:name w:val="Body Text Indent 2"/>
    <w:basedOn w:val="a1"/>
    <w:qFormat/>
    <w:pPr>
      <w:spacing w:after="120" w:line="480" w:lineRule="auto"/>
      <w:ind w:leftChars="200" w:left="420"/>
    </w:pPr>
  </w:style>
  <w:style w:type="paragraph" w:styleId="af">
    <w:name w:val="Balloon Text"/>
    <w:basedOn w:val="a1"/>
    <w:semiHidden/>
    <w:qFormat/>
    <w:rPr>
      <w:sz w:val="18"/>
      <w:szCs w:val="18"/>
    </w:rPr>
  </w:style>
  <w:style w:type="paragraph" w:styleId="af0">
    <w:name w:val="footer"/>
    <w:basedOn w:val="a1"/>
    <w:link w:val="Char3"/>
    <w:uiPriority w:val="99"/>
    <w:qFormat/>
    <w:pPr>
      <w:tabs>
        <w:tab w:val="center" w:pos="4153"/>
        <w:tab w:val="right" w:pos="8306"/>
      </w:tabs>
      <w:snapToGrid w:val="0"/>
      <w:jc w:val="left"/>
    </w:pPr>
    <w:rPr>
      <w:sz w:val="18"/>
      <w:szCs w:val="18"/>
    </w:rPr>
  </w:style>
  <w:style w:type="paragraph" w:styleId="21">
    <w:name w:val="Body Text First Indent 2"/>
    <w:basedOn w:val="ab"/>
    <w:qFormat/>
    <w:pPr>
      <w:widowControl/>
      <w:spacing w:after="120"/>
      <w:ind w:leftChars="200" w:left="420" w:firstLineChars="200" w:firstLine="420"/>
    </w:pPr>
    <w:rPr>
      <w:rFonts w:ascii="仿宋_GB2312" w:eastAsia="仿宋_GB2312"/>
      <w:color w:val="FF6600"/>
      <w:sz w:val="21"/>
    </w:rPr>
  </w:style>
  <w:style w:type="paragraph" w:styleId="af1">
    <w:name w:val="header"/>
    <w:basedOn w:val="a1"/>
    <w:link w:val="Char4"/>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2">
    <w:name w:val="Normal (Web)"/>
    <w:basedOn w:val="a1"/>
    <w:qFormat/>
    <w:pPr>
      <w:widowControl/>
      <w:spacing w:before="100" w:beforeAutospacing="1" w:after="100" w:afterAutospacing="1"/>
      <w:jc w:val="left"/>
    </w:pPr>
    <w:rPr>
      <w:rFonts w:ascii="宋体" w:hAnsi="宋体" w:cs="宋体"/>
      <w:kern w:val="0"/>
      <w:sz w:val="24"/>
    </w:rPr>
  </w:style>
  <w:style w:type="paragraph" w:styleId="af3">
    <w:name w:val="Title"/>
    <w:basedOn w:val="a1"/>
    <w:next w:val="a1"/>
    <w:link w:val="Char5"/>
    <w:qFormat/>
    <w:pPr>
      <w:spacing w:before="240" w:after="60"/>
      <w:jc w:val="center"/>
      <w:outlineLvl w:val="0"/>
    </w:pPr>
    <w:rPr>
      <w:rFonts w:ascii="Cambria" w:hAnsi="Cambria"/>
      <w:b/>
      <w:bCs/>
      <w:sz w:val="32"/>
      <w:szCs w:val="32"/>
    </w:rPr>
  </w:style>
  <w:style w:type="character" w:styleId="af4">
    <w:name w:val="Strong"/>
    <w:uiPriority w:val="22"/>
    <w:qFormat/>
    <w:rPr>
      <w:b/>
      <w:bCs/>
    </w:rPr>
  </w:style>
  <w:style w:type="character" w:styleId="af5">
    <w:name w:val="page number"/>
    <w:basedOn w:val="a3"/>
    <w:uiPriority w:val="99"/>
    <w:qFormat/>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列出段落 Char"/>
    <w:link w:val="12"/>
    <w:qFormat/>
    <w:rPr>
      <w:rFonts w:ascii="Calibri" w:hAnsi="Calibri"/>
      <w:kern w:val="2"/>
      <w:sz w:val="21"/>
      <w:szCs w:val="22"/>
    </w:rPr>
  </w:style>
  <w:style w:type="paragraph" w:customStyle="1" w:styleId="12">
    <w:name w:val="列出段落1"/>
    <w:basedOn w:val="a1"/>
    <w:link w:val="Char6"/>
    <w:qFormat/>
    <w:pPr>
      <w:ind w:firstLineChars="200" w:firstLine="420"/>
    </w:pPr>
    <w:rPr>
      <w:rFonts w:ascii="Calibri" w:hAnsi="Calibri"/>
      <w:szCs w:val="22"/>
    </w:rPr>
  </w:style>
  <w:style w:type="character" w:customStyle="1" w:styleId="Char1">
    <w:name w:val="纯文本 Char"/>
    <w:link w:val="ad"/>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3">
    <w:name w:val="页脚 Char"/>
    <w:link w:val="af0"/>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5">
    <w:name w:val="标题 Char"/>
    <w:link w:val="af3"/>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4">
    <w:name w:val="页眉 Char"/>
    <w:link w:val="af1"/>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0">
    <w:name w:val="批注文字 Char"/>
    <w:link w:val="a7"/>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b">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c">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7">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9"/>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9"/>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d">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e">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13">
    <w:name w:val="列表段落1"/>
    <w:basedOn w:val="a1"/>
    <w:uiPriority w:val="34"/>
    <w:qFormat/>
    <w:pPr>
      <w:ind w:firstLineChars="200" w:firstLine="420"/>
    </w:pPr>
  </w:style>
  <w:style w:type="character" w:customStyle="1" w:styleId="Char">
    <w:name w:val="批注主题 Char"/>
    <w:basedOn w:val="Char0"/>
    <w:link w:val="a6"/>
    <w:semiHidden/>
    <w:qFormat/>
    <w:rPr>
      <w:rFonts w:ascii="Times New Roman" w:eastAsia="宋体" w:hAnsi="Times New Roman" w:cs="Times New Roman"/>
      <w:b/>
      <w:bCs/>
      <w:kern w:val="2"/>
      <w:sz w:val="21"/>
      <w:szCs w:val="24"/>
    </w:rPr>
  </w:style>
  <w:style w:type="table" w:customStyle="1" w:styleId="14">
    <w:name w:val="网格型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style>
  <w:style w:type="character" w:customStyle="1" w:styleId="Char2">
    <w:name w:val="日期 Char"/>
    <w:basedOn w:val="a3"/>
    <w:link w:val="ae"/>
    <w:semiHidden/>
    <w:qFormat/>
    <w:rPr>
      <w:kern w:val="2"/>
      <w:sz w:val="21"/>
      <w:szCs w:val="24"/>
    </w:rPr>
  </w:style>
  <w:style w:type="character" w:customStyle="1" w:styleId="font11">
    <w:name w:val="font11"/>
    <w:basedOn w:val="a3"/>
    <w:qFormat/>
    <w:rPr>
      <w:rFonts w:ascii="微软雅黑" w:eastAsia="微软雅黑" w:hAnsi="微软雅黑" w:cs="微软雅黑" w:hint="default"/>
      <w:color w:val="000000"/>
      <w:sz w:val="18"/>
      <w:szCs w:val="18"/>
      <w:u w:val="none"/>
    </w:rPr>
  </w:style>
  <w:style w:type="character" w:customStyle="1" w:styleId="font01">
    <w:name w:val="font01"/>
    <w:basedOn w:val="a3"/>
    <w:qFormat/>
    <w:rPr>
      <w:rFonts w:ascii="微软雅黑" w:eastAsia="微软雅黑" w:hAnsi="微软雅黑" w:cs="微软雅黑" w:hint="default"/>
      <w:color w:val="000000"/>
      <w:sz w:val="18"/>
      <w:szCs w:val="18"/>
      <w:u w:val="none"/>
    </w:rPr>
  </w:style>
  <w:style w:type="paragraph" w:customStyle="1" w:styleId="ItemListinTable">
    <w:name w:val="Item List in Table"/>
    <w:basedOn w:val="a1"/>
    <w:qFormat/>
    <w:pPr>
      <w:widowControl/>
      <w:numPr>
        <w:numId w:val="4"/>
      </w:numPr>
      <w:topLinePunct/>
      <w:snapToGrid w:val="0"/>
      <w:spacing w:before="80" w:after="80" w:line="240" w:lineRule="atLeast"/>
    </w:pPr>
    <w:rPr>
      <w:rFonts w:asciiTheme="minorHAnsi" w:eastAsiaTheme="minorEastAsia" w:hAnsiTheme="minorHAnsi" w:cs="Arial" w:hint="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tail.zol.com.cn/switches/s7759/"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duct.pconline.com.cn/switch/huawei/javascri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o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etail.zol.com.cn/switches/p127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1712</Words>
  <Characters>9763</Characters>
  <Application>Microsoft Office Word</Application>
  <DocSecurity>0</DocSecurity>
  <Lines>81</Lines>
  <Paragraphs>22</Paragraphs>
  <ScaleCrop>false</ScaleCrop>
  <Company>china</Company>
  <LinksUpToDate>false</LinksUpToDate>
  <CharactersWithSpaces>11453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江苏开放大学招标文件</dc:title>
  <dc:creator>江苏开放大学招标办</dc:creator>
  <cp:lastModifiedBy>周蕾</cp:lastModifiedBy>
  <cp:revision>5</cp:revision>
  <cp:lastPrinted>2019-05-06T01:21:00Z</cp:lastPrinted>
  <dcterms:created xsi:type="dcterms:W3CDTF">2020-06-22T01:00:00Z</dcterms:created>
  <dcterms:modified xsi:type="dcterms:W3CDTF">2020-06-23T02:59:00Z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