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79" w:rsidRDefault="00482079" w:rsidP="00482079">
      <w:pPr>
        <w:rPr>
          <w:rFonts w:eastAsia="楷体_GB2312"/>
          <w:b/>
          <w:sz w:val="72"/>
          <w:szCs w:val="72"/>
        </w:rPr>
      </w:pPr>
    </w:p>
    <w:p w:rsidR="00482079" w:rsidRDefault="00482079" w:rsidP="00482079">
      <w:pPr>
        <w:pStyle w:val="afc"/>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76C5F5F2" wp14:editId="23793E9A">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482079" w:rsidRDefault="00482079" w:rsidP="00482079">
      <w:pPr>
        <w:pStyle w:val="afc"/>
        <w:tabs>
          <w:tab w:val="center" w:pos="4476"/>
          <w:tab w:val="right" w:pos="8953"/>
        </w:tabs>
        <w:ind w:firstLineChars="200" w:firstLine="1687"/>
        <w:rPr>
          <w:rFonts w:eastAsia="黑体"/>
          <w:b/>
          <w:bCs/>
          <w:sz w:val="84"/>
        </w:rPr>
      </w:pPr>
    </w:p>
    <w:p w:rsidR="00482079" w:rsidRDefault="00482079" w:rsidP="00482079">
      <w:pPr>
        <w:pStyle w:val="afc"/>
        <w:tabs>
          <w:tab w:val="center" w:pos="4476"/>
          <w:tab w:val="right" w:pos="8953"/>
        </w:tabs>
        <w:ind w:firstLineChars="76" w:firstLine="641"/>
        <w:jc w:val="center"/>
        <w:rPr>
          <w:rFonts w:eastAsia="黑体"/>
          <w:b/>
          <w:bCs/>
          <w:sz w:val="84"/>
        </w:rPr>
      </w:pPr>
      <w:r>
        <w:rPr>
          <w:rFonts w:eastAsia="黑体" w:hint="eastAsia"/>
          <w:b/>
          <w:bCs/>
          <w:sz w:val="84"/>
        </w:rPr>
        <w:t>招　标　文　件</w:t>
      </w:r>
    </w:p>
    <w:p w:rsidR="00482079" w:rsidRDefault="00482079" w:rsidP="00482079">
      <w:pPr>
        <w:pStyle w:val="afc"/>
        <w:ind w:firstLineChars="200" w:firstLine="723"/>
        <w:rPr>
          <w:rFonts w:ascii="宋体" w:hAnsi="宋体"/>
          <w:b/>
          <w:bCs/>
          <w:sz w:val="36"/>
          <w:szCs w:val="36"/>
        </w:rPr>
      </w:pPr>
    </w:p>
    <w:p w:rsidR="00482079" w:rsidRDefault="00482079" w:rsidP="00482079">
      <w:pPr>
        <w:widowControl/>
        <w:shd w:val="clear" w:color="auto" w:fill="FFFFFF"/>
        <w:spacing w:line="400" w:lineRule="atLeast"/>
        <w:rPr>
          <w:rFonts w:ascii="宋体" w:hAnsi="宋体"/>
          <w:b/>
          <w:sz w:val="36"/>
        </w:rPr>
      </w:pPr>
    </w:p>
    <w:p w:rsidR="00482079" w:rsidRDefault="00482079" w:rsidP="00482079">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EF6EE4" w:rsidRPr="00EF6EE4">
        <w:rPr>
          <w:rFonts w:ascii="宋体" w:hAnsi="宋体" w:hint="eastAsia"/>
          <w:b/>
          <w:sz w:val="36"/>
          <w:u w:val="single"/>
        </w:rPr>
        <w:t>学术报告厅及视频会议室设备升级维护</w:t>
      </w:r>
      <w:r w:rsidRPr="00EF6EE4">
        <w:rPr>
          <w:rFonts w:ascii="宋体" w:hAnsi="宋体" w:hint="eastAsia"/>
          <w:b/>
          <w:sz w:val="36"/>
          <w:u w:val="single"/>
        </w:rPr>
        <w:t xml:space="preserve"> </w:t>
      </w:r>
      <w:r>
        <w:rPr>
          <w:rFonts w:ascii="宋体" w:hAnsi="宋体" w:hint="eastAsia"/>
          <w:b/>
          <w:sz w:val="36"/>
        </w:rPr>
        <w:t xml:space="preserve">     </w:t>
      </w:r>
    </w:p>
    <w:p w:rsidR="00482079" w:rsidRPr="00EF6EE4" w:rsidRDefault="00482079" w:rsidP="00EF6EE4">
      <w:pPr>
        <w:spacing w:line="360" w:lineRule="auto"/>
        <w:ind w:leftChars="300" w:left="630" w:firstLineChars="200" w:firstLine="723"/>
        <w:jc w:val="left"/>
        <w:rPr>
          <w:rFonts w:ascii="宋体" w:hAnsi="宋体"/>
          <w:u w:val="single"/>
        </w:rPr>
      </w:pPr>
      <w:r>
        <w:rPr>
          <w:rFonts w:ascii="宋体" w:hAnsi="宋体" w:hint="eastAsia"/>
          <w:b/>
          <w:sz w:val="36"/>
        </w:rPr>
        <w:t>项目编号：</w:t>
      </w:r>
      <w:r w:rsidR="00EF6EE4" w:rsidRPr="00EF6EE4">
        <w:rPr>
          <w:rFonts w:ascii="宋体" w:hAnsi="宋体"/>
          <w:b/>
          <w:sz w:val="36"/>
          <w:u w:val="single"/>
        </w:rPr>
        <w:t>2018-ZB-XC031</w:t>
      </w: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spacing w:before="0" w:after="0"/>
        <w:ind w:firstLine="0"/>
        <w:rPr>
          <w:rFonts w:ascii="宋体" w:hAnsi="宋体"/>
        </w:rPr>
      </w:pPr>
    </w:p>
    <w:p w:rsidR="00482079" w:rsidRDefault="00482079" w:rsidP="00482079">
      <w:pPr>
        <w:pStyle w:val="afc"/>
        <w:ind w:firstLine="0"/>
        <w:jc w:val="center"/>
        <w:rPr>
          <w:b/>
          <w:bCs/>
          <w:sz w:val="32"/>
        </w:rPr>
      </w:pPr>
      <w:r>
        <w:rPr>
          <w:rFonts w:hint="eastAsia"/>
          <w:b/>
          <w:bCs/>
          <w:sz w:val="32"/>
        </w:rPr>
        <w:t>江苏开放大学</w:t>
      </w:r>
    </w:p>
    <w:p w:rsidR="00482079" w:rsidRDefault="00482079" w:rsidP="00482079">
      <w:pPr>
        <w:pStyle w:val="afc"/>
        <w:spacing w:before="0" w:after="0"/>
        <w:ind w:firstLine="0"/>
        <w:rPr>
          <w:rFonts w:ascii="宋体" w:hAnsi="宋体"/>
        </w:rPr>
      </w:pPr>
    </w:p>
    <w:p w:rsidR="00482079" w:rsidRDefault="00482079" w:rsidP="00482079">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482079" w:rsidRDefault="00482079" w:rsidP="00482079">
      <w:pPr>
        <w:pStyle w:val="af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EF6EE4" w:rsidRPr="00EF6EE4">
        <w:rPr>
          <w:rFonts w:ascii="Times New Roman" w:hAnsi="Times New Roman" w:cs="Times New Roman" w:hint="eastAsia"/>
          <w:sz w:val="21"/>
          <w:szCs w:val="21"/>
          <w:u w:val="single"/>
        </w:rPr>
        <w:t>学术报告厅及视频会议室设备升级维护</w:t>
      </w:r>
      <w:r w:rsidR="00EF6EE4" w:rsidRPr="00EF6EE4">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482079" w:rsidRPr="000D28DC" w:rsidRDefault="00482079" w:rsidP="00482079">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w:t>
      </w:r>
      <w:r w:rsidRPr="000D28DC">
        <w:rPr>
          <w:rFonts w:ascii="Times New Roman" w:hAnsi="Times New Roman"/>
          <w:sz w:val="21"/>
          <w:szCs w:val="21"/>
        </w:rPr>
        <w:t>目概况</w:t>
      </w:r>
      <w:bookmarkEnd w:id="3"/>
    </w:p>
    <w:p w:rsidR="00482079" w:rsidRPr="000D28DC" w:rsidRDefault="00482079" w:rsidP="00EF6EE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sz w:val="21"/>
          <w:szCs w:val="21"/>
        </w:rPr>
        <w:t>项目编号：</w:t>
      </w:r>
      <w:r w:rsidR="00EF6EE4" w:rsidRPr="000D28DC">
        <w:rPr>
          <w:rFonts w:ascii="Times New Roman" w:hAnsi="Times New Roman" w:cs="Times New Roman"/>
          <w:sz w:val="21"/>
          <w:szCs w:val="21"/>
          <w:u w:val="single"/>
        </w:rPr>
        <w:t>2018-ZB-XC031</w:t>
      </w:r>
      <w:r w:rsidRPr="000D28DC">
        <w:rPr>
          <w:rFonts w:ascii="Times New Roman" w:hAnsi="Times New Roman" w:cs="Times New Roman" w:hint="eastAsia"/>
          <w:sz w:val="21"/>
          <w:szCs w:val="21"/>
        </w:rPr>
        <w:t xml:space="preserve"> </w:t>
      </w:r>
    </w:p>
    <w:p w:rsidR="00482079" w:rsidRPr="000D28DC" w:rsidRDefault="00482079" w:rsidP="00EF6EE4">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sz w:val="21"/>
          <w:szCs w:val="21"/>
        </w:rPr>
        <w:t>项目名称：</w:t>
      </w:r>
      <w:r w:rsidR="00EF6EE4" w:rsidRPr="000D28DC">
        <w:rPr>
          <w:rFonts w:ascii="Times New Roman" w:hAnsi="Times New Roman" w:cs="Times New Roman" w:hint="eastAsia"/>
          <w:sz w:val="21"/>
          <w:szCs w:val="21"/>
        </w:rPr>
        <w:t>学术报告厅及视频会议室设备升级维护</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项目预算：</w:t>
      </w:r>
      <w:r w:rsidRPr="000D28DC">
        <w:rPr>
          <w:rFonts w:ascii="Times New Roman" w:hAnsi="Times New Roman" w:cs="Times New Roman" w:hint="eastAsia"/>
          <w:sz w:val="21"/>
          <w:szCs w:val="21"/>
        </w:rPr>
        <w:t xml:space="preserve"> </w:t>
      </w:r>
      <w:r w:rsidR="00EF6EE4" w:rsidRPr="000D28DC">
        <w:rPr>
          <w:rFonts w:ascii="Times New Roman" w:hAnsi="Times New Roman" w:cs="Times New Roman" w:hint="eastAsia"/>
          <w:sz w:val="21"/>
          <w:szCs w:val="21"/>
        </w:rPr>
        <w:t>16</w:t>
      </w:r>
      <w:r w:rsidR="00EF6EE4" w:rsidRPr="000D28DC">
        <w:rPr>
          <w:rFonts w:ascii="Times New Roman" w:hAnsi="Times New Roman" w:cs="Times New Roman" w:hint="eastAsia"/>
          <w:sz w:val="21"/>
          <w:szCs w:val="21"/>
        </w:rPr>
        <w:t>万</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免费质保期：</w:t>
      </w:r>
      <w:r w:rsidRPr="000D28DC">
        <w:rPr>
          <w:rFonts w:ascii="Times New Roman" w:hAnsi="Times New Roman" w:cs="Times New Roman" w:hint="eastAsia"/>
          <w:sz w:val="21"/>
          <w:szCs w:val="21"/>
        </w:rPr>
        <w:t xml:space="preserve"> </w:t>
      </w:r>
      <w:r w:rsidR="00B166F7" w:rsidRPr="000D28DC">
        <w:rPr>
          <w:rFonts w:ascii="Times New Roman" w:hAnsi="Times New Roman" w:cs="Times New Roman" w:hint="eastAsia"/>
          <w:sz w:val="21"/>
          <w:szCs w:val="21"/>
        </w:rPr>
        <w:t>整机三年，灯泡一年</w:t>
      </w:r>
    </w:p>
    <w:p w:rsidR="00482079" w:rsidRPr="000D28DC" w:rsidRDefault="00482079" w:rsidP="00482079">
      <w:pPr>
        <w:pStyle w:val="af0"/>
        <w:numPr>
          <w:ilvl w:val="0"/>
          <w:numId w:val="4"/>
        </w:numPr>
        <w:spacing w:before="0" w:beforeAutospacing="0" w:after="0" w:afterAutospacing="0" w:line="360" w:lineRule="auto"/>
        <w:ind w:firstLine="482"/>
        <w:rPr>
          <w:rFonts w:ascii="Times New Roman" w:hAnsi="Times New Roman" w:cs="Times New Roman"/>
          <w:sz w:val="21"/>
          <w:szCs w:val="21"/>
        </w:rPr>
      </w:pPr>
      <w:r w:rsidRPr="000D28DC">
        <w:rPr>
          <w:rFonts w:ascii="Times New Roman" w:hAnsi="Times New Roman" w:cs="Times New Roman" w:hint="eastAsia"/>
          <w:sz w:val="21"/>
          <w:szCs w:val="21"/>
        </w:rPr>
        <w:t>供货期：</w:t>
      </w:r>
      <w:r w:rsidRPr="000D28DC">
        <w:rPr>
          <w:rFonts w:ascii="Times New Roman" w:hAnsi="Times New Roman" w:cs="Times New Roman" w:hint="eastAsia"/>
          <w:sz w:val="21"/>
          <w:szCs w:val="21"/>
        </w:rPr>
        <w:t xml:space="preserve"> </w:t>
      </w:r>
      <w:r w:rsidR="000662C8">
        <w:rPr>
          <w:rFonts w:ascii="Times New Roman" w:hAnsi="Times New Roman" w:cs="Times New Roman" w:hint="eastAsia"/>
          <w:sz w:val="21"/>
          <w:szCs w:val="21"/>
        </w:rPr>
        <w:t>7</w:t>
      </w:r>
      <w:r w:rsidR="000662C8">
        <w:rPr>
          <w:rFonts w:ascii="Times New Roman" w:hAnsi="Times New Roman" w:cs="Times New Roman" w:hint="eastAsia"/>
          <w:sz w:val="21"/>
          <w:szCs w:val="21"/>
        </w:rPr>
        <w:t>天</w:t>
      </w:r>
    </w:p>
    <w:p w:rsidR="00482079" w:rsidRDefault="00482079" w:rsidP="00482079">
      <w:pPr>
        <w:pStyle w:val="3"/>
        <w:rPr>
          <w:rFonts w:ascii="Times New Roman" w:hAnsi="Times New Roman"/>
          <w:sz w:val="21"/>
          <w:szCs w:val="21"/>
        </w:rPr>
      </w:pPr>
      <w:bookmarkStart w:id="4" w:name="_Toc455914598"/>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482079" w:rsidRDefault="00482079" w:rsidP="00482079">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w:t>
      </w:r>
    </w:p>
    <w:p w:rsidR="00482079" w:rsidRDefault="00482079" w:rsidP="00482079">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482079" w:rsidRDefault="00482079" w:rsidP="00482079">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r>
        <w:rPr>
          <w:rFonts w:hint="eastAsia"/>
          <w:kern w:val="0"/>
          <w:szCs w:val="21"/>
        </w:rPr>
        <w:t>www.creditchina.gov.cn</w:t>
      </w:r>
      <w:r>
        <w:rPr>
          <w:rFonts w:hint="eastAsia"/>
          <w:kern w:val="0"/>
          <w:szCs w:val="21"/>
        </w:rPr>
        <w:t>）列入失信执行人、重大税收违法案件当事人名单、政府采购严重违法失信行为记录名单，请提供信用查询截图。</w:t>
      </w:r>
    </w:p>
    <w:p w:rsidR="00482079" w:rsidRDefault="00482079" w:rsidP="00482079">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5"/>
    <w:p w:rsidR="00482079" w:rsidRDefault="00482079" w:rsidP="00482079">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r w:rsidR="0009329D">
        <w:rPr>
          <w:rFonts w:ascii="Times New Roman" w:hAnsi="Times New Roman" w:hint="eastAsia"/>
          <w:sz w:val="21"/>
          <w:szCs w:val="21"/>
        </w:rPr>
        <w:t>和现场勘察</w:t>
      </w:r>
    </w:p>
    <w:p w:rsidR="00482079" w:rsidRDefault="00482079" w:rsidP="00482079">
      <w:pPr>
        <w:spacing w:line="360" w:lineRule="auto"/>
        <w:ind w:firstLineChars="200" w:firstLine="420"/>
      </w:pPr>
      <w:r>
        <w:rPr>
          <w:rFonts w:hint="eastAsia"/>
        </w:rPr>
        <w:t>有意投标的投标人请在</w:t>
      </w:r>
      <w:r>
        <w:rPr>
          <w:rFonts w:hint="eastAsia"/>
        </w:rPr>
        <w:t>2018</w:t>
      </w:r>
      <w:r>
        <w:rPr>
          <w:rFonts w:hint="eastAsia"/>
        </w:rPr>
        <w:t>年</w:t>
      </w:r>
      <w:r w:rsidR="003B5186">
        <w:rPr>
          <w:rFonts w:hint="eastAsia"/>
        </w:rPr>
        <w:t xml:space="preserve"> 6</w:t>
      </w:r>
      <w:r>
        <w:rPr>
          <w:rFonts w:hint="eastAsia"/>
        </w:rPr>
        <w:t>月</w:t>
      </w:r>
      <w:r w:rsidR="00C809A0">
        <w:rPr>
          <w:rFonts w:hint="eastAsia"/>
        </w:rPr>
        <w:t xml:space="preserve"> 4</w:t>
      </w:r>
      <w:r>
        <w:rPr>
          <w:rFonts w:hint="eastAsia"/>
        </w:rPr>
        <w:t>日下午</w:t>
      </w:r>
      <w:r w:rsidR="003B5186">
        <w:rPr>
          <w:rFonts w:hint="eastAsia"/>
        </w:rPr>
        <w:t xml:space="preserve"> 16:00</w:t>
      </w:r>
      <w:r>
        <w:rPr>
          <w:rFonts w:hint="eastAsia"/>
        </w:rPr>
        <w:t>前发送单位名称、联系人、联系电话及项目编号和项目名称到</w:t>
      </w:r>
      <w:r w:rsidR="00EF6EE4" w:rsidRPr="00EF6EE4">
        <w:t>296049516@qq.com</w:t>
      </w:r>
      <w:r>
        <w:rPr>
          <w:rFonts w:hint="eastAsia"/>
        </w:rPr>
        <w:t xml:space="preserve"> </w:t>
      </w:r>
      <w:r>
        <w:rPr>
          <w:rFonts w:hint="eastAsia"/>
        </w:rPr>
        <w:t>邮箱中，并在邮件标题中注明</w:t>
      </w:r>
      <w:r w:rsidR="00EF6EE4">
        <w:rPr>
          <w:rFonts w:hint="eastAsia"/>
        </w:rPr>
        <w:t>“</w:t>
      </w:r>
      <w:r w:rsidR="00EF6EE4" w:rsidRPr="00EF6EE4">
        <w:rPr>
          <w:rFonts w:hint="eastAsia"/>
        </w:rPr>
        <w:t>学术报告厅及视频会议室设备升级维护</w:t>
      </w:r>
      <w:r w:rsidR="00EF6EE4">
        <w:rPr>
          <w:rFonts w:hint="eastAsia"/>
        </w:rPr>
        <w:t>”</w:t>
      </w:r>
      <w:r>
        <w:rPr>
          <w:rFonts w:hint="eastAsia"/>
        </w:rPr>
        <w:t>。</w:t>
      </w:r>
    </w:p>
    <w:p w:rsidR="00482079" w:rsidRDefault="00482079" w:rsidP="00482079">
      <w:pPr>
        <w:spacing w:line="360" w:lineRule="auto"/>
        <w:ind w:firstLineChars="200" w:firstLine="422"/>
        <w:rPr>
          <w:b/>
          <w:bCs/>
        </w:rPr>
      </w:pPr>
      <w:r>
        <w:rPr>
          <w:rFonts w:hint="eastAsia"/>
          <w:b/>
          <w:bCs/>
        </w:rPr>
        <w:t>凡未按要求报名者，学校不接受其投标。</w:t>
      </w:r>
    </w:p>
    <w:p w:rsidR="0009329D" w:rsidRPr="00E92B4A" w:rsidRDefault="0009329D" w:rsidP="0009329D">
      <w:pPr>
        <w:spacing w:line="360" w:lineRule="auto"/>
        <w:ind w:firstLineChars="200" w:firstLine="420"/>
        <w:jc w:val="left"/>
      </w:pPr>
      <w:r w:rsidRPr="00E92B4A">
        <w:rPr>
          <w:rFonts w:hint="eastAsia"/>
        </w:rPr>
        <w:t>现场勘察是招标人向投标人提供的有关现场的数据和资料，是招标人现有的能被投标人利用的资料，招标人对投标人据此</w:t>
      </w:r>
      <w:proofErr w:type="gramStart"/>
      <w:r w:rsidRPr="00E92B4A">
        <w:rPr>
          <w:rFonts w:hint="eastAsia"/>
        </w:rPr>
        <w:t>作出</w:t>
      </w:r>
      <w:proofErr w:type="gramEnd"/>
      <w:r w:rsidRPr="00E92B4A">
        <w:rPr>
          <w:rFonts w:hint="eastAsia"/>
        </w:rPr>
        <w:t>的任何推论和理解不承担责任。</w:t>
      </w:r>
    </w:p>
    <w:p w:rsidR="0009329D" w:rsidRPr="00E92B4A" w:rsidRDefault="0009329D" w:rsidP="0009329D">
      <w:pPr>
        <w:spacing w:line="360" w:lineRule="auto"/>
        <w:ind w:firstLineChars="200" w:firstLine="420"/>
        <w:jc w:val="left"/>
      </w:pPr>
      <w:r w:rsidRPr="00E92B4A">
        <w:rPr>
          <w:rFonts w:hint="eastAsia"/>
        </w:rPr>
        <w:t>现场勘察时间：</w:t>
      </w:r>
      <w:r w:rsidRPr="00E92B4A">
        <w:rPr>
          <w:rFonts w:hint="eastAsia"/>
        </w:rPr>
        <w:t>2018</w:t>
      </w:r>
      <w:r w:rsidRPr="00E92B4A">
        <w:rPr>
          <w:rFonts w:hint="eastAsia"/>
        </w:rPr>
        <w:t>年</w:t>
      </w:r>
      <w:r>
        <w:rPr>
          <w:rFonts w:hint="eastAsia"/>
        </w:rPr>
        <w:t>6</w:t>
      </w:r>
      <w:r w:rsidRPr="00E92B4A">
        <w:rPr>
          <w:rFonts w:hint="eastAsia"/>
        </w:rPr>
        <w:t>月</w:t>
      </w:r>
      <w:r w:rsidR="00C809A0">
        <w:rPr>
          <w:rFonts w:hint="eastAsia"/>
        </w:rPr>
        <w:t>5</w:t>
      </w:r>
      <w:r w:rsidRPr="00E92B4A">
        <w:rPr>
          <w:rFonts w:hint="eastAsia"/>
        </w:rPr>
        <w:t>日上午</w:t>
      </w:r>
      <w:r w:rsidRPr="00E92B4A">
        <w:rPr>
          <w:rFonts w:hint="eastAsia"/>
        </w:rPr>
        <w:t>9</w:t>
      </w:r>
      <w:r w:rsidRPr="00E92B4A">
        <w:rPr>
          <w:rFonts w:hint="eastAsia"/>
        </w:rPr>
        <w:t>点集中踏勘现场。</w:t>
      </w:r>
    </w:p>
    <w:p w:rsidR="0009329D" w:rsidRPr="00E92B4A" w:rsidRDefault="0009329D" w:rsidP="0009329D">
      <w:pPr>
        <w:spacing w:line="360" w:lineRule="auto"/>
        <w:ind w:firstLineChars="200" w:firstLine="420"/>
        <w:jc w:val="left"/>
      </w:pPr>
      <w:proofErr w:type="gramStart"/>
      <w:r w:rsidRPr="00E92B4A">
        <w:rPr>
          <w:rFonts w:hint="eastAsia"/>
        </w:rPr>
        <w:t>定淮门</w:t>
      </w:r>
      <w:proofErr w:type="gramEnd"/>
      <w:r w:rsidRPr="00E92B4A">
        <w:rPr>
          <w:rFonts w:hint="eastAsia"/>
        </w:rPr>
        <w:t>校区</w:t>
      </w:r>
      <w:r>
        <w:rPr>
          <w:rFonts w:hint="eastAsia"/>
        </w:rPr>
        <w:t>二楼报告厅：许卫东</w:t>
      </w:r>
      <w:r w:rsidRPr="00E92B4A">
        <w:rPr>
          <w:rFonts w:hint="eastAsia"/>
        </w:rPr>
        <w:t>（电话：</w:t>
      </w:r>
      <w:r>
        <w:rPr>
          <w:rFonts w:hint="eastAsia"/>
        </w:rPr>
        <w:t xml:space="preserve"> 15358159700</w:t>
      </w:r>
      <w:r w:rsidRPr="00E92B4A">
        <w:rPr>
          <w:rFonts w:hint="eastAsia"/>
        </w:rPr>
        <w:t xml:space="preserve"> </w:t>
      </w:r>
      <w:r w:rsidRPr="00E92B4A">
        <w:rPr>
          <w:rFonts w:hint="eastAsia"/>
        </w:rPr>
        <w:t>）</w:t>
      </w:r>
    </w:p>
    <w:p w:rsidR="0009329D" w:rsidRPr="0009329D" w:rsidRDefault="0009329D" w:rsidP="0009329D">
      <w:pPr>
        <w:spacing w:line="360" w:lineRule="auto"/>
        <w:ind w:firstLineChars="200" w:firstLine="420"/>
        <w:jc w:val="left"/>
      </w:pPr>
      <w:r w:rsidRPr="00E92B4A">
        <w:rPr>
          <w:rFonts w:hint="eastAsia"/>
        </w:rPr>
        <w:t>投标人可为踏勘目的进入招标人的项目现场，但投标人不得因此使招标人承担有关责任和损失，投标人应自行承担踏勘现场的费用、责任和风险。</w:t>
      </w:r>
      <w:proofErr w:type="gramStart"/>
      <w:r w:rsidRPr="00D30698">
        <w:rPr>
          <w:rFonts w:hint="eastAsia"/>
        </w:rPr>
        <w:t>未现场</w:t>
      </w:r>
      <w:proofErr w:type="gramEnd"/>
      <w:r w:rsidRPr="00D30698">
        <w:rPr>
          <w:rFonts w:hint="eastAsia"/>
        </w:rPr>
        <w:t>勘察和未提出疑义的投标人将被视为已勘察，认同招</w:t>
      </w:r>
      <w:r w:rsidRPr="00D30698">
        <w:rPr>
          <w:rFonts w:hint="eastAsia"/>
        </w:rPr>
        <w:lastRenderedPageBreak/>
        <w:t>标项目要求的内容。</w:t>
      </w:r>
    </w:p>
    <w:p w:rsidR="00EF6EE4" w:rsidRDefault="00EF6EE4" w:rsidP="00EF6EE4">
      <w:pPr>
        <w:pStyle w:val="3"/>
        <w:spacing w:line="360" w:lineRule="auto"/>
        <w:rPr>
          <w:rFonts w:ascii="Times New Roman" w:hAnsi="Times New Roman"/>
          <w:sz w:val="21"/>
          <w:szCs w:val="21"/>
        </w:rPr>
      </w:pPr>
      <w:bookmarkStart w:id="6" w:name="_Toc455914599"/>
      <w:bookmarkStart w:id="7" w:name="_Toc455914604"/>
      <w:bookmarkEnd w:id="1"/>
      <w:bookmarkEnd w:id="2"/>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6"/>
    </w:p>
    <w:p w:rsidR="00EF6EE4" w:rsidRPr="0009329D" w:rsidRDefault="00EF6EE4" w:rsidP="0009329D">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9" w:history="1">
        <w:r>
          <w:rPr>
            <w:rStyle w:val="af6"/>
            <w:rFonts w:ascii="Times New Roman" w:hAnsi="Times New Roman" w:hint="eastAsia"/>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EF6EE4" w:rsidRPr="0009329D" w:rsidRDefault="00EF6EE4" w:rsidP="00EF6EE4">
      <w:pPr>
        <w:pStyle w:val="3"/>
        <w:spacing w:line="360" w:lineRule="auto"/>
        <w:rPr>
          <w:rFonts w:ascii="Times New Roman" w:hAnsi="Times New Roman"/>
          <w:sz w:val="21"/>
          <w:szCs w:val="21"/>
        </w:rPr>
      </w:pPr>
      <w:bookmarkStart w:id="8" w:name="_Toc455914600"/>
      <w:r w:rsidRPr="0009329D">
        <w:rPr>
          <w:rFonts w:ascii="Times New Roman" w:hAnsi="Times New Roman"/>
          <w:sz w:val="21"/>
          <w:szCs w:val="21"/>
        </w:rPr>
        <w:t>1.</w:t>
      </w:r>
      <w:r w:rsidRPr="0009329D">
        <w:rPr>
          <w:rFonts w:ascii="Times New Roman" w:hAnsi="Times New Roman" w:hint="eastAsia"/>
          <w:sz w:val="21"/>
          <w:szCs w:val="21"/>
        </w:rPr>
        <w:t>5</w:t>
      </w:r>
      <w:r w:rsidRPr="0009329D">
        <w:rPr>
          <w:rFonts w:ascii="Times New Roman" w:hAnsi="Times New Roman"/>
          <w:sz w:val="21"/>
          <w:szCs w:val="21"/>
        </w:rPr>
        <w:t>投标文件递交</w:t>
      </w:r>
      <w:bookmarkEnd w:id="8"/>
    </w:p>
    <w:p w:rsidR="00EF6EE4" w:rsidRPr="0009329D" w:rsidRDefault="00EF6EE4" w:rsidP="00EF6EE4">
      <w:pPr>
        <w:pStyle w:val="af0"/>
        <w:spacing w:before="0" w:beforeAutospacing="0" w:after="0" w:afterAutospacing="0" w:line="360" w:lineRule="auto"/>
        <w:ind w:firstLine="420"/>
        <w:rPr>
          <w:rFonts w:ascii="Times New Roman" w:hAnsi="Times New Roman" w:cs="Times New Roman"/>
          <w:sz w:val="21"/>
          <w:szCs w:val="21"/>
        </w:rPr>
      </w:pPr>
      <w:r w:rsidRPr="0009329D">
        <w:rPr>
          <w:rFonts w:ascii="Times New Roman" w:hAnsi="Times New Roman" w:cs="Times New Roman"/>
          <w:sz w:val="21"/>
          <w:szCs w:val="21"/>
        </w:rPr>
        <w:t>截止时间：</w:t>
      </w:r>
      <w:r w:rsidRPr="0009329D">
        <w:rPr>
          <w:rFonts w:ascii="Times New Roman" w:hAnsi="Times New Roman" w:cs="Times New Roman" w:hint="eastAsia"/>
          <w:sz w:val="21"/>
          <w:szCs w:val="21"/>
        </w:rPr>
        <w:t>2018</w:t>
      </w:r>
      <w:r w:rsidRPr="0009329D">
        <w:rPr>
          <w:rFonts w:ascii="Times New Roman" w:hAnsi="Times New Roman" w:cs="Times New Roman" w:hint="eastAsia"/>
          <w:sz w:val="21"/>
          <w:szCs w:val="21"/>
        </w:rPr>
        <w:t>年</w:t>
      </w:r>
      <w:r w:rsidR="003B5186" w:rsidRPr="0009329D">
        <w:rPr>
          <w:rFonts w:ascii="Times New Roman" w:hAnsi="Times New Roman" w:cs="Times New Roman" w:hint="eastAsia"/>
          <w:sz w:val="21"/>
          <w:szCs w:val="21"/>
        </w:rPr>
        <w:t xml:space="preserve"> 6</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月</w:t>
      </w:r>
      <w:r w:rsidR="003B5186" w:rsidRPr="0009329D">
        <w:rPr>
          <w:rFonts w:ascii="Times New Roman" w:hAnsi="Times New Roman" w:cs="Times New Roman" w:hint="eastAsia"/>
          <w:sz w:val="21"/>
          <w:szCs w:val="21"/>
        </w:rPr>
        <w:t xml:space="preserve"> 6</w:t>
      </w:r>
      <w:r w:rsidRPr="0009329D">
        <w:rPr>
          <w:rFonts w:ascii="Times New Roman" w:hAnsi="Times New Roman" w:cs="Times New Roman" w:hint="eastAsia"/>
          <w:sz w:val="21"/>
          <w:szCs w:val="21"/>
        </w:rPr>
        <w:t xml:space="preserve"> </w:t>
      </w:r>
      <w:bookmarkStart w:id="9" w:name="_GoBack"/>
      <w:bookmarkEnd w:id="9"/>
      <w:r w:rsidRPr="0009329D">
        <w:rPr>
          <w:rFonts w:ascii="Times New Roman" w:hAnsi="Times New Roman" w:cs="Times New Roman" w:hint="eastAsia"/>
          <w:sz w:val="21"/>
          <w:szCs w:val="21"/>
        </w:rPr>
        <w:t>日</w:t>
      </w:r>
      <w:r w:rsidRPr="0009329D">
        <w:rPr>
          <w:rFonts w:ascii="Times New Roman" w:hAnsi="Times New Roman" w:cs="Times New Roman"/>
          <w:sz w:val="21"/>
          <w:szCs w:val="21"/>
        </w:rPr>
        <w:t>（星期</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四</w:t>
      </w:r>
      <w:r w:rsidRPr="0009329D">
        <w:rPr>
          <w:rFonts w:ascii="Times New Roman" w:hAnsi="Times New Roman" w:cs="Times New Roman" w:hint="eastAsia"/>
          <w:sz w:val="21"/>
          <w:szCs w:val="21"/>
        </w:rPr>
        <w:t xml:space="preserve"> </w:t>
      </w:r>
      <w:r w:rsidRPr="0009329D">
        <w:rPr>
          <w:rFonts w:ascii="Times New Roman" w:hAnsi="Times New Roman" w:cs="Times New Roman"/>
          <w:sz w:val="21"/>
          <w:szCs w:val="21"/>
        </w:rPr>
        <w:t>）</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下午</w:t>
      </w:r>
      <w:r w:rsidRPr="0009329D">
        <w:rPr>
          <w:rFonts w:ascii="Times New Roman" w:hAnsi="Times New Roman" w:cs="Times New Roman" w:hint="eastAsia"/>
          <w:sz w:val="21"/>
          <w:szCs w:val="21"/>
        </w:rPr>
        <w:t>14:30</w:t>
      </w:r>
      <w:r w:rsidRPr="0009329D">
        <w:rPr>
          <w:rFonts w:ascii="Times New Roman" w:hAnsi="Times New Roman" w:cs="Times New Roman" w:hint="eastAsia"/>
          <w:sz w:val="21"/>
          <w:szCs w:val="21"/>
        </w:rPr>
        <w:t>。</w:t>
      </w:r>
    </w:p>
    <w:p w:rsidR="00EF6EE4" w:rsidRPr="0009329D" w:rsidRDefault="00EF6EE4" w:rsidP="00EF6EE4">
      <w:pPr>
        <w:pStyle w:val="af0"/>
        <w:spacing w:before="0" w:beforeAutospacing="0" w:after="0" w:afterAutospacing="0" w:line="360" w:lineRule="auto"/>
        <w:ind w:firstLine="420"/>
        <w:rPr>
          <w:rFonts w:ascii="Times New Roman" w:hAnsi="Times New Roman" w:cs="Times New Roman"/>
          <w:sz w:val="21"/>
          <w:szCs w:val="21"/>
        </w:rPr>
      </w:pPr>
      <w:r w:rsidRPr="0009329D">
        <w:rPr>
          <w:rFonts w:ascii="Times New Roman" w:hAnsi="Times New Roman" w:cs="Times New Roman"/>
          <w:sz w:val="21"/>
          <w:szCs w:val="21"/>
        </w:rPr>
        <w:t>递交地点：</w:t>
      </w:r>
      <w:bookmarkStart w:id="10" w:name="_Toc455914601"/>
      <w:r w:rsidRPr="0009329D">
        <w:rPr>
          <w:rFonts w:ascii="Times New Roman" w:hAnsi="Times New Roman" w:cs="Times New Roman" w:hint="eastAsia"/>
          <w:sz w:val="21"/>
          <w:szCs w:val="21"/>
        </w:rPr>
        <w:t>南京市鼓楼区江东北路</w:t>
      </w:r>
      <w:r w:rsidRPr="0009329D">
        <w:rPr>
          <w:rFonts w:ascii="Times New Roman" w:hAnsi="Times New Roman" w:cs="Times New Roman" w:hint="eastAsia"/>
          <w:sz w:val="21"/>
          <w:szCs w:val="21"/>
        </w:rPr>
        <w:t>399</w:t>
      </w:r>
      <w:r w:rsidRPr="0009329D">
        <w:rPr>
          <w:rFonts w:ascii="Times New Roman" w:hAnsi="Times New Roman" w:cs="Times New Roman" w:hint="eastAsia"/>
          <w:sz w:val="21"/>
          <w:szCs w:val="21"/>
        </w:rPr>
        <w:t>号（江东北路</w:t>
      </w:r>
      <w:proofErr w:type="gramStart"/>
      <w:r w:rsidRPr="0009329D">
        <w:rPr>
          <w:rFonts w:ascii="Times New Roman" w:hAnsi="Times New Roman" w:cs="Times New Roman" w:hint="eastAsia"/>
          <w:sz w:val="21"/>
          <w:szCs w:val="21"/>
        </w:rPr>
        <w:t>与定淮门</w:t>
      </w:r>
      <w:proofErr w:type="gramEnd"/>
      <w:r w:rsidRPr="0009329D">
        <w:rPr>
          <w:rFonts w:ascii="Times New Roman" w:hAnsi="Times New Roman" w:cs="Times New Roman" w:hint="eastAsia"/>
          <w:sz w:val="21"/>
          <w:szCs w:val="21"/>
        </w:rPr>
        <w:t>大街交叉口西南角）江苏开放大学</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办公楼二楼第一会议室。</w:t>
      </w:r>
    </w:p>
    <w:p w:rsidR="00EF6EE4" w:rsidRPr="0009329D" w:rsidRDefault="00EF6EE4" w:rsidP="00EF6EE4">
      <w:pPr>
        <w:pStyle w:val="3"/>
        <w:spacing w:line="360" w:lineRule="auto"/>
        <w:rPr>
          <w:rFonts w:ascii="Times New Roman" w:hAnsi="Times New Roman"/>
          <w:sz w:val="21"/>
          <w:szCs w:val="21"/>
        </w:rPr>
      </w:pPr>
      <w:r w:rsidRPr="0009329D">
        <w:rPr>
          <w:rFonts w:ascii="Times New Roman" w:hAnsi="Times New Roman"/>
          <w:sz w:val="21"/>
          <w:szCs w:val="21"/>
        </w:rPr>
        <w:t>1.</w:t>
      </w:r>
      <w:r w:rsidRPr="0009329D">
        <w:rPr>
          <w:rFonts w:ascii="Times New Roman" w:hAnsi="Times New Roman" w:hint="eastAsia"/>
          <w:sz w:val="21"/>
          <w:szCs w:val="21"/>
        </w:rPr>
        <w:t>6</w:t>
      </w:r>
      <w:r w:rsidRPr="0009329D">
        <w:rPr>
          <w:rFonts w:ascii="Times New Roman" w:hAnsi="Times New Roman"/>
          <w:sz w:val="21"/>
          <w:szCs w:val="21"/>
        </w:rPr>
        <w:t>开标时间及地点</w:t>
      </w:r>
      <w:bookmarkEnd w:id="10"/>
    </w:p>
    <w:p w:rsidR="00EF6EE4" w:rsidRPr="0009329D" w:rsidRDefault="00EF6EE4" w:rsidP="00EF6EE4">
      <w:pPr>
        <w:pStyle w:val="af0"/>
        <w:spacing w:before="0" w:beforeAutospacing="0" w:after="0" w:afterAutospacing="0" w:line="360" w:lineRule="auto"/>
        <w:ind w:firstLine="420"/>
        <w:rPr>
          <w:rFonts w:ascii="Times New Roman" w:hAnsi="Times New Roman" w:cs="Times New Roman"/>
          <w:sz w:val="21"/>
          <w:szCs w:val="21"/>
        </w:rPr>
      </w:pPr>
      <w:r w:rsidRPr="0009329D">
        <w:rPr>
          <w:rStyle w:val="af2"/>
          <w:b w:val="0"/>
          <w:sz w:val="21"/>
          <w:szCs w:val="21"/>
        </w:rPr>
        <w:t>开标时间：</w:t>
      </w:r>
      <w:r w:rsidRPr="0009329D">
        <w:rPr>
          <w:rFonts w:ascii="Times New Roman" w:hAnsi="Times New Roman" w:cs="Times New Roman" w:hint="eastAsia"/>
          <w:sz w:val="21"/>
          <w:szCs w:val="21"/>
        </w:rPr>
        <w:t>2018</w:t>
      </w:r>
      <w:r w:rsidRPr="0009329D">
        <w:rPr>
          <w:rFonts w:ascii="Times New Roman" w:hAnsi="Times New Roman" w:cs="Times New Roman" w:hint="eastAsia"/>
          <w:sz w:val="21"/>
          <w:szCs w:val="21"/>
        </w:rPr>
        <w:t>年</w:t>
      </w:r>
      <w:r w:rsidR="003B5186" w:rsidRPr="0009329D">
        <w:rPr>
          <w:rFonts w:ascii="Times New Roman" w:hAnsi="Times New Roman" w:cs="Times New Roman" w:hint="eastAsia"/>
          <w:sz w:val="21"/>
          <w:szCs w:val="21"/>
        </w:rPr>
        <w:t xml:space="preserve"> 6</w:t>
      </w:r>
      <w:r w:rsidRPr="0009329D">
        <w:rPr>
          <w:rFonts w:ascii="Times New Roman" w:hAnsi="Times New Roman" w:cs="Times New Roman" w:hint="eastAsia"/>
          <w:sz w:val="21"/>
          <w:szCs w:val="21"/>
        </w:rPr>
        <w:t>月</w:t>
      </w:r>
      <w:r w:rsidR="003B5186" w:rsidRPr="0009329D">
        <w:rPr>
          <w:rFonts w:ascii="Times New Roman" w:hAnsi="Times New Roman" w:cs="Times New Roman" w:hint="eastAsia"/>
          <w:sz w:val="21"/>
          <w:szCs w:val="21"/>
        </w:rPr>
        <w:t xml:space="preserve"> 6</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日（星期</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四</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w:t>
      </w:r>
      <w:r w:rsidRPr="0009329D">
        <w:rPr>
          <w:rFonts w:ascii="Times New Roman" w:hAnsi="Times New Roman" w:cs="Times New Roman" w:hint="eastAsia"/>
          <w:sz w:val="21"/>
          <w:szCs w:val="21"/>
        </w:rPr>
        <w:t xml:space="preserve"> </w:t>
      </w:r>
      <w:r w:rsidRPr="0009329D">
        <w:rPr>
          <w:rFonts w:ascii="Times New Roman" w:hAnsi="Times New Roman" w:cs="Times New Roman" w:hint="eastAsia"/>
          <w:sz w:val="21"/>
          <w:szCs w:val="21"/>
        </w:rPr>
        <w:t>下午</w:t>
      </w:r>
      <w:r w:rsidRPr="0009329D">
        <w:rPr>
          <w:rFonts w:ascii="Times New Roman" w:hAnsi="Times New Roman" w:cs="Times New Roman" w:hint="eastAsia"/>
          <w:sz w:val="21"/>
          <w:szCs w:val="21"/>
        </w:rPr>
        <w:t>14:30</w:t>
      </w:r>
      <w:r w:rsidRPr="0009329D">
        <w:rPr>
          <w:rFonts w:ascii="Times New Roman" w:hAnsi="Times New Roman" w:cs="Times New Roman" w:hint="eastAsia"/>
          <w:sz w:val="21"/>
          <w:szCs w:val="21"/>
        </w:rPr>
        <w:t>。</w:t>
      </w:r>
    </w:p>
    <w:p w:rsidR="00EF6EE4" w:rsidRDefault="00EF6EE4" w:rsidP="00EF6EE4">
      <w:pPr>
        <w:pStyle w:val="af0"/>
        <w:spacing w:before="0" w:beforeAutospacing="0" w:after="0" w:afterAutospacing="0" w:line="360" w:lineRule="auto"/>
        <w:ind w:firstLine="420"/>
        <w:rPr>
          <w:rFonts w:ascii="Times New Roman" w:hAnsi="Times New Roman" w:cs="Times New Roman"/>
          <w:sz w:val="21"/>
          <w:szCs w:val="21"/>
        </w:rPr>
      </w:pPr>
      <w:r>
        <w:rPr>
          <w:rStyle w:val="af2"/>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EF6EE4" w:rsidRDefault="00EF6EE4" w:rsidP="00EF6EE4">
      <w:pPr>
        <w:pStyle w:val="3"/>
        <w:spacing w:line="360" w:lineRule="auto"/>
        <w:rPr>
          <w:rFonts w:ascii="Times New Roman" w:hAnsi="Times New Roman"/>
          <w:sz w:val="21"/>
          <w:szCs w:val="21"/>
        </w:rPr>
      </w:pPr>
      <w:bookmarkStart w:id="11"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11"/>
    </w:p>
    <w:p w:rsidR="00EF6EE4" w:rsidRDefault="00EF6EE4" w:rsidP="00EF6EE4">
      <w:pPr>
        <w:pStyle w:val="af0"/>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江苏城市职业学院首页下方</w:t>
      </w:r>
      <w:r>
        <w:rPr>
          <w:rFonts w:ascii="Times New Roman" w:hAnsi="Times New Roman" w:cs="Times New Roman"/>
          <w:sz w:val="21"/>
          <w:szCs w:val="21"/>
        </w:rPr>
        <w:t>（</w:t>
      </w:r>
      <w:hyperlink r:id="rId10" w:history="1">
        <w:r>
          <w:rPr>
            <w:rStyle w:val="af6"/>
            <w:rFonts w:ascii="Times New Roman" w:hAnsi="Times New Roman" w:hint="eastAsia"/>
            <w:sz w:val="21"/>
            <w:szCs w:val="21"/>
          </w:rPr>
          <w:t>http://www.jscvc.cn/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EF6EE4" w:rsidRDefault="00EF6EE4" w:rsidP="00EF6EE4">
      <w:pPr>
        <w:pStyle w:val="3"/>
        <w:spacing w:line="360" w:lineRule="auto"/>
        <w:rPr>
          <w:rFonts w:ascii="Times New Roman" w:hAnsi="Times New Roman"/>
          <w:sz w:val="21"/>
          <w:szCs w:val="21"/>
        </w:rPr>
      </w:pPr>
      <w:bookmarkStart w:id="12"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2"/>
    </w:p>
    <w:p w:rsidR="00EF6EE4" w:rsidRDefault="00EF6EE4" w:rsidP="00EF6EE4">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EF6EE4" w:rsidRDefault="00EF6EE4" w:rsidP="00EF6EE4">
      <w:pPr>
        <w:pStyle w:val="ac"/>
        <w:spacing w:line="360" w:lineRule="auto"/>
        <w:ind w:firstLineChars="200" w:firstLine="420"/>
        <w:rPr>
          <w:rFonts w:ascii="Times New Roman" w:hAnsi="Times New Roman"/>
          <w:szCs w:val="21"/>
        </w:rPr>
      </w:pPr>
      <w:r>
        <w:rPr>
          <w:rFonts w:ascii="Times New Roman" w:hAnsi="Times New Roman" w:hint="eastAsia"/>
          <w:szCs w:val="21"/>
        </w:rPr>
        <w:t>联系人：</w:t>
      </w:r>
      <w:r w:rsidR="000D28DC">
        <w:rPr>
          <w:rFonts w:ascii="Times New Roman" w:hAnsi="Times New Roman" w:hint="eastAsia"/>
          <w:szCs w:val="21"/>
        </w:rPr>
        <w:t>许老师</w:t>
      </w:r>
    </w:p>
    <w:p w:rsidR="00EF6EE4" w:rsidRDefault="00EF6EE4" w:rsidP="00EF6EE4">
      <w:pPr>
        <w:pStyle w:val="ac"/>
        <w:spacing w:line="360" w:lineRule="auto"/>
        <w:ind w:firstLineChars="200" w:firstLine="420"/>
        <w:rPr>
          <w:rFonts w:ascii="Times New Roman" w:hAnsi="Times New Roman"/>
          <w:szCs w:val="21"/>
        </w:rPr>
      </w:pPr>
      <w:r>
        <w:rPr>
          <w:rFonts w:ascii="Times New Roman" w:hAnsi="Times New Roman" w:hint="eastAsia"/>
          <w:szCs w:val="21"/>
        </w:rPr>
        <w:t>联系电话：</w:t>
      </w:r>
      <w:r w:rsidR="000D28DC">
        <w:rPr>
          <w:rFonts w:ascii="Times New Roman" w:hAnsi="Times New Roman" w:hint="eastAsia"/>
          <w:szCs w:val="21"/>
        </w:rPr>
        <w:t>86265400</w:t>
      </w:r>
    </w:p>
    <w:p w:rsidR="00EF6EE4" w:rsidRDefault="00EF6EE4" w:rsidP="00EF6EE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EF6EE4" w:rsidRDefault="00EF6EE4" w:rsidP="00EF6EE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EF6EE4" w:rsidRDefault="00EF6EE4" w:rsidP="00EF6EE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EF6EE4" w:rsidRDefault="00EF6EE4" w:rsidP="00EF6EE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EF6EE4" w:rsidRDefault="00EF6EE4" w:rsidP="00EF6EE4">
      <w:pPr>
        <w:pStyle w:val="af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EF6EE4" w:rsidRDefault="00EF6EE4" w:rsidP="00EF6EE4">
      <w:pPr>
        <w:pStyle w:val="af0"/>
        <w:spacing w:before="0" w:beforeAutospacing="0" w:after="0" w:afterAutospacing="0" w:line="360" w:lineRule="auto"/>
        <w:rPr>
          <w:rFonts w:ascii="Times New Roman" w:hAnsi="Times New Roman" w:cs="Times New Roman"/>
          <w:sz w:val="21"/>
          <w:szCs w:val="21"/>
        </w:rPr>
        <w:sectPr w:rsidR="00EF6EE4">
          <w:footerReference w:type="default" r:id="rId11"/>
          <w:pgSz w:w="11906" w:h="16838"/>
          <w:pgMar w:top="1440" w:right="1080" w:bottom="1440" w:left="1080" w:header="850" w:footer="850" w:gutter="0"/>
          <w:pgNumType w:start="1"/>
          <w:cols w:space="720"/>
          <w:docGrid w:type="lines" w:linePitch="312"/>
        </w:sectPr>
      </w:pPr>
    </w:p>
    <w:p w:rsidR="00482079" w:rsidRDefault="00482079" w:rsidP="00482079">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7"/>
    </w:p>
    <w:p w:rsidR="00482079" w:rsidRDefault="00482079" w:rsidP="00482079">
      <w:pPr>
        <w:pStyle w:val="af0"/>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482079" w:rsidRDefault="00482079" w:rsidP="00482079">
      <w:pPr>
        <w:pStyle w:val="3"/>
        <w:rPr>
          <w:rFonts w:ascii="Times New Roman" w:hAnsi="Times New Roman"/>
          <w:sz w:val="21"/>
          <w:szCs w:val="21"/>
        </w:rPr>
      </w:pPr>
      <w:bookmarkStart w:id="13" w:name="_Toc455914605"/>
      <w:bookmarkStart w:id="14" w:name="_Toc386980211"/>
      <w:bookmarkStart w:id="15" w:name="_Toc384844734"/>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482079" w:rsidRDefault="00482079" w:rsidP="00482079">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482079" w:rsidRDefault="00482079" w:rsidP="00482079">
      <w:pPr>
        <w:spacing w:line="360" w:lineRule="auto"/>
        <w:ind w:firstLineChars="200" w:firstLine="420"/>
      </w:pPr>
      <w:r>
        <w:rPr>
          <w:rFonts w:hint="eastAsia"/>
        </w:rPr>
        <w:t>2</w:t>
      </w:r>
      <w:r>
        <w:rPr>
          <w:rFonts w:hint="eastAsia"/>
        </w:rPr>
        <w:t>、招标公告与招标文件不一致的条款以招标文件为准。</w:t>
      </w:r>
    </w:p>
    <w:p w:rsidR="00482079" w:rsidRDefault="00482079" w:rsidP="00482079">
      <w:pPr>
        <w:spacing w:line="360" w:lineRule="auto"/>
        <w:ind w:firstLineChars="200" w:firstLine="420"/>
      </w:pPr>
      <w:r>
        <w:rPr>
          <w:rFonts w:hint="eastAsia"/>
        </w:rPr>
        <w:t>3</w:t>
      </w:r>
      <w:r>
        <w:rPr>
          <w:rFonts w:hint="eastAsia"/>
        </w:rPr>
        <w:t>、如发现招标文件存在影响公正评标的条款、项目，请即向招标联系人质疑、指出。</w:t>
      </w:r>
    </w:p>
    <w:p w:rsidR="00482079" w:rsidRDefault="00482079" w:rsidP="00482079">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482079" w:rsidRDefault="00482079" w:rsidP="00482079">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482079" w:rsidRDefault="00482079" w:rsidP="00482079">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482079" w:rsidRDefault="00482079" w:rsidP="0048207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482079" w:rsidRDefault="00482079" w:rsidP="00482079">
      <w:pPr>
        <w:pStyle w:val="ac"/>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482079" w:rsidRDefault="00482079" w:rsidP="00482079">
      <w:pPr>
        <w:pStyle w:val="ac"/>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482079" w:rsidRDefault="00482079" w:rsidP="00482079">
      <w:pPr>
        <w:pStyle w:val="ac"/>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482079" w:rsidRDefault="00482079" w:rsidP="00482079">
      <w:pPr>
        <w:pStyle w:val="ac"/>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482079" w:rsidRDefault="00482079" w:rsidP="00482079">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482079" w:rsidRDefault="00482079" w:rsidP="00482079">
      <w:pPr>
        <w:pStyle w:val="ac"/>
        <w:spacing w:line="360" w:lineRule="auto"/>
        <w:ind w:firstLineChars="200" w:firstLine="420"/>
        <w:rPr>
          <w:rFonts w:ascii="Times New Roman" w:hAnsi="Times New Roman"/>
          <w:szCs w:val="21"/>
        </w:rPr>
      </w:pPr>
      <w:bookmarkStart w:id="18" w:name="_Toc384844736"/>
      <w:bookmarkStart w:id="19" w:name="_Toc386980213"/>
      <w:bookmarkStart w:id="20"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482079" w:rsidRDefault="00482079" w:rsidP="00482079">
      <w:pPr>
        <w:pStyle w:val="3"/>
        <w:rPr>
          <w:rFonts w:ascii="Times New Roman" w:hAnsi="Times New Roman"/>
          <w:sz w:val="21"/>
          <w:szCs w:val="21"/>
        </w:rPr>
      </w:pPr>
      <w:bookmarkStart w:id="21" w:name="_Toc455914609"/>
      <w:bookmarkStart w:id="22" w:name="_Toc384844737"/>
      <w:bookmarkStart w:id="23" w:name="_Toc386980214"/>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482079" w:rsidRDefault="00482079" w:rsidP="00482079">
      <w:pPr>
        <w:pStyle w:val="ac"/>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 xml:space="preserve"> </w:t>
      </w:r>
      <w:r w:rsidR="00EF6EE4">
        <w:rPr>
          <w:rFonts w:ascii="Times New Roman" w:hAnsi="Times New Roman" w:hint="eastAsia"/>
          <w:szCs w:val="21"/>
          <w:u w:val="single"/>
        </w:rPr>
        <w:t>资格后审</w:t>
      </w:r>
      <w:r>
        <w:rPr>
          <w:rFonts w:ascii="Times New Roman" w:hAnsi="Times New Roman" w:hint="eastAsia"/>
          <w:szCs w:val="21"/>
          <w:u w:val="single"/>
        </w:rPr>
        <w:t xml:space="preserve">           </w:t>
      </w:r>
      <w:r>
        <w:rPr>
          <w:rFonts w:ascii="Times New Roman" w:hAnsi="Times New Roman" w:hint="eastAsia"/>
          <w:szCs w:val="21"/>
        </w:rPr>
        <w:t>。</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评标工作小组在对投标人所投产品的配置、品牌、技术功能、报价与售后服务以及公司业绩、信用等进行综合评分，得分最高者中标。对未中标人，将不作任何解释，标书不退回。</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080"/>
        <w:gridCol w:w="7081"/>
        <w:gridCol w:w="795"/>
      </w:tblGrid>
      <w:tr w:rsidR="00482079" w:rsidTr="00EF6EE4">
        <w:trPr>
          <w:trHeight w:val="617"/>
          <w:jc w:val="center"/>
        </w:trPr>
        <w:tc>
          <w:tcPr>
            <w:tcW w:w="656"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rPr>
                <w:rFonts w:ascii="‹?GB2312" w:hAnsi="‹?GB2312" w:cs="宋体"/>
                <w:kern w:val="0"/>
                <w:szCs w:val="21"/>
              </w:rPr>
            </w:pPr>
            <w:r>
              <w:rPr>
                <w:rFonts w:ascii="宋体" w:hAnsi="宋体" w:cs="宋体" w:hint="eastAsia"/>
                <w:kern w:val="0"/>
                <w:szCs w:val="21"/>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宋体" w:hAnsi="宋体" w:cs="宋体" w:hint="eastAsia"/>
                <w:kern w:val="0"/>
                <w:szCs w:val="21"/>
              </w:rPr>
              <w:t>评审因素</w:t>
            </w:r>
          </w:p>
        </w:tc>
        <w:tc>
          <w:tcPr>
            <w:tcW w:w="70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宋体" w:hAnsi="宋体" w:cs="宋体" w:hint="eastAsia"/>
                <w:kern w:val="0"/>
                <w:szCs w:val="21"/>
              </w:rPr>
              <w:t>评审标准</w:t>
            </w:r>
          </w:p>
        </w:tc>
        <w:tc>
          <w:tcPr>
            <w:tcW w:w="79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宋体" w:hAnsi="宋体" w:cs="宋体" w:hint="eastAsia"/>
                <w:kern w:val="0"/>
                <w:szCs w:val="21"/>
              </w:rPr>
              <w:t>分值</w:t>
            </w:r>
          </w:p>
        </w:tc>
      </w:tr>
      <w:tr w:rsidR="00482079" w:rsidTr="00EF6EE4">
        <w:trPr>
          <w:trHeight w:val="1068"/>
          <w:jc w:val="center"/>
        </w:trPr>
        <w:tc>
          <w:tcPr>
            <w:tcW w:w="656"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GB2312" w:hAnsi="‹?GB2312" w:cs="宋体"/>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宋体" w:hAnsi="宋体" w:cs="宋体" w:hint="eastAsia"/>
                <w:kern w:val="0"/>
                <w:szCs w:val="21"/>
              </w:rPr>
              <w:t>价格</w:t>
            </w:r>
          </w:p>
        </w:tc>
        <w:tc>
          <w:tcPr>
            <w:tcW w:w="70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rPr>
                <w:rFonts w:ascii="宋体" w:hAnsi="宋体"/>
                <w:szCs w:val="21"/>
              </w:rPr>
            </w:pPr>
            <w:r>
              <w:rPr>
                <w:rFonts w:ascii="宋体" w:hAnsi="宋体" w:hint="eastAsia"/>
                <w:szCs w:val="21"/>
              </w:rPr>
              <w:t>采用低价优先法计算，即满足招标文件要求且投标价格最低的投标报价为评标基准价，其价格分为满分。其他投标人的价格</w:t>
            </w:r>
            <w:proofErr w:type="gramStart"/>
            <w:r>
              <w:rPr>
                <w:rFonts w:ascii="宋体" w:hAnsi="宋体" w:hint="eastAsia"/>
                <w:szCs w:val="21"/>
              </w:rPr>
              <w:t>分统一</w:t>
            </w:r>
            <w:proofErr w:type="gramEnd"/>
            <w:r>
              <w:rPr>
                <w:rFonts w:ascii="宋体" w:hAnsi="宋体" w:hint="eastAsia"/>
                <w:szCs w:val="21"/>
              </w:rPr>
              <w:t>按照下列公式计算：投标报价得分=(评标基准价/投标报价)×30（小数点保留两位）。</w:t>
            </w:r>
          </w:p>
        </w:tc>
        <w:tc>
          <w:tcPr>
            <w:tcW w:w="79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GB2312" w:hAnsi="‹?GB2312" w:cs="宋体" w:hint="eastAsia"/>
                <w:kern w:val="0"/>
                <w:szCs w:val="21"/>
              </w:rPr>
              <w:t>3</w:t>
            </w:r>
            <w:r>
              <w:rPr>
                <w:rFonts w:ascii="‹?GB2312" w:hAnsi="‹?GB2312" w:cs="宋体"/>
                <w:kern w:val="0"/>
                <w:szCs w:val="21"/>
              </w:rPr>
              <w:t>0</w:t>
            </w:r>
          </w:p>
        </w:tc>
      </w:tr>
      <w:tr w:rsidR="00482079" w:rsidTr="00EF6EE4">
        <w:trPr>
          <w:trHeight w:val="853"/>
          <w:jc w:val="center"/>
        </w:trPr>
        <w:tc>
          <w:tcPr>
            <w:tcW w:w="656"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GB2312" w:hAnsi="‹?GB2312" w:cs="宋体" w:hint="eastAsia"/>
                <w:kern w:val="0"/>
                <w:szCs w:val="21"/>
              </w:rPr>
              <w:t>2</w:t>
            </w:r>
          </w:p>
        </w:tc>
        <w:tc>
          <w:tcPr>
            <w:tcW w:w="1080" w:type="dxa"/>
            <w:tcBorders>
              <w:top w:val="single" w:sz="4" w:space="0" w:color="auto"/>
              <w:left w:val="single" w:sz="4" w:space="0" w:color="auto"/>
              <w:right w:val="single" w:sz="4" w:space="0" w:color="auto"/>
            </w:tcBorders>
            <w:vAlign w:val="center"/>
          </w:tcPr>
          <w:p w:rsidR="00482079" w:rsidRDefault="00482079" w:rsidP="00EF6EE4">
            <w:pPr>
              <w:jc w:val="center"/>
              <w:rPr>
                <w:rFonts w:ascii="‹?GB2312" w:hAnsi="‹?GB2312" w:cs="宋体"/>
                <w:kern w:val="0"/>
                <w:szCs w:val="21"/>
              </w:rPr>
            </w:pPr>
            <w:r>
              <w:rPr>
                <w:rFonts w:ascii="宋体" w:hAnsi="宋体" w:cs="宋体" w:hint="eastAsia"/>
                <w:kern w:val="0"/>
                <w:szCs w:val="21"/>
              </w:rPr>
              <w:t>技术</w:t>
            </w:r>
          </w:p>
        </w:tc>
        <w:tc>
          <w:tcPr>
            <w:tcW w:w="70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rPr>
                <w:rFonts w:ascii="宋体"/>
                <w:szCs w:val="20"/>
              </w:rPr>
            </w:pPr>
            <w:r>
              <w:rPr>
                <w:rFonts w:ascii="宋体" w:hAnsi="宋体" w:cs="宋体" w:hint="eastAsia"/>
                <w:szCs w:val="21"/>
              </w:rPr>
              <w:t>满足招标文件全部技术参数、教学要求的得25分</w:t>
            </w:r>
            <w:r>
              <w:rPr>
                <w:rFonts w:ascii="宋体" w:hint="eastAsia"/>
                <w:szCs w:val="20"/>
              </w:rPr>
              <w:t>；有一项负偏离扣5分，扣完为止。</w:t>
            </w:r>
          </w:p>
        </w:tc>
        <w:tc>
          <w:tcPr>
            <w:tcW w:w="79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jc w:val="center"/>
              <w:rPr>
                <w:rFonts w:ascii="‹?GB2312" w:hAnsi="‹?GB2312" w:cs="宋体"/>
                <w:kern w:val="0"/>
                <w:szCs w:val="21"/>
              </w:rPr>
            </w:pPr>
            <w:r>
              <w:rPr>
                <w:rFonts w:ascii="‹?GB2312" w:hAnsi="‹?GB2312" w:cs="宋体" w:hint="eastAsia"/>
                <w:kern w:val="0"/>
                <w:szCs w:val="21"/>
              </w:rPr>
              <w:t>25</w:t>
            </w:r>
          </w:p>
        </w:tc>
      </w:tr>
      <w:tr w:rsidR="00482079" w:rsidTr="00EF6EE4">
        <w:trPr>
          <w:trHeight w:val="844"/>
          <w:jc w:val="center"/>
        </w:trPr>
        <w:tc>
          <w:tcPr>
            <w:tcW w:w="656"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widowControl/>
              <w:jc w:val="center"/>
              <w:rPr>
                <w:rFonts w:ascii="‹?GB2312" w:hAnsi="‹?GB2312" w:cs="宋体"/>
                <w:kern w:val="0"/>
                <w:szCs w:val="21"/>
              </w:rPr>
            </w:pPr>
            <w:r>
              <w:rPr>
                <w:rFonts w:ascii="‹?GB2312" w:hAnsi="‹?GB2312" w:cs="宋体" w:hint="eastAsia"/>
                <w:kern w:val="0"/>
                <w:szCs w:val="21"/>
              </w:rPr>
              <w:t>3</w:t>
            </w:r>
          </w:p>
        </w:tc>
        <w:tc>
          <w:tcPr>
            <w:tcW w:w="1080" w:type="dxa"/>
            <w:tcBorders>
              <w:left w:val="single" w:sz="4" w:space="0" w:color="auto"/>
              <w:right w:val="single" w:sz="4" w:space="0" w:color="auto"/>
            </w:tcBorders>
            <w:vAlign w:val="center"/>
          </w:tcPr>
          <w:p w:rsidR="00482079" w:rsidRDefault="00482079" w:rsidP="00EF6EE4">
            <w:pPr>
              <w:jc w:val="center"/>
              <w:rPr>
                <w:rFonts w:ascii="宋体" w:hAnsi="宋体" w:cs="宋体"/>
                <w:kern w:val="0"/>
                <w:szCs w:val="21"/>
              </w:rPr>
            </w:pPr>
            <w:r>
              <w:rPr>
                <w:rFonts w:hint="eastAsia"/>
                <w:szCs w:val="20"/>
              </w:rPr>
              <w:t>业绩</w:t>
            </w:r>
          </w:p>
        </w:tc>
        <w:tc>
          <w:tcPr>
            <w:tcW w:w="70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rPr>
                <w:rFonts w:hAnsi="宋体"/>
                <w:szCs w:val="20"/>
              </w:rPr>
            </w:pPr>
            <w:r>
              <w:rPr>
                <w:rFonts w:ascii="宋体" w:hAnsi="宋体"/>
                <w:szCs w:val="21"/>
              </w:rPr>
              <w:t>20</w:t>
            </w:r>
            <w:r>
              <w:rPr>
                <w:rFonts w:ascii="宋体" w:hAnsi="宋体" w:hint="eastAsia"/>
                <w:szCs w:val="21"/>
              </w:rPr>
              <w:t>15</w:t>
            </w:r>
            <w:r>
              <w:rPr>
                <w:rFonts w:ascii="宋体" w:hAnsi="宋体"/>
                <w:szCs w:val="21"/>
              </w:rPr>
              <w:t>年</w:t>
            </w:r>
            <w:r>
              <w:rPr>
                <w:rFonts w:ascii="宋体" w:hAnsi="宋体" w:hint="eastAsia"/>
                <w:szCs w:val="21"/>
              </w:rPr>
              <w:t>1</w:t>
            </w:r>
            <w:r>
              <w:rPr>
                <w:rFonts w:ascii="宋体" w:hAnsi="宋体"/>
                <w:szCs w:val="21"/>
              </w:rPr>
              <w:t>月1日以来（以</w:t>
            </w:r>
            <w:r>
              <w:rPr>
                <w:rFonts w:ascii="宋体" w:hAnsi="宋体" w:hint="eastAsia"/>
                <w:szCs w:val="21"/>
              </w:rPr>
              <w:t>合同签订时间</w:t>
            </w:r>
            <w:r>
              <w:rPr>
                <w:rFonts w:ascii="宋体" w:hAnsi="宋体"/>
                <w:szCs w:val="21"/>
              </w:rPr>
              <w:t>为准）</w:t>
            </w:r>
            <w:r>
              <w:rPr>
                <w:rFonts w:ascii="宋体" w:hAnsi="宋体" w:hint="eastAsia"/>
                <w:szCs w:val="21"/>
              </w:rPr>
              <w:t>投标企业</w:t>
            </w:r>
            <w:r>
              <w:rPr>
                <w:rFonts w:ascii="宋体" w:hAnsi="宋体"/>
                <w:szCs w:val="21"/>
              </w:rPr>
              <w:t>承担过</w:t>
            </w:r>
            <w:r>
              <w:rPr>
                <w:rFonts w:hint="eastAsia"/>
              </w:rPr>
              <w:t>类似项目</w:t>
            </w:r>
            <w:r>
              <w:rPr>
                <w:rFonts w:ascii="宋体" w:hAnsi="宋体" w:hint="eastAsia"/>
                <w:szCs w:val="21"/>
              </w:rPr>
              <w:t>的</w:t>
            </w:r>
            <w:r>
              <w:rPr>
                <w:rFonts w:ascii="宋体" w:hAnsi="宋体"/>
                <w:szCs w:val="21"/>
              </w:rPr>
              <w:t>(需提供合同</w:t>
            </w:r>
            <w:r>
              <w:rPr>
                <w:rFonts w:ascii="宋体" w:hAnsi="宋体" w:hint="eastAsia"/>
                <w:szCs w:val="21"/>
              </w:rPr>
              <w:t>复印件，原件备查)，一份合同业绩得5分，15分封顶。</w:t>
            </w:r>
          </w:p>
        </w:tc>
        <w:tc>
          <w:tcPr>
            <w:tcW w:w="79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jc w:val="center"/>
              <w:rPr>
                <w:rFonts w:ascii="‹?GB2312" w:hAnsi="‹?GB2312" w:cs="宋体"/>
                <w:kern w:val="0"/>
                <w:szCs w:val="21"/>
              </w:rPr>
            </w:pPr>
            <w:r>
              <w:rPr>
                <w:rFonts w:ascii="‹?GB2312" w:eastAsia="方正大黑简体" w:hAnsi="‹?GB2312" w:cs="宋体" w:hint="eastAsia"/>
                <w:kern w:val="0"/>
                <w:szCs w:val="21"/>
              </w:rPr>
              <w:t>15</w:t>
            </w:r>
          </w:p>
        </w:tc>
      </w:tr>
      <w:tr w:rsidR="00482079" w:rsidTr="00EF6EE4">
        <w:trPr>
          <w:trHeight w:val="844"/>
          <w:jc w:val="center"/>
        </w:trPr>
        <w:tc>
          <w:tcPr>
            <w:tcW w:w="656" w:type="dxa"/>
            <w:tcBorders>
              <w:top w:val="single" w:sz="4" w:space="0" w:color="auto"/>
              <w:left w:val="single" w:sz="4" w:space="0" w:color="auto"/>
              <w:bottom w:val="single" w:sz="4" w:space="0" w:color="auto"/>
              <w:right w:val="single" w:sz="4" w:space="0" w:color="auto"/>
            </w:tcBorders>
            <w:vAlign w:val="center"/>
          </w:tcPr>
          <w:p w:rsidR="00482079" w:rsidRPr="00452FE8" w:rsidRDefault="00482079" w:rsidP="00EF6EE4">
            <w:pPr>
              <w:widowControl/>
              <w:jc w:val="center"/>
              <w:rPr>
                <w:rFonts w:ascii="‹?GB2312" w:hAnsi="‹?GB2312" w:cs="宋体"/>
                <w:kern w:val="0"/>
                <w:szCs w:val="21"/>
              </w:rPr>
            </w:pPr>
            <w:r w:rsidRPr="00452FE8">
              <w:rPr>
                <w:rFonts w:ascii="‹?GB2312" w:hAnsi="‹?GB2312" w:cs="宋体" w:hint="eastAsia"/>
                <w:kern w:val="0"/>
                <w:szCs w:val="21"/>
              </w:rPr>
              <w:t>4</w:t>
            </w:r>
          </w:p>
        </w:tc>
        <w:tc>
          <w:tcPr>
            <w:tcW w:w="1080" w:type="dxa"/>
            <w:tcBorders>
              <w:left w:val="single" w:sz="4" w:space="0" w:color="auto"/>
              <w:right w:val="single" w:sz="4" w:space="0" w:color="auto"/>
            </w:tcBorders>
            <w:vAlign w:val="center"/>
          </w:tcPr>
          <w:p w:rsidR="00482079" w:rsidRPr="00452FE8" w:rsidRDefault="00482079" w:rsidP="00EF6EE4">
            <w:pPr>
              <w:jc w:val="center"/>
              <w:rPr>
                <w:szCs w:val="20"/>
              </w:rPr>
            </w:pPr>
            <w:r>
              <w:rPr>
                <w:rFonts w:hint="eastAsia"/>
                <w:szCs w:val="20"/>
              </w:rPr>
              <w:t>资质</w:t>
            </w:r>
          </w:p>
        </w:tc>
        <w:tc>
          <w:tcPr>
            <w:tcW w:w="7081" w:type="dxa"/>
            <w:tcBorders>
              <w:top w:val="single" w:sz="4" w:space="0" w:color="auto"/>
              <w:left w:val="single" w:sz="4" w:space="0" w:color="auto"/>
              <w:bottom w:val="single" w:sz="4" w:space="0" w:color="auto"/>
              <w:right w:val="single" w:sz="4" w:space="0" w:color="auto"/>
            </w:tcBorders>
            <w:vAlign w:val="center"/>
          </w:tcPr>
          <w:p w:rsidR="00482079" w:rsidRPr="00452FE8" w:rsidRDefault="00482079" w:rsidP="00EF6EE4">
            <w:pPr>
              <w:rPr>
                <w:rFonts w:ascii="宋体" w:hAnsi="宋体"/>
                <w:szCs w:val="21"/>
              </w:rPr>
            </w:pPr>
            <w:r>
              <w:rPr>
                <w:rFonts w:ascii="宋体" w:hAnsi="宋体" w:hint="eastAsia"/>
                <w:szCs w:val="21"/>
              </w:rPr>
              <w:t>投标供应商有提供投标主要产品针对本项目的原厂授权书和原厂质保函得10分，没有不得分</w:t>
            </w:r>
            <w:r w:rsidRPr="00452FE8">
              <w:rPr>
                <w:rFonts w:hint="eastAsia"/>
                <w:szCs w:val="20"/>
              </w:rPr>
              <w:t>。</w:t>
            </w:r>
          </w:p>
        </w:tc>
        <w:tc>
          <w:tcPr>
            <w:tcW w:w="795" w:type="dxa"/>
            <w:tcBorders>
              <w:top w:val="single" w:sz="4" w:space="0" w:color="auto"/>
              <w:left w:val="single" w:sz="4" w:space="0" w:color="auto"/>
              <w:bottom w:val="single" w:sz="4" w:space="0" w:color="auto"/>
              <w:right w:val="single" w:sz="4" w:space="0" w:color="auto"/>
            </w:tcBorders>
            <w:vAlign w:val="center"/>
          </w:tcPr>
          <w:p w:rsidR="00482079" w:rsidRPr="00452FE8" w:rsidRDefault="00482079" w:rsidP="00EF6EE4">
            <w:pPr>
              <w:jc w:val="center"/>
              <w:rPr>
                <w:rFonts w:ascii="‹?GB2312" w:eastAsia="方正大黑简体" w:hAnsi="‹?GB2312" w:cs="宋体"/>
                <w:kern w:val="0"/>
                <w:szCs w:val="21"/>
              </w:rPr>
            </w:pPr>
            <w:r w:rsidRPr="00452FE8">
              <w:rPr>
                <w:rFonts w:ascii="‹?GB2312" w:eastAsia="方正大黑简体" w:hAnsi="‹?GB2312" w:cs="宋体" w:hint="eastAsia"/>
                <w:kern w:val="0"/>
                <w:szCs w:val="21"/>
              </w:rPr>
              <w:t>1</w:t>
            </w:r>
            <w:r>
              <w:rPr>
                <w:rFonts w:ascii="‹?GB2312" w:eastAsia="方正大黑简体" w:hAnsi="‹?GB2312" w:cs="宋体" w:hint="eastAsia"/>
                <w:kern w:val="0"/>
                <w:szCs w:val="21"/>
              </w:rPr>
              <w:t>0</w:t>
            </w:r>
          </w:p>
        </w:tc>
      </w:tr>
      <w:tr w:rsidR="00482079" w:rsidTr="00EF6EE4">
        <w:trPr>
          <w:trHeight w:val="844"/>
          <w:jc w:val="center"/>
        </w:trPr>
        <w:tc>
          <w:tcPr>
            <w:tcW w:w="656" w:type="dxa"/>
            <w:tcBorders>
              <w:top w:val="single" w:sz="4" w:space="0" w:color="auto"/>
              <w:left w:val="single" w:sz="4" w:space="0" w:color="auto"/>
              <w:bottom w:val="single" w:sz="4" w:space="0" w:color="auto"/>
              <w:right w:val="single" w:sz="4" w:space="0" w:color="auto"/>
            </w:tcBorders>
            <w:vAlign w:val="center"/>
          </w:tcPr>
          <w:p w:rsidR="00482079" w:rsidRPr="00452FE8" w:rsidRDefault="00482079" w:rsidP="00EF6EE4">
            <w:pPr>
              <w:widowControl/>
              <w:jc w:val="center"/>
              <w:rPr>
                <w:rFonts w:ascii="‹?GB2312" w:hAnsi="‹?GB2312" w:cs="宋体"/>
                <w:kern w:val="0"/>
                <w:szCs w:val="21"/>
              </w:rPr>
            </w:pPr>
            <w:r>
              <w:rPr>
                <w:rFonts w:ascii="‹?GB2312" w:hAnsi="‹?GB2312" w:cs="宋体" w:hint="eastAsia"/>
                <w:kern w:val="0"/>
                <w:szCs w:val="21"/>
              </w:rPr>
              <w:t>5</w:t>
            </w:r>
          </w:p>
        </w:tc>
        <w:tc>
          <w:tcPr>
            <w:tcW w:w="1080" w:type="dxa"/>
            <w:tcBorders>
              <w:left w:val="single" w:sz="4" w:space="0" w:color="auto"/>
              <w:right w:val="single" w:sz="4" w:space="0" w:color="auto"/>
            </w:tcBorders>
            <w:vAlign w:val="center"/>
          </w:tcPr>
          <w:p w:rsidR="00482079" w:rsidRDefault="00482079" w:rsidP="00EF6EE4">
            <w:pPr>
              <w:jc w:val="center"/>
              <w:rPr>
                <w:szCs w:val="20"/>
              </w:rPr>
            </w:pPr>
            <w:r>
              <w:rPr>
                <w:rFonts w:hint="eastAsia"/>
                <w:szCs w:val="20"/>
              </w:rPr>
              <w:t>产品</w:t>
            </w:r>
          </w:p>
        </w:tc>
        <w:tc>
          <w:tcPr>
            <w:tcW w:w="7081" w:type="dxa"/>
            <w:tcBorders>
              <w:top w:val="single" w:sz="4" w:space="0" w:color="auto"/>
              <w:left w:val="single" w:sz="4" w:space="0" w:color="auto"/>
              <w:bottom w:val="single" w:sz="4" w:space="0" w:color="auto"/>
              <w:right w:val="single" w:sz="4" w:space="0" w:color="auto"/>
            </w:tcBorders>
            <w:vAlign w:val="center"/>
          </w:tcPr>
          <w:p w:rsidR="00482079" w:rsidRPr="00EF6EE4" w:rsidRDefault="00482079" w:rsidP="00EF6EE4">
            <w:pPr>
              <w:snapToGrid w:val="0"/>
              <w:spacing w:line="360" w:lineRule="auto"/>
              <w:rPr>
                <w:rFonts w:ascii="宋体" w:hAnsi="宋体"/>
                <w:bCs/>
                <w:color w:val="000000"/>
                <w:szCs w:val="21"/>
              </w:rPr>
            </w:pPr>
            <w:r w:rsidRPr="00EF6EE4">
              <w:rPr>
                <w:rFonts w:ascii="宋体" w:hAnsi="宋体" w:hint="eastAsia"/>
                <w:bCs/>
                <w:color w:val="000000"/>
                <w:szCs w:val="21"/>
              </w:rPr>
              <w:t>根据各</w:t>
            </w:r>
            <w:r w:rsidR="00EF6EE4">
              <w:rPr>
                <w:rFonts w:ascii="宋体" w:hAnsi="宋体" w:hint="eastAsia"/>
                <w:bCs/>
                <w:color w:val="000000"/>
                <w:szCs w:val="21"/>
              </w:rPr>
              <w:t>投标产品的品牌、质量、先进性、匹配性、可靠性、稳定性酌情打分，</w:t>
            </w:r>
            <w:r w:rsidRPr="00EF6EE4">
              <w:rPr>
                <w:rFonts w:ascii="宋体" w:hAnsi="宋体" w:hint="eastAsia"/>
                <w:bCs/>
                <w:color w:val="000000"/>
                <w:szCs w:val="21"/>
              </w:rPr>
              <w:t>好</w:t>
            </w:r>
            <w:r w:rsidR="00EF6EE4">
              <w:rPr>
                <w:rFonts w:ascii="宋体" w:hAnsi="宋体" w:hint="eastAsia"/>
                <w:bCs/>
                <w:color w:val="000000"/>
                <w:szCs w:val="21"/>
              </w:rPr>
              <w:t>10</w:t>
            </w:r>
            <w:r w:rsidRPr="00EF6EE4">
              <w:rPr>
                <w:rFonts w:ascii="宋体" w:hAnsi="宋体" w:hint="eastAsia"/>
                <w:bCs/>
                <w:color w:val="000000"/>
                <w:szCs w:val="21"/>
              </w:rPr>
              <w:t>分，一般</w:t>
            </w:r>
            <w:r w:rsidR="00EF6EE4">
              <w:rPr>
                <w:rFonts w:ascii="宋体" w:hAnsi="宋体" w:hint="eastAsia"/>
                <w:bCs/>
                <w:color w:val="000000"/>
                <w:szCs w:val="21"/>
              </w:rPr>
              <w:t>6分，差0</w:t>
            </w:r>
            <w:r w:rsidRPr="00EF6EE4">
              <w:rPr>
                <w:rFonts w:ascii="宋体" w:hAnsi="宋体" w:hint="eastAsia"/>
                <w:bCs/>
                <w:color w:val="000000"/>
                <w:szCs w:val="21"/>
              </w:rPr>
              <w:t>分。</w:t>
            </w:r>
          </w:p>
        </w:tc>
        <w:tc>
          <w:tcPr>
            <w:tcW w:w="795" w:type="dxa"/>
            <w:tcBorders>
              <w:top w:val="single" w:sz="4" w:space="0" w:color="auto"/>
              <w:left w:val="single" w:sz="4" w:space="0" w:color="auto"/>
              <w:bottom w:val="single" w:sz="4" w:space="0" w:color="auto"/>
              <w:right w:val="single" w:sz="4" w:space="0" w:color="auto"/>
            </w:tcBorders>
            <w:vAlign w:val="center"/>
          </w:tcPr>
          <w:p w:rsidR="00482079" w:rsidRPr="00452FE8" w:rsidRDefault="00482079" w:rsidP="00EF6EE4">
            <w:pPr>
              <w:jc w:val="center"/>
              <w:rPr>
                <w:rFonts w:ascii="‹?GB2312" w:eastAsia="方正大黑简体" w:hAnsi="‹?GB2312" w:cs="宋体"/>
                <w:kern w:val="0"/>
                <w:szCs w:val="21"/>
              </w:rPr>
            </w:pPr>
            <w:r>
              <w:rPr>
                <w:rFonts w:ascii="‹?GB2312" w:eastAsia="方正大黑简体" w:hAnsi="‹?GB2312" w:cs="宋体" w:hint="eastAsia"/>
                <w:kern w:val="0"/>
                <w:szCs w:val="21"/>
              </w:rPr>
              <w:t>10</w:t>
            </w:r>
          </w:p>
        </w:tc>
      </w:tr>
      <w:tr w:rsidR="00482079" w:rsidTr="00EF6EE4">
        <w:trPr>
          <w:trHeight w:val="1161"/>
          <w:jc w:val="center"/>
        </w:trPr>
        <w:tc>
          <w:tcPr>
            <w:tcW w:w="656"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jc w:val="center"/>
              <w:rPr>
                <w:rFonts w:ascii="‹?GB2312" w:eastAsia="方正大黑简体" w:hAnsi="‹?GB2312" w:cs="宋体"/>
                <w:kern w:val="0"/>
                <w:szCs w:val="21"/>
              </w:rPr>
            </w:pPr>
            <w:r>
              <w:rPr>
                <w:rFonts w:ascii="‹?GB2312" w:eastAsia="方正大黑简体" w:hAnsi="‹?GB2312" w:cs="宋体" w:hint="eastAsia"/>
                <w:kern w:val="0"/>
                <w:szCs w:val="21"/>
              </w:rPr>
              <w:lastRenderedPageBreak/>
              <w:t>6</w:t>
            </w:r>
          </w:p>
        </w:tc>
        <w:tc>
          <w:tcPr>
            <w:tcW w:w="1080"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jc w:val="center"/>
              <w:rPr>
                <w:rFonts w:ascii="宋体" w:hAnsi="宋体"/>
                <w:szCs w:val="21"/>
              </w:rPr>
            </w:pPr>
            <w:r>
              <w:rPr>
                <w:rFonts w:ascii="宋体" w:hAnsi="宋体" w:hint="eastAsia"/>
                <w:szCs w:val="21"/>
              </w:rPr>
              <w:t>售后</w:t>
            </w:r>
          </w:p>
        </w:tc>
        <w:tc>
          <w:tcPr>
            <w:tcW w:w="70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rPr>
                <w:szCs w:val="20"/>
              </w:rPr>
            </w:pPr>
            <w:r>
              <w:rPr>
                <w:rFonts w:hint="eastAsia"/>
                <w:szCs w:val="20"/>
              </w:rPr>
              <w:t>根据有无明确的售后服务承诺、技术培训计划，服务方案是否切实可行、最大程度满足项目需要等打分。</w:t>
            </w:r>
          </w:p>
          <w:p w:rsidR="00482079" w:rsidRDefault="00EF6EE4" w:rsidP="00EF6EE4">
            <w:pPr>
              <w:rPr>
                <w:szCs w:val="20"/>
              </w:rPr>
            </w:pPr>
            <w:r>
              <w:rPr>
                <w:rFonts w:hint="eastAsia"/>
                <w:szCs w:val="20"/>
              </w:rPr>
              <w:t>优：</w:t>
            </w:r>
            <w:r>
              <w:rPr>
                <w:rFonts w:hint="eastAsia"/>
                <w:szCs w:val="20"/>
              </w:rPr>
              <w:t>10</w:t>
            </w:r>
            <w:r>
              <w:rPr>
                <w:rFonts w:hint="eastAsia"/>
                <w:szCs w:val="20"/>
              </w:rPr>
              <w:t>分；</w:t>
            </w:r>
            <w:r w:rsidR="00482079">
              <w:rPr>
                <w:rFonts w:hint="eastAsia"/>
                <w:szCs w:val="20"/>
              </w:rPr>
              <w:t>一般：</w:t>
            </w:r>
            <w:r>
              <w:rPr>
                <w:rFonts w:hint="eastAsia"/>
                <w:szCs w:val="20"/>
              </w:rPr>
              <w:t>6</w:t>
            </w:r>
            <w:r w:rsidR="00482079">
              <w:rPr>
                <w:rFonts w:hint="eastAsia"/>
                <w:szCs w:val="20"/>
              </w:rPr>
              <w:t>分；</w:t>
            </w:r>
            <w:r>
              <w:rPr>
                <w:rFonts w:hint="eastAsia"/>
                <w:szCs w:val="20"/>
              </w:rPr>
              <w:t>差：</w:t>
            </w:r>
            <w:r>
              <w:rPr>
                <w:rFonts w:hint="eastAsia"/>
                <w:szCs w:val="20"/>
              </w:rPr>
              <w:t>3</w:t>
            </w:r>
            <w:r>
              <w:rPr>
                <w:rFonts w:hint="eastAsia"/>
                <w:szCs w:val="20"/>
              </w:rPr>
              <w:t>分；</w:t>
            </w:r>
            <w:r w:rsidR="00482079">
              <w:rPr>
                <w:rFonts w:hint="eastAsia"/>
                <w:szCs w:val="20"/>
              </w:rPr>
              <w:t>，没有不得分。</w:t>
            </w:r>
          </w:p>
        </w:tc>
        <w:tc>
          <w:tcPr>
            <w:tcW w:w="79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jc w:val="center"/>
              <w:rPr>
                <w:rFonts w:ascii="‹?GB2312" w:eastAsia="方正大黑简体" w:hAnsi="‹?GB2312" w:cs="宋体"/>
                <w:kern w:val="0"/>
                <w:szCs w:val="21"/>
              </w:rPr>
            </w:pPr>
            <w:r>
              <w:rPr>
                <w:rFonts w:ascii="‹?GB2312" w:eastAsia="方正大黑简体" w:hAnsi="‹?GB2312" w:cs="宋体" w:hint="eastAsia"/>
                <w:kern w:val="0"/>
                <w:szCs w:val="21"/>
              </w:rPr>
              <w:t>10</w:t>
            </w:r>
          </w:p>
        </w:tc>
      </w:tr>
    </w:tbl>
    <w:p w:rsidR="00482079" w:rsidRDefault="00482079" w:rsidP="00482079">
      <w:pPr>
        <w:pStyle w:val="ac"/>
        <w:spacing w:line="360" w:lineRule="auto"/>
        <w:ind w:firstLineChars="200" w:firstLine="420"/>
        <w:rPr>
          <w:rFonts w:ascii="Times New Roman" w:hAnsi="Times New Roman"/>
          <w:szCs w:val="21"/>
        </w:rPr>
      </w:pPr>
    </w:p>
    <w:p w:rsidR="00EF6EE4" w:rsidRDefault="00482079" w:rsidP="00EF6EE4">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sidR="00EF6EE4">
        <w:rPr>
          <w:rFonts w:ascii="Times New Roman" w:hAnsi="Times New Roman"/>
          <w:szCs w:val="21"/>
        </w:rPr>
        <w:t>评标结束后，投标人可至</w:t>
      </w:r>
      <w:r w:rsidR="00EF6EE4">
        <w:rPr>
          <w:rFonts w:ascii="Times New Roman" w:hAnsi="Times New Roman" w:hint="eastAsia"/>
          <w:szCs w:val="21"/>
        </w:rPr>
        <w:t>江苏城市职业学院首页下方</w:t>
      </w:r>
      <w:r w:rsidR="00EF6EE4">
        <w:rPr>
          <w:rFonts w:ascii="Times New Roman" w:hAnsi="Times New Roman"/>
          <w:szCs w:val="21"/>
        </w:rPr>
        <w:t>（</w:t>
      </w:r>
      <w:hyperlink r:id="rId12" w:history="1">
        <w:r w:rsidR="00EF6EE4">
          <w:rPr>
            <w:rStyle w:val="af6"/>
            <w:rFonts w:ascii="Times New Roman" w:hAnsi="Times New Roman" w:hint="eastAsia"/>
            <w:szCs w:val="21"/>
          </w:rPr>
          <w:t>http://www.jscvc.cn/</w:t>
        </w:r>
      </w:hyperlink>
      <w:r w:rsidR="00EF6EE4">
        <w:rPr>
          <w:rFonts w:ascii="Times New Roman" w:hAnsi="Times New Roman"/>
          <w:szCs w:val="21"/>
        </w:rPr>
        <w:t>）</w:t>
      </w:r>
      <w:r w:rsidR="00EF6EE4">
        <w:rPr>
          <w:rFonts w:ascii="Times New Roman" w:hAnsi="Times New Roman"/>
          <w:szCs w:val="21"/>
        </w:rPr>
        <w:t>“</w:t>
      </w:r>
      <w:r w:rsidR="00EF6EE4">
        <w:rPr>
          <w:rFonts w:ascii="Times New Roman" w:hAnsi="Times New Roman" w:hint="eastAsia"/>
          <w:szCs w:val="21"/>
        </w:rPr>
        <w:t>招标</w:t>
      </w:r>
      <w:r w:rsidR="00EF6EE4">
        <w:rPr>
          <w:rFonts w:ascii="Times New Roman" w:hAnsi="Times New Roman"/>
          <w:szCs w:val="21"/>
        </w:rPr>
        <w:t>公告</w:t>
      </w:r>
      <w:r w:rsidR="00EF6EE4">
        <w:rPr>
          <w:rFonts w:ascii="Times New Roman" w:hAnsi="Times New Roman"/>
          <w:szCs w:val="21"/>
        </w:rPr>
        <w:t>”</w:t>
      </w:r>
      <w:r w:rsidR="00EF6EE4">
        <w:rPr>
          <w:rFonts w:ascii="Times New Roman" w:hAnsi="Times New Roman"/>
          <w:szCs w:val="21"/>
        </w:rPr>
        <w:t>栏的</w:t>
      </w:r>
      <w:r w:rsidR="00EF6EE4">
        <w:rPr>
          <w:rFonts w:ascii="Times New Roman" w:hAnsi="Times New Roman" w:hint="eastAsia"/>
          <w:szCs w:val="21"/>
        </w:rPr>
        <w:t>“中标公示”</w:t>
      </w:r>
      <w:r w:rsidR="00EF6EE4">
        <w:rPr>
          <w:rFonts w:ascii="Times New Roman" w:hAnsi="Times New Roman"/>
          <w:szCs w:val="21"/>
        </w:rPr>
        <w:t>中</w:t>
      </w:r>
      <w:r w:rsidR="00EF6EE4">
        <w:rPr>
          <w:rFonts w:ascii="Times New Roman" w:hAnsi="Times New Roman" w:hint="eastAsia"/>
          <w:szCs w:val="21"/>
        </w:rPr>
        <w:t>查看</w:t>
      </w:r>
      <w:r w:rsidR="00EF6EE4">
        <w:rPr>
          <w:rFonts w:ascii="Times New Roman" w:hAnsi="Times New Roman"/>
          <w:szCs w:val="21"/>
        </w:rPr>
        <w:t>公示最终结果。</w:t>
      </w:r>
    </w:p>
    <w:p w:rsidR="00482079" w:rsidRPr="00EF6EE4" w:rsidRDefault="00482079" w:rsidP="00482079">
      <w:pPr>
        <w:pStyle w:val="ac"/>
        <w:spacing w:line="360" w:lineRule="auto"/>
        <w:ind w:firstLineChars="200" w:firstLine="420"/>
        <w:rPr>
          <w:rFonts w:ascii="Times New Roman" w:hAnsi="Times New Roman"/>
          <w:szCs w:val="21"/>
        </w:rPr>
      </w:pPr>
    </w:p>
    <w:p w:rsidR="00482079" w:rsidRDefault="00482079" w:rsidP="00482079">
      <w:pPr>
        <w:pStyle w:val="3"/>
        <w:rPr>
          <w:rStyle w:val="af2"/>
          <w:rFonts w:ascii="Times New Roman" w:hAnsi="Times New Roman"/>
          <w:b/>
          <w:bCs w:val="0"/>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4844739"/>
      <w:bookmarkStart w:id="28" w:name="_Toc386980216"/>
      <w:bookmarkStart w:id="29" w:name="_Toc455914611"/>
      <w:bookmarkEnd w:id="24"/>
      <w:bookmarkEnd w:id="25"/>
      <w:bookmarkEnd w:id="26"/>
    </w:p>
    <w:p w:rsidR="00482079" w:rsidRDefault="00482079" w:rsidP="00482079">
      <w:pPr>
        <w:spacing w:line="400" w:lineRule="exact"/>
        <w:ind w:firstLineChars="200" w:firstLine="420"/>
      </w:pPr>
      <w:r>
        <w:rPr>
          <w:rFonts w:hint="eastAsia"/>
        </w:rPr>
        <w:t>无。</w:t>
      </w:r>
    </w:p>
    <w:p w:rsidR="00482079" w:rsidRDefault="00482079" w:rsidP="00482079">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482079" w:rsidRDefault="00482079" w:rsidP="00482079">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482079" w:rsidRDefault="00482079" w:rsidP="00482079">
      <w:pPr>
        <w:pStyle w:val="ac"/>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w:t>
      </w:r>
      <w:proofErr w:type="gramStart"/>
      <w:r>
        <w:rPr>
          <w:rFonts w:ascii="Times New Roman" w:hAnsi="Times New Roman" w:hint="eastAsia"/>
          <w:szCs w:val="21"/>
        </w:rPr>
        <w:t>未逐</w:t>
      </w:r>
      <w:proofErr w:type="gramEnd"/>
      <w:r>
        <w:rPr>
          <w:rFonts w:ascii="Times New Roman" w:hAnsi="Times New Roman" w:hint="eastAsia"/>
          <w:szCs w:val="21"/>
        </w:rPr>
        <w:t>页标注页码；</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482079" w:rsidRDefault="00482079" w:rsidP="00482079">
      <w:pPr>
        <w:pStyle w:val="3"/>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lastRenderedPageBreak/>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482079" w:rsidRDefault="00482079" w:rsidP="00482079">
      <w:pPr>
        <w:pStyle w:val="ac"/>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482079" w:rsidRDefault="00482079" w:rsidP="00482079">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482079" w:rsidRPr="00E275F9" w:rsidRDefault="00482079" w:rsidP="00482079">
      <w:pPr>
        <w:pStyle w:val="ac"/>
        <w:spacing w:line="360" w:lineRule="auto"/>
        <w:ind w:firstLineChars="200" w:firstLine="420"/>
        <w:rPr>
          <w:rFonts w:ascii="Times New Roman" w:hAnsi="Times New Roman"/>
          <w:szCs w:val="21"/>
        </w:rPr>
        <w:sectPr w:rsidR="00482079" w:rsidRPr="00E275F9">
          <w:headerReference w:type="default" r:id="rId13"/>
          <w:footerReference w:type="default" r:id="rId14"/>
          <w:pgSz w:w="11906" w:h="16838"/>
          <w:pgMar w:top="1440" w:right="1080" w:bottom="1440" w:left="1080" w:header="850" w:footer="850" w:gutter="0"/>
          <w:cols w:space="720"/>
          <w:docGrid w:type="lines" w:linePitch="312"/>
        </w:sectPr>
      </w:pPr>
      <w:r>
        <w:rPr>
          <w:rFonts w:ascii="Times New Roman" w:hAnsi="Times New Roman" w:hint="eastAsia"/>
          <w:szCs w:val="21"/>
        </w:rPr>
        <w:t>2</w:t>
      </w:r>
      <w:r>
        <w:rPr>
          <w:rFonts w:ascii="Times New Roman" w:hAnsi="Times New Roman" w:hint="eastAsia"/>
          <w:szCs w:val="21"/>
        </w:rPr>
        <w:t>、</w:t>
      </w:r>
      <w:r w:rsidRPr="00E275F9">
        <w:rPr>
          <w:rFonts w:ascii="Times New Roman" w:hAnsi="Times New Roman" w:hint="eastAsia"/>
          <w:szCs w:val="21"/>
        </w:rPr>
        <w:t>设备到场安装调试完毕并验收合格后付至合同价的</w:t>
      </w:r>
      <w:r w:rsidRPr="00E275F9">
        <w:rPr>
          <w:rFonts w:ascii="Times New Roman" w:hAnsi="Times New Roman" w:hint="eastAsia"/>
          <w:szCs w:val="21"/>
        </w:rPr>
        <w:t>95%</w:t>
      </w:r>
      <w:r w:rsidRPr="00E275F9">
        <w:rPr>
          <w:rFonts w:ascii="Times New Roman" w:hAnsi="Times New Roman" w:hint="eastAsia"/>
          <w:szCs w:val="21"/>
        </w:rPr>
        <w:t>；余款</w:t>
      </w:r>
      <w:r w:rsidRPr="00E275F9">
        <w:rPr>
          <w:rFonts w:ascii="Times New Roman" w:hAnsi="Times New Roman" w:hint="eastAsia"/>
          <w:szCs w:val="21"/>
        </w:rPr>
        <w:t>5%</w:t>
      </w:r>
      <w:r w:rsidRPr="00E275F9">
        <w:rPr>
          <w:rFonts w:ascii="Times New Roman" w:hAnsi="Times New Roman" w:hint="eastAsia"/>
          <w:szCs w:val="21"/>
        </w:rPr>
        <w:t>作为质保金，一年后（从验收合格之日算起）无质量问题一个月内付清（不计利息）。</w:t>
      </w:r>
    </w:p>
    <w:p w:rsidR="00482079" w:rsidRDefault="00482079" w:rsidP="00482079">
      <w:pPr>
        <w:pStyle w:val="3"/>
        <w:spacing w:line="360" w:lineRule="auto"/>
        <w:jc w:val="center"/>
        <w:rPr>
          <w:rFonts w:ascii="Times New Roman" w:eastAsia="楷体" w:hAnsi="Times New Roman"/>
          <w:sz w:val="44"/>
        </w:rPr>
      </w:pPr>
      <w:bookmarkStart w:id="38"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8"/>
    </w:p>
    <w:p w:rsidR="00482079" w:rsidRPr="00EF6EE4" w:rsidRDefault="00482079" w:rsidP="00482079">
      <w:pPr>
        <w:pStyle w:val="3"/>
        <w:rPr>
          <w:rFonts w:ascii="Times New Roman" w:hAnsi="Times New Roman"/>
          <w:sz w:val="21"/>
          <w:szCs w:val="21"/>
        </w:rPr>
      </w:pPr>
      <w:bookmarkStart w:id="39" w:name="_Toc433792563"/>
      <w:bookmarkStart w:id="40" w:name="_Toc455914618"/>
      <w:r w:rsidRPr="00EF6EE4">
        <w:rPr>
          <w:rFonts w:ascii="Times New Roman" w:hAnsi="Times New Roman"/>
          <w:sz w:val="21"/>
          <w:szCs w:val="21"/>
        </w:rPr>
        <w:t>3.1</w:t>
      </w:r>
      <w:bookmarkEnd w:id="39"/>
      <w:r w:rsidRPr="00EF6EE4">
        <w:rPr>
          <w:rFonts w:ascii="Times New Roman" w:hAnsi="Times New Roman" w:hint="eastAsia"/>
          <w:sz w:val="21"/>
          <w:szCs w:val="21"/>
        </w:rPr>
        <w:t xml:space="preserve"> </w:t>
      </w:r>
      <w:r w:rsidRPr="00EF6EE4">
        <w:rPr>
          <w:rFonts w:ascii="Times New Roman" w:hAnsi="Times New Roman"/>
          <w:sz w:val="21"/>
          <w:szCs w:val="21"/>
        </w:rPr>
        <w:t>需求清单</w:t>
      </w:r>
      <w:bookmarkEnd w:id="40"/>
      <w:r w:rsidRPr="00EF6EE4">
        <w:rPr>
          <w:rFonts w:ascii="Times New Roman" w:hAnsi="Times New Roman"/>
          <w:sz w:val="21"/>
          <w:szCs w:val="21"/>
        </w:rPr>
        <w:t xml:space="preserve"> </w:t>
      </w:r>
    </w:p>
    <w:tbl>
      <w:tblPr>
        <w:tblW w:w="10221" w:type="dxa"/>
        <w:tblInd w:w="93" w:type="dxa"/>
        <w:tblLook w:val="04A0" w:firstRow="1" w:lastRow="0" w:firstColumn="1" w:lastColumn="0" w:noHBand="0" w:noVBand="1"/>
      </w:tblPr>
      <w:tblGrid>
        <w:gridCol w:w="724"/>
        <w:gridCol w:w="1516"/>
        <w:gridCol w:w="5288"/>
        <w:gridCol w:w="709"/>
        <w:gridCol w:w="709"/>
        <w:gridCol w:w="1275"/>
      </w:tblGrid>
      <w:tr w:rsidR="00482079" w:rsidRPr="000019DC" w:rsidTr="00EF6EE4">
        <w:trPr>
          <w:trHeight w:val="28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序号</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名称</w:t>
            </w:r>
          </w:p>
        </w:tc>
        <w:tc>
          <w:tcPr>
            <w:tcW w:w="5288" w:type="dxa"/>
            <w:tcBorders>
              <w:top w:val="single" w:sz="4" w:space="0" w:color="auto"/>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规格</w:t>
            </w:r>
            <w:r>
              <w:rPr>
                <w:rFonts w:ascii="宋体" w:hAnsi="宋体" w:cs="宋体" w:hint="eastAsia"/>
                <w:kern w:val="0"/>
                <w:sz w:val="24"/>
              </w:rPr>
              <w:t>要求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单位</w:t>
            </w:r>
          </w:p>
        </w:tc>
        <w:tc>
          <w:tcPr>
            <w:tcW w:w="1275" w:type="dxa"/>
            <w:tcBorders>
              <w:top w:val="single" w:sz="4" w:space="0" w:color="auto"/>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r>
              <w:rPr>
                <w:rFonts w:ascii="宋体" w:hAnsi="宋体" w:cs="宋体" w:hint="eastAsia"/>
                <w:kern w:val="0"/>
                <w:sz w:val="24"/>
              </w:rPr>
              <w:t>参考品牌</w:t>
            </w:r>
          </w:p>
        </w:tc>
      </w:tr>
      <w:tr w:rsidR="00482079" w:rsidRPr="000019DC" w:rsidTr="00EF6EE4">
        <w:trPr>
          <w:trHeight w:val="17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投影机</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原厂家针对该项目的授权及质保</w:t>
            </w:r>
            <w:r>
              <w:rPr>
                <w:rFonts w:ascii="宋体" w:hAnsi="宋体" w:cs="宋体" w:hint="eastAsia"/>
                <w:kern w:val="0"/>
                <w:sz w:val="24"/>
              </w:rPr>
              <w:t>函</w:t>
            </w:r>
            <w:r w:rsidRPr="000019DC">
              <w:rPr>
                <w:rFonts w:ascii="宋体" w:hAnsi="宋体" w:cs="宋体" w:hint="eastAsia"/>
                <w:kern w:val="0"/>
                <w:sz w:val="24"/>
              </w:rPr>
              <w:t>，液晶3LCD工程投影机，亮度不低于7500流明，分辨率不低于1280800，对比度不低于50000:1，可更换镜头，镜头电动变焦，电动聚焦，电动上下左右位移功能，水平位移不低于</w:t>
            </w:r>
            <w:r w:rsidRPr="000019DC">
              <w:rPr>
                <w:rFonts w:ascii="微软雅黑" w:eastAsia="微软雅黑" w:hAnsi="微软雅黑" w:cs="宋体" w:hint="eastAsia"/>
                <w:kern w:val="0"/>
                <w:sz w:val="24"/>
              </w:rPr>
              <w:t>±</w:t>
            </w:r>
            <w:r w:rsidRPr="000019DC">
              <w:rPr>
                <w:rFonts w:ascii="宋体" w:hAnsi="宋体" w:cs="宋体" w:hint="eastAsia"/>
                <w:kern w:val="0"/>
                <w:sz w:val="24"/>
              </w:rPr>
              <w:t>30%,垂直位移不低于±65%，光输出均匀性不低于90%。VGA,HDMI,HD-</w:t>
            </w:r>
            <w:proofErr w:type="spellStart"/>
            <w:r w:rsidRPr="000019DC">
              <w:rPr>
                <w:rFonts w:ascii="宋体" w:hAnsi="宋体" w:cs="宋体" w:hint="eastAsia"/>
                <w:kern w:val="0"/>
                <w:sz w:val="24"/>
              </w:rPr>
              <w:t>BaseT</w:t>
            </w:r>
            <w:proofErr w:type="spellEnd"/>
            <w:r w:rsidRPr="000019DC">
              <w:rPr>
                <w:rFonts w:ascii="宋体" w:hAnsi="宋体" w:cs="宋体" w:hint="eastAsia"/>
                <w:kern w:val="0"/>
                <w:sz w:val="24"/>
              </w:rPr>
              <w:t>接口</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台</w:t>
            </w:r>
          </w:p>
        </w:tc>
        <w:tc>
          <w:tcPr>
            <w:tcW w:w="1275" w:type="dxa"/>
            <w:tcBorders>
              <w:top w:val="nil"/>
              <w:left w:val="nil"/>
              <w:bottom w:val="single" w:sz="4" w:space="0" w:color="auto"/>
              <w:right w:val="single" w:sz="4" w:space="0" w:color="auto"/>
            </w:tcBorders>
            <w:vAlign w:val="center"/>
          </w:tcPr>
          <w:p w:rsidR="00482079" w:rsidRDefault="00482079" w:rsidP="00EF6EE4">
            <w:pPr>
              <w:widowControl/>
              <w:jc w:val="center"/>
              <w:rPr>
                <w:rFonts w:ascii="宋体" w:hAnsi="宋体" w:cs="宋体"/>
                <w:kern w:val="0"/>
                <w:sz w:val="24"/>
              </w:rPr>
            </w:pPr>
            <w:r>
              <w:rPr>
                <w:rFonts w:ascii="宋体" w:hAnsi="宋体" w:cs="宋体" w:hint="eastAsia"/>
                <w:kern w:val="0"/>
                <w:sz w:val="24"/>
              </w:rPr>
              <w:t>EPSON</w:t>
            </w:r>
          </w:p>
          <w:p w:rsidR="00482079" w:rsidRDefault="00482079" w:rsidP="00EF6EE4">
            <w:pPr>
              <w:widowControl/>
              <w:jc w:val="center"/>
              <w:rPr>
                <w:rFonts w:ascii="宋体" w:hAnsi="宋体" w:cs="宋体"/>
                <w:kern w:val="0"/>
                <w:sz w:val="24"/>
              </w:rPr>
            </w:pPr>
            <w:r>
              <w:rPr>
                <w:rFonts w:ascii="宋体" w:hAnsi="宋体" w:cs="宋体" w:hint="eastAsia"/>
                <w:kern w:val="0"/>
                <w:sz w:val="24"/>
              </w:rPr>
              <w:t>SONY</w:t>
            </w:r>
          </w:p>
          <w:p w:rsidR="00482079" w:rsidRPr="000019DC" w:rsidRDefault="00482079" w:rsidP="00EF6EE4">
            <w:pPr>
              <w:widowControl/>
              <w:jc w:val="center"/>
              <w:rPr>
                <w:rFonts w:ascii="宋体" w:hAnsi="宋体" w:cs="宋体"/>
                <w:kern w:val="0"/>
                <w:sz w:val="24"/>
              </w:rPr>
            </w:pPr>
            <w:r>
              <w:rPr>
                <w:rFonts w:ascii="宋体" w:hAnsi="宋体" w:cs="宋体" w:hint="eastAsia"/>
                <w:kern w:val="0"/>
                <w:sz w:val="24"/>
              </w:rPr>
              <w:t>NEC</w:t>
            </w:r>
          </w:p>
        </w:tc>
      </w:tr>
      <w:tr w:rsidR="00482079" w:rsidRPr="000019DC" w:rsidTr="00EF6EE4">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2</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短焦镜头</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投影机厂家原装原配短焦镜头，投射比0.66-0.77</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Default="00482079" w:rsidP="00EF6EE4">
            <w:pPr>
              <w:widowControl/>
              <w:jc w:val="center"/>
              <w:rPr>
                <w:rFonts w:ascii="宋体" w:hAnsi="宋体" w:cs="宋体"/>
                <w:kern w:val="0"/>
                <w:sz w:val="24"/>
              </w:rPr>
            </w:pPr>
            <w:r>
              <w:rPr>
                <w:rFonts w:ascii="宋体" w:hAnsi="宋体" w:cs="宋体" w:hint="eastAsia"/>
                <w:kern w:val="0"/>
                <w:sz w:val="24"/>
              </w:rPr>
              <w:t>EPSON</w:t>
            </w:r>
          </w:p>
          <w:p w:rsidR="00482079" w:rsidRDefault="00482079" w:rsidP="00EF6EE4">
            <w:pPr>
              <w:widowControl/>
              <w:jc w:val="center"/>
              <w:rPr>
                <w:rFonts w:ascii="宋体" w:hAnsi="宋体" w:cs="宋体"/>
                <w:kern w:val="0"/>
                <w:sz w:val="24"/>
              </w:rPr>
            </w:pPr>
            <w:r>
              <w:rPr>
                <w:rFonts w:ascii="宋体" w:hAnsi="宋体" w:cs="宋体" w:hint="eastAsia"/>
                <w:kern w:val="0"/>
                <w:sz w:val="24"/>
              </w:rPr>
              <w:t>SONY</w:t>
            </w:r>
          </w:p>
          <w:p w:rsidR="00482079" w:rsidRPr="000019DC" w:rsidRDefault="00482079" w:rsidP="00EF6EE4">
            <w:pPr>
              <w:widowControl/>
              <w:jc w:val="center"/>
              <w:rPr>
                <w:rFonts w:ascii="宋体" w:hAnsi="宋体" w:cs="宋体"/>
                <w:kern w:val="0"/>
                <w:sz w:val="24"/>
              </w:rPr>
            </w:pPr>
            <w:r>
              <w:rPr>
                <w:rFonts w:ascii="宋体" w:hAnsi="宋体" w:cs="宋体" w:hint="eastAsia"/>
                <w:kern w:val="0"/>
                <w:sz w:val="24"/>
              </w:rPr>
              <w:t>NEC</w:t>
            </w:r>
          </w:p>
        </w:tc>
      </w:tr>
      <w:tr w:rsidR="00482079" w:rsidRPr="000019DC" w:rsidTr="00EF6EE4">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3</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安装支架</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安装专用定制架子，注意顶棚上方大面积通风管道，安装难度较大</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r>
              <w:rPr>
                <w:rFonts w:ascii="宋体" w:hAnsi="宋体" w:cs="宋体" w:hint="eastAsia"/>
                <w:kern w:val="0"/>
                <w:sz w:val="24"/>
              </w:rPr>
              <w:t>按现场</w:t>
            </w:r>
            <w:r w:rsidRPr="000019DC">
              <w:rPr>
                <w:rFonts w:ascii="宋体" w:hAnsi="宋体" w:cs="宋体" w:hint="eastAsia"/>
                <w:kern w:val="0"/>
                <w:sz w:val="24"/>
              </w:rPr>
              <w:t>定制</w:t>
            </w:r>
          </w:p>
        </w:tc>
      </w:tr>
      <w:tr w:rsidR="00482079" w:rsidRPr="000019DC" w:rsidTr="00EF6EE4">
        <w:trPr>
          <w:trHeight w:val="3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4</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融合调试</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融合器专用调试费用，原融合器重新调试</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5</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灯泡</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ELPLP61爱普生原装灯泡（EB-C2100XN机器使用）</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6</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灯泡</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ELPLP45爱普生原装灯泡（EMP-6110机器用；17楼）</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483"/>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7</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清洗</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color w:val="FF0000"/>
                <w:kern w:val="0"/>
                <w:sz w:val="24"/>
              </w:rPr>
            </w:pPr>
            <w:r w:rsidRPr="000019DC">
              <w:rPr>
                <w:rFonts w:ascii="宋体" w:hAnsi="宋体" w:cs="宋体" w:hint="eastAsia"/>
                <w:kern w:val="0"/>
                <w:sz w:val="24"/>
              </w:rPr>
              <w:t>投影机清洗（含光路和滤网除尘）</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6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8</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功放</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美国皇冠CROWN  XTi1002A专业音频功放（和原设备配套，原功放老旧损坏，其中一台用在17楼）</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台</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4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9</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音箱（17楼）</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JBL CONTROL 5小型专业音箱</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只</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3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10</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音箱维修</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大报告厅后音箱损坏维修（专业扬声器损坏）</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3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11</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线路维修</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控制室线路维修（控制室线路部分损坏，理顺，维修）</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套</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2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12</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话筒模块</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卡龙塑料</w:t>
            </w:r>
            <w:proofErr w:type="gramStart"/>
            <w:r w:rsidRPr="000019DC">
              <w:rPr>
                <w:rFonts w:ascii="宋体" w:hAnsi="宋体" w:cs="宋体" w:hint="eastAsia"/>
                <w:kern w:val="0"/>
                <w:sz w:val="24"/>
              </w:rPr>
              <w:t>话筒座公模块</w:t>
            </w:r>
            <w:proofErr w:type="gramEnd"/>
            <w:r w:rsidRPr="000019DC">
              <w:rPr>
                <w:rFonts w:ascii="宋体" w:hAnsi="宋体" w:cs="宋体" w:hint="eastAsia"/>
                <w:kern w:val="0"/>
                <w:sz w:val="24"/>
              </w:rPr>
              <w:t>，安装及接线</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proofErr w:type="gramStart"/>
            <w:r w:rsidRPr="000019DC">
              <w:rPr>
                <w:rFonts w:ascii="宋体" w:hAnsi="宋体" w:cs="宋体" w:hint="eastAsia"/>
                <w:kern w:val="0"/>
                <w:sz w:val="24"/>
              </w:rPr>
              <w:t>个</w:t>
            </w:r>
            <w:proofErr w:type="gramEnd"/>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13</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话筒处理</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17楼桌面话筒美观处理（尽量找合适美观产品）</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proofErr w:type="gramStart"/>
            <w:r w:rsidRPr="000019DC">
              <w:rPr>
                <w:rFonts w:ascii="宋体" w:hAnsi="宋体" w:cs="宋体" w:hint="eastAsia"/>
                <w:kern w:val="0"/>
                <w:sz w:val="24"/>
              </w:rPr>
              <w:t>个</w:t>
            </w:r>
            <w:proofErr w:type="gramEnd"/>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r w:rsidR="00482079" w:rsidRPr="000019DC" w:rsidTr="00EF6EE4">
        <w:trPr>
          <w:trHeight w:val="5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14</w:t>
            </w:r>
          </w:p>
        </w:tc>
        <w:tc>
          <w:tcPr>
            <w:tcW w:w="1516"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安装施工费用</w:t>
            </w:r>
          </w:p>
        </w:tc>
        <w:tc>
          <w:tcPr>
            <w:tcW w:w="5288" w:type="dxa"/>
            <w:tcBorders>
              <w:top w:val="nil"/>
              <w:left w:val="nil"/>
              <w:bottom w:val="single" w:sz="4" w:space="0" w:color="auto"/>
              <w:right w:val="single" w:sz="4" w:space="0" w:color="auto"/>
            </w:tcBorders>
            <w:shd w:val="clear" w:color="auto" w:fill="auto"/>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所有设备的安装调试施工费用，投影机安装预计要拆掉顶棚，注意必须恢复处理</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right"/>
              <w:rPr>
                <w:rFonts w:ascii="宋体" w:hAnsi="宋体" w:cs="宋体"/>
                <w:kern w:val="0"/>
                <w:sz w:val="24"/>
              </w:rPr>
            </w:pPr>
            <w:r w:rsidRPr="000019DC">
              <w:rPr>
                <w:rFonts w:ascii="宋体" w:hAnsi="宋体" w:cs="宋体" w:hint="eastAsia"/>
                <w:kern w:val="0"/>
                <w:sz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482079" w:rsidRPr="000019DC" w:rsidRDefault="00482079" w:rsidP="00EF6EE4">
            <w:pPr>
              <w:widowControl/>
              <w:jc w:val="left"/>
              <w:rPr>
                <w:rFonts w:ascii="宋体" w:hAnsi="宋体" w:cs="宋体"/>
                <w:kern w:val="0"/>
                <w:sz w:val="24"/>
              </w:rPr>
            </w:pPr>
            <w:r w:rsidRPr="000019DC">
              <w:rPr>
                <w:rFonts w:ascii="宋体" w:hAnsi="宋体" w:cs="宋体" w:hint="eastAsia"/>
                <w:kern w:val="0"/>
                <w:sz w:val="24"/>
              </w:rPr>
              <w:t>批</w:t>
            </w:r>
          </w:p>
        </w:tc>
        <w:tc>
          <w:tcPr>
            <w:tcW w:w="1275" w:type="dxa"/>
            <w:tcBorders>
              <w:top w:val="nil"/>
              <w:left w:val="nil"/>
              <w:bottom w:val="single" w:sz="4" w:space="0" w:color="auto"/>
              <w:right w:val="single" w:sz="4" w:space="0" w:color="auto"/>
            </w:tcBorders>
            <w:vAlign w:val="center"/>
          </w:tcPr>
          <w:p w:rsidR="00482079" w:rsidRPr="000019DC" w:rsidRDefault="00482079" w:rsidP="00EF6EE4">
            <w:pPr>
              <w:widowControl/>
              <w:jc w:val="center"/>
              <w:rPr>
                <w:rFonts w:ascii="宋体" w:hAnsi="宋体" w:cs="宋体"/>
                <w:kern w:val="0"/>
                <w:sz w:val="24"/>
              </w:rPr>
            </w:pPr>
          </w:p>
        </w:tc>
      </w:tr>
    </w:tbl>
    <w:p w:rsidR="001A684C" w:rsidRDefault="001A684C" w:rsidP="00482079"/>
    <w:p w:rsidR="00482079" w:rsidRPr="001A684C" w:rsidRDefault="001A684C" w:rsidP="001A684C">
      <w:pPr>
        <w:pStyle w:val="3"/>
        <w:rPr>
          <w:rFonts w:ascii="Times New Roman" w:hAnsi="Times New Roman"/>
          <w:sz w:val="21"/>
          <w:szCs w:val="21"/>
        </w:rPr>
      </w:pPr>
      <w:r w:rsidRPr="001A684C">
        <w:rPr>
          <w:rFonts w:ascii="Times New Roman" w:hAnsi="Times New Roman" w:hint="eastAsia"/>
          <w:sz w:val="21"/>
          <w:szCs w:val="21"/>
        </w:rPr>
        <w:t>3.2</w:t>
      </w:r>
      <w:r w:rsidR="00482079" w:rsidRPr="001A684C">
        <w:rPr>
          <w:rFonts w:ascii="Times New Roman" w:hAnsi="Times New Roman" w:hint="eastAsia"/>
          <w:sz w:val="21"/>
          <w:szCs w:val="21"/>
        </w:rPr>
        <w:t>设备参数要求及施工要求</w:t>
      </w:r>
    </w:p>
    <w:p w:rsidR="00482079" w:rsidRPr="00251B16" w:rsidRDefault="00EF6EE4" w:rsidP="00482079">
      <w:pPr>
        <w:rPr>
          <w:sz w:val="28"/>
          <w:szCs w:val="28"/>
        </w:rPr>
      </w:pPr>
      <w:r>
        <w:rPr>
          <w:rFonts w:hint="eastAsia"/>
          <w:sz w:val="28"/>
          <w:szCs w:val="28"/>
        </w:rPr>
        <w:t>1</w:t>
      </w:r>
      <w:r>
        <w:rPr>
          <w:rFonts w:hint="eastAsia"/>
          <w:sz w:val="28"/>
          <w:szCs w:val="28"/>
        </w:rPr>
        <w:t>、</w:t>
      </w:r>
      <w:r w:rsidR="00482079" w:rsidRPr="00251B16">
        <w:rPr>
          <w:rFonts w:hint="eastAsia"/>
          <w:sz w:val="28"/>
          <w:szCs w:val="28"/>
        </w:rPr>
        <w:t>投影机技术参数要求</w:t>
      </w:r>
    </w:p>
    <w:p w:rsidR="00482079" w:rsidRPr="002765B7" w:rsidRDefault="00482079" w:rsidP="00482079">
      <w:r>
        <w:rPr>
          <w:rFonts w:hint="eastAsia"/>
        </w:rPr>
        <w:lastRenderedPageBreak/>
        <w:t>投标时提供原厂针对本项目授权书及质保函</w:t>
      </w:r>
    </w:p>
    <w:p w:rsidR="00482079" w:rsidRPr="000D28DC" w:rsidRDefault="00B55D31" w:rsidP="00482079">
      <w:r w:rsidRPr="000D28DC">
        <w:rPr>
          <w:rFonts w:hint="eastAsia"/>
          <w:b/>
          <w:bCs/>
          <w:szCs w:val="21"/>
        </w:rPr>
        <w:t>★</w:t>
      </w:r>
      <w:r w:rsidR="00482079" w:rsidRPr="000D28DC">
        <w:rPr>
          <w:rFonts w:hint="eastAsia"/>
        </w:rPr>
        <w:t>投影系统</w:t>
      </w:r>
      <w:r w:rsidR="00482079" w:rsidRPr="000D28DC">
        <w:rPr>
          <w:rFonts w:hint="eastAsia"/>
        </w:rPr>
        <w:tab/>
        <w:t xml:space="preserve">RGB </w:t>
      </w:r>
      <w:r w:rsidR="00482079" w:rsidRPr="000D28DC">
        <w:rPr>
          <w:rFonts w:hint="eastAsia"/>
        </w:rPr>
        <w:t>液晶光阀投影系统</w:t>
      </w:r>
    </w:p>
    <w:p w:rsidR="00482079" w:rsidRPr="000D28DC" w:rsidRDefault="00482079" w:rsidP="00482079">
      <w:r w:rsidRPr="000D28DC">
        <w:rPr>
          <w:rFonts w:hint="eastAsia"/>
        </w:rPr>
        <w:t>主要部件技术参数</w:t>
      </w:r>
      <w:r w:rsidRPr="000D28DC">
        <w:rPr>
          <w:rFonts w:hint="eastAsia"/>
        </w:rPr>
        <w:tab/>
        <w:t>LCD</w:t>
      </w:r>
      <w:r w:rsidRPr="000D28DC">
        <w:rPr>
          <w:rFonts w:hint="eastAsia"/>
        </w:rPr>
        <w:tab/>
      </w:r>
      <w:r w:rsidRPr="000D28DC">
        <w:rPr>
          <w:rFonts w:hint="eastAsia"/>
        </w:rPr>
        <w:t>尺寸</w:t>
      </w:r>
      <w:r w:rsidRPr="000D28DC">
        <w:rPr>
          <w:rFonts w:hint="eastAsia"/>
        </w:rPr>
        <w:tab/>
      </w:r>
      <w:r w:rsidR="00B55D31" w:rsidRPr="000D28DC">
        <w:rPr>
          <w:rFonts w:hint="eastAsia"/>
          <w:b/>
          <w:bCs/>
          <w:szCs w:val="21"/>
        </w:rPr>
        <w:t>★</w:t>
      </w:r>
      <w:r w:rsidRPr="000D28DC">
        <w:rPr>
          <w:rFonts w:hint="eastAsia"/>
        </w:rPr>
        <w:t>液晶板</w:t>
      </w:r>
      <w:r w:rsidRPr="000D28DC">
        <w:rPr>
          <w:rFonts w:ascii="宋体" w:hAnsi="宋体" w:hint="eastAsia"/>
        </w:rPr>
        <w:t>≧</w:t>
      </w:r>
      <w:r w:rsidRPr="000D28DC">
        <w:rPr>
          <w:rFonts w:hint="eastAsia"/>
        </w:rPr>
        <w:t>0.76</w:t>
      </w:r>
      <w:r w:rsidRPr="000D28DC">
        <w:rPr>
          <w:rFonts w:hint="eastAsia"/>
        </w:rPr>
        <w:t>英寸包含微透镜</w:t>
      </w:r>
      <w:r w:rsidRPr="000D28DC">
        <w:rPr>
          <w:rFonts w:hint="eastAsia"/>
        </w:rPr>
        <w:t xml:space="preserve"> (D10, C2 Fine)</w:t>
      </w:r>
    </w:p>
    <w:p w:rsidR="00482079" w:rsidRPr="000D28DC" w:rsidRDefault="00482079" w:rsidP="00482079">
      <w:r w:rsidRPr="000D28DC">
        <w:rPr>
          <w:rFonts w:hint="eastAsia"/>
        </w:rPr>
        <w:t>驱动模式</w:t>
      </w:r>
      <w:r w:rsidRPr="000D28DC">
        <w:rPr>
          <w:rFonts w:hint="eastAsia"/>
        </w:rPr>
        <w:tab/>
      </w:r>
      <w:r w:rsidRPr="000D28DC">
        <w:rPr>
          <w:rFonts w:hint="eastAsia"/>
        </w:rPr>
        <w:t>多晶硅</w:t>
      </w:r>
      <w:r w:rsidRPr="000D28DC">
        <w:rPr>
          <w:rFonts w:hint="eastAsia"/>
        </w:rPr>
        <w:t xml:space="preserve">TFT </w:t>
      </w:r>
      <w:r w:rsidRPr="000D28DC">
        <w:rPr>
          <w:rFonts w:hint="eastAsia"/>
        </w:rPr>
        <w:t>有源矩阵</w:t>
      </w:r>
    </w:p>
    <w:p w:rsidR="00482079" w:rsidRPr="000D28DC" w:rsidRDefault="00B55D31" w:rsidP="00482079">
      <w:r w:rsidRPr="000D28DC">
        <w:rPr>
          <w:rFonts w:hint="eastAsia"/>
          <w:b/>
          <w:bCs/>
          <w:szCs w:val="21"/>
        </w:rPr>
        <w:t>★</w:t>
      </w:r>
      <w:r w:rsidR="00482079" w:rsidRPr="000D28DC">
        <w:rPr>
          <w:rFonts w:hint="eastAsia"/>
        </w:rPr>
        <w:t>像素数</w:t>
      </w:r>
      <w:r w:rsidR="00482079" w:rsidRPr="000D28DC">
        <w:rPr>
          <w:rFonts w:hint="eastAsia"/>
        </w:rPr>
        <w:tab/>
      </w:r>
      <w:r w:rsidR="00482079" w:rsidRPr="000D28DC">
        <w:rPr>
          <w:rFonts w:ascii="宋体" w:hAnsi="宋体" w:hint="eastAsia"/>
        </w:rPr>
        <w:t>≧</w:t>
      </w:r>
      <w:r w:rsidR="00482079" w:rsidRPr="000D28DC">
        <w:rPr>
          <w:rFonts w:hint="eastAsia"/>
        </w:rPr>
        <w:t>1,024,000</w:t>
      </w:r>
      <w:r w:rsidR="00482079" w:rsidRPr="000D28DC">
        <w:rPr>
          <w:rFonts w:hint="eastAsia"/>
        </w:rPr>
        <w:t>点</w:t>
      </w:r>
      <w:r w:rsidR="00482079" w:rsidRPr="000D28DC">
        <w:rPr>
          <w:rFonts w:hint="eastAsia"/>
        </w:rPr>
        <w:t xml:space="preserve"> (1280 x 800) x 3</w:t>
      </w:r>
    </w:p>
    <w:p w:rsidR="00482079" w:rsidRPr="000D28DC" w:rsidRDefault="00482079" w:rsidP="00482079">
      <w:r w:rsidRPr="000D28DC">
        <w:rPr>
          <w:rFonts w:hint="eastAsia"/>
        </w:rPr>
        <w:t>实际分辨率</w:t>
      </w:r>
      <w:r w:rsidRPr="000D28DC">
        <w:rPr>
          <w:rFonts w:hint="eastAsia"/>
        </w:rPr>
        <w:tab/>
        <w:t>WXGA</w:t>
      </w:r>
    </w:p>
    <w:p w:rsidR="00482079" w:rsidRPr="000D28DC" w:rsidRDefault="00482079" w:rsidP="00482079">
      <w:r w:rsidRPr="000D28DC">
        <w:rPr>
          <w:rFonts w:hint="eastAsia"/>
        </w:rPr>
        <w:t>屏幕横纵比</w:t>
      </w:r>
      <w:r w:rsidRPr="000D28DC">
        <w:rPr>
          <w:rFonts w:hint="eastAsia"/>
        </w:rPr>
        <w:tab/>
        <w:t>16:10</w:t>
      </w:r>
    </w:p>
    <w:p w:rsidR="00482079" w:rsidRPr="000D28DC" w:rsidRDefault="00482079" w:rsidP="00482079">
      <w:r w:rsidRPr="000D28DC">
        <w:rPr>
          <w:rFonts w:hint="eastAsia"/>
        </w:rPr>
        <w:t>刷新率</w:t>
      </w:r>
      <w:r w:rsidRPr="000D28DC">
        <w:rPr>
          <w:rFonts w:hint="eastAsia"/>
        </w:rPr>
        <w:tab/>
        <w:t>200 - 240Hz</w:t>
      </w:r>
    </w:p>
    <w:p w:rsidR="00482079" w:rsidRPr="000D28DC" w:rsidRDefault="00B55D31" w:rsidP="00482079">
      <w:r w:rsidRPr="000D28DC">
        <w:rPr>
          <w:rFonts w:hint="eastAsia"/>
          <w:b/>
          <w:bCs/>
          <w:szCs w:val="21"/>
        </w:rPr>
        <w:t>★</w:t>
      </w:r>
      <w:r w:rsidR="00482079" w:rsidRPr="000D28DC">
        <w:rPr>
          <w:rFonts w:hint="eastAsia"/>
        </w:rPr>
        <w:t>镜头</w:t>
      </w:r>
      <w:r w:rsidR="00482079" w:rsidRPr="000D28DC">
        <w:rPr>
          <w:rFonts w:hint="eastAsia"/>
        </w:rPr>
        <w:tab/>
      </w:r>
      <w:r w:rsidR="00482079" w:rsidRPr="000D28DC">
        <w:rPr>
          <w:rFonts w:hint="eastAsia"/>
        </w:rPr>
        <w:t>类型</w:t>
      </w:r>
      <w:r w:rsidR="00482079" w:rsidRPr="000D28DC">
        <w:rPr>
          <w:rFonts w:hint="eastAsia"/>
        </w:rPr>
        <w:tab/>
      </w:r>
      <w:r w:rsidR="00482079" w:rsidRPr="000D28DC">
        <w:rPr>
          <w:rFonts w:hint="eastAsia"/>
        </w:rPr>
        <w:t>电动变焦</w:t>
      </w:r>
      <w:r w:rsidR="00482079" w:rsidRPr="000D28DC">
        <w:rPr>
          <w:rFonts w:hint="eastAsia"/>
        </w:rPr>
        <w:t xml:space="preserve"> / </w:t>
      </w:r>
      <w:r w:rsidR="00482079" w:rsidRPr="000D28DC">
        <w:rPr>
          <w:rFonts w:hint="eastAsia"/>
        </w:rPr>
        <w:t>电动聚焦</w:t>
      </w:r>
      <w:r w:rsidR="00482079" w:rsidRPr="000D28DC">
        <w:rPr>
          <w:rFonts w:hint="eastAsia"/>
        </w:rPr>
        <w:t xml:space="preserve"> / </w:t>
      </w:r>
      <w:r w:rsidR="00482079" w:rsidRPr="000D28DC">
        <w:rPr>
          <w:rFonts w:hint="eastAsia"/>
        </w:rPr>
        <w:t>电动位移</w:t>
      </w:r>
    </w:p>
    <w:p w:rsidR="00482079" w:rsidRPr="000D28DC" w:rsidRDefault="00482079" w:rsidP="00482079">
      <w:r w:rsidRPr="000D28DC">
        <w:rPr>
          <w:rFonts w:hint="eastAsia"/>
        </w:rPr>
        <w:t>焦距</w:t>
      </w:r>
      <w:r w:rsidRPr="000D28DC">
        <w:rPr>
          <w:rFonts w:hint="eastAsia"/>
        </w:rPr>
        <w:tab/>
        <w:t>24.0mm - 38.2mm</w:t>
      </w:r>
    </w:p>
    <w:p w:rsidR="00482079" w:rsidRPr="000D28DC" w:rsidRDefault="00482079" w:rsidP="00482079">
      <w:r w:rsidRPr="000D28DC">
        <w:rPr>
          <w:rFonts w:hint="eastAsia"/>
        </w:rPr>
        <w:t>变焦比</w:t>
      </w:r>
      <w:r w:rsidRPr="000D28DC">
        <w:rPr>
          <w:rFonts w:hint="eastAsia"/>
        </w:rPr>
        <w:tab/>
        <w:t>1 - 1.6</w:t>
      </w:r>
    </w:p>
    <w:p w:rsidR="00482079" w:rsidRPr="000D28DC" w:rsidRDefault="00482079" w:rsidP="00482079">
      <w:r w:rsidRPr="000D28DC">
        <w:rPr>
          <w:rFonts w:hint="eastAsia"/>
        </w:rPr>
        <w:t>镜头更换</w:t>
      </w:r>
      <w:r w:rsidRPr="000D28DC">
        <w:rPr>
          <w:rFonts w:hint="eastAsia"/>
        </w:rPr>
        <w:tab/>
      </w:r>
      <w:r w:rsidRPr="000D28DC">
        <w:rPr>
          <w:rFonts w:hint="eastAsia"/>
        </w:rPr>
        <w:t>支持（不少于</w:t>
      </w:r>
      <w:r w:rsidRPr="000D28DC">
        <w:rPr>
          <w:rFonts w:hint="eastAsia"/>
        </w:rPr>
        <w:t>10</w:t>
      </w:r>
      <w:r w:rsidRPr="000D28DC">
        <w:rPr>
          <w:rFonts w:hint="eastAsia"/>
        </w:rPr>
        <w:t>种可选镜头）</w:t>
      </w:r>
    </w:p>
    <w:p w:rsidR="00482079" w:rsidRPr="000D28DC" w:rsidRDefault="00482079" w:rsidP="00482079">
      <w:r w:rsidRPr="000D28DC">
        <w:rPr>
          <w:rFonts w:hint="eastAsia"/>
        </w:rPr>
        <w:t>灯泡</w:t>
      </w:r>
      <w:r w:rsidRPr="000D28DC">
        <w:rPr>
          <w:rFonts w:hint="eastAsia"/>
        </w:rPr>
        <w:tab/>
      </w:r>
      <w:r w:rsidRPr="000D28DC">
        <w:rPr>
          <w:rFonts w:hint="eastAsia"/>
        </w:rPr>
        <w:tab/>
      </w:r>
      <w:r w:rsidRPr="000D28DC">
        <w:rPr>
          <w:rFonts w:hint="eastAsia"/>
        </w:rPr>
        <w:t>不高于</w:t>
      </w:r>
      <w:r w:rsidRPr="000D28DC">
        <w:rPr>
          <w:rFonts w:hint="eastAsia"/>
        </w:rPr>
        <w:t xml:space="preserve">400 W </w:t>
      </w:r>
    </w:p>
    <w:p w:rsidR="00482079" w:rsidRPr="000D28DC" w:rsidRDefault="00482079" w:rsidP="00482079">
      <w:r w:rsidRPr="000D28DC">
        <w:rPr>
          <w:rFonts w:hint="eastAsia"/>
        </w:rPr>
        <w:t>寿命</w:t>
      </w:r>
      <w:r w:rsidRPr="000D28DC">
        <w:rPr>
          <w:rFonts w:hint="eastAsia"/>
        </w:rPr>
        <w:tab/>
      </w:r>
      <w:r w:rsidRPr="000D28DC">
        <w:rPr>
          <w:rFonts w:ascii="宋体" w:hAnsi="宋体" w:hint="eastAsia"/>
        </w:rPr>
        <w:t>≧</w:t>
      </w:r>
      <w:r w:rsidRPr="000D28DC">
        <w:rPr>
          <w:rFonts w:hint="eastAsia"/>
        </w:rPr>
        <w:t>3000</w:t>
      </w:r>
      <w:r w:rsidRPr="000D28DC">
        <w:rPr>
          <w:rFonts w:hint="eastAsia"/>
        </w:rPr>
        <w:t>小时</w:t>
      </w:r>
      <w:r w:rsidRPr="000D28DC">
        <w:rPr>
          <w:rFonts w:hint="eastAsia"/>
        </w:rPr>
        <w:t xml:space="preserve"> (</w:t>
      </w:r>
      <w:r w:rsidRPr="000D28DC">
        <w:rPr>
          <w:rFonts w:hint="eastAsia"/>
        </w:rPr>
        <w:t>能耗控制</w:t>
      </w:r>
      <w:r w:rsidRPr="000D28DC">
        <w:rPr>
          <w:rFonts w:hint="eastAsia"/>
        </w:rPr>
        <w:t xml:space="preserve">: </w:t>
      </w:r>
      <w:r w:rsidRPr="000D28DC">
        <w:rPr>
          <w:rFonts w:hint="eastAsia"/>
        </w:rPr>
        <w:t>正常</w:t>
      </w:r>
      <w:r w:rsidRPr="000D28DC">
        <w:rPr>
          <w:rFonts w:hint="eastAsia"/>
        </w:rPr>
        <w:t xml:space="preserve">) 4000 </w:t>
      </w:r>
      <w:r w:rsidRPr="000D28DC">
        <w:rPr>
          <w:rFonts w:hint="eastAsia"/>
        </w:rPr>
        <w:t>小时</w:t>
      </w:r>
      <w:r w:rsidRPr="000D28DC">
        <w:rPr>
          <w:rFonts w:hint="eastAsia"/>
        </w:rPr>
        <w:t>(</w:t>
      </w:r>
      <w:r w:rsidRPr="000D28DC">
        <w:rPr>
          <w:rFonts w:hint="eastAsia"/>
        </w:rPr>
        <w:t>能耗控制</w:t>
      </w:r>
      <w:r w:rsidRPr="000D28DC">
        <w:rPr>
          <w:rFonts w:hint="eastAsia"/>
        </w:rPr>
        <w:t xml:space="preserve">: ECO) 2000 </w:t>
      </w:r>
      <w:r w:rsidRPr="000D28DC">
        <w:rPr>
          <w:rFonts w:hint="eastAsia"/>
        </w:rPr>
        <w:t>小时</w:t>
      </w:r>
      <w:r w:rsidRPr="000D28DC">
        <w:rPr>
          <w:rFonts w:hint="eastAsia"/>
        </w:rPr>
        <w:t xml:space="preserve"> (</w:t>
      </w:r>
      <w:r w:rsidRPr="000D28DC">
        <w:rPr>
          <w:rFonts w:hint="eastAsia"/>
        </w:rPr>
        <w:t>纵向模式</w:t>
      </w:r>
      <w:r w:rsidRPr="000D28DC">
        <w:rPr>
          <w:rFonts w:hint="eastAsia"/>
        </w:rPr>
        <w:t>)</w:t>
      </w:r>
    </w:p>
    <w:p w:rsidR="00482079" w:rsidRPr="000D28DC" w:rsidRDefault="00482079" w:rsidP="00482079">
      <w:r w:rsidRPr="000D28DC">
        <w:rPr>
          <w:rFonts w:hint="eastAsia"/>
        </w:rPr>
        <w:t>屏幕尺寸</w:t>
      </w:r>
      <w:r w:rsidRPr="000D28DC">
        <w:rPr>
          <w:rFonts w:hint="eastAsia"/>
        </w:rPr>
        <w:t xml:space="preserve"> ( </w:t>
      </w:r>
      <w:r w:rsidRPr="000D28DC">
        <w:rPr>
          <w:rFonts w:hint="eastAsia"/>
        </w:rPr>
        <w:t>投影距离</w:t>
      </w:r>
      <w:r w:rsidRPr="000D28DC">
        <w:rPr>
          <w:rFonts w:hint="eastAsia"/>
        </w:rPr>
        <w:t>)</w:t>
      </w:r>
      <w:r w:rsidRPr="000D28DC">
        <w:rPr>
          <w:rFonts w:hint="eastAsia"/>
        </w:rPr>
        <w:t>（标准镜头）</w:t>
      </w:r>
      <w:r w:rsidRPr="000D28DC">
        <w:rPr>
          <w:rFonts w:hint="eastAsia"/>
        </w:rPr>
        <w:tab/>
        <w:t>50- 300</w:t>
      </w:r>
      <w:r w:rsidRPr="000D28DC">
        <w:rPr>
          <w:rFonts w:hint="eastAsia"/>
        </w:rPr>
        <w:t>英寸</w:t>
      </w:r>
      <w:r w:rsidRPr="000D28DC">
        <w:rPr>
          <w:rFonts w:hint="eastAsia"/>
        </w:rPr>
        <w:t xml:space="preserve"> [1.53</w:t>
      </w:r>
      <w:r w:rsidRPr="000D28DC">
        <w:rPr>
          <w:rFonts w:hint="eastAsia"/>
        </w:rPr>
        <w:t>米</w:t>
      </w:r>
      <w:r w:rsidRPr="000D28DC">
        <w:rPr>
          <w:rFonts w:hint="eastAsia"/>
        </w:rPr>
        <w:t xml:space="preserve"> </w:t>
      </w:r>
      <w:r w:rsidRPr="000D28DC">
        <w:rPr>
          <w:rFonts w:hint="eastAsia"/>
        </w:rPr>
        <w:t>到</w:t>
      </w:r>
      <w:r w:rsidRPr="000D28DC">
        <w:rPr>
          <w:rFonts w:hint="eastAsia"/>
        </w:rPr>
        <w:t xml:space="preserve"> 9.43</w:t>
      </w:r>
      <w:r w:rsidRPr="000D28DC">
        <w:rPr>
          <w:rFonts w:hint="eastAsia"/>
        </w:rPr>
        <w:t>米</w:t>
      </w:r>
      <w:r w:rsidRPr="000D28DC">
        <w:rPr>
          <w:rFonts w:hint="eastAsia"/>
        </w:rPr>
        <w:t>] (</w:t>
      </w:r>
      <w:r w:rsidRPr="000D28DC">
        <w:rPr>
          <w:rFonts w:hint="eastAsia"/>
        </w:rPr>
        <w:t>变焦</w:t>
      </w:r>
      <w:r w:rsidRPr="000D28DC">
        <w:rPr>
          <w:rFonts w:hint="eastAsia"/>
        </w:rPr>
        <w:t xml:space="preserve">: </w:t>
      </w:r>
      <w:r w:rsidRPr="000D28DC">
        <w:rPr>
          <w:rFonts w:hint="eastAsia"/>
        </w:rPr>
        <w:t>广角</w:t>
      </w:r>
      <w:r w:rsidRPr="000D28DC">
        <w:rPr>
          <w:rFonts w:hint="eastAsia"/>
        </w:rPr>
        <w:t>)</w:t>
      </w:r>
      <w:r w:rsidRPr="000D28DC">
        <w:rPr>
          <w:rFonts w:hint="eastAsia"/>
        </w:rPr>
        <w:t>，</w:t>
      </w:r>
      <w:r w:rsidRPr="000D28DC">
        <w:rPr>
          <w:rFonts w:hint="eastAsia"/>
        </w:rPr>
        <w:t>50-300</w:t>
      </w:r>
      <w:r w:rsidRPr="000D28DC">
        <w:rPr>
          <w:rFonts w:hint="eastAsia"/>
        </w:rPr>
        <w:t>英寸</w:t>
      </w:r>
      <w:r w:rsidRPr="000D28DC">
        <w:rPr>
          <w:rFonts w:hint="eastAsia"/>
        </w:rPr>
        <w:t>[2.48</w:t>
      </w:r>
      <w:r w:rsidRPr="000D28DC">
        <w:rPr>
          <w:rFonts w:hint="eastAsia"/>
        </w:rPr>
        <w:t>米到</w:t>
      </w:r>
      <w:r w:rsidRPr="000D28DC">
        <w:rPr>
          <w:rFonts w:hint="eastAsia"/>
        </w:rPr>
        <w:t xml:space="preserve"> 15.10</w:t>
      </w:r>
      <w:r w:rsidRPr="000D28DC">
        <w:rPr>
          <w:rFonts w:hint="eastAsia"/>
        </w:rPr>
        <w:t>米</w:t>
      </w:r>
      <w:r w:rsidRPr="000D28DC">
        <w:rPr>
          <w:rFonts w:hint="eastAsia"/>
        </w:rPr>
        <w:t>] (</w:t>
      </w:r>
      <w:r w:rsidRPr="000D28DC">
        <w:rPr>
          <w:rFonts w:hint="eastAsia"/>
        </w:rPr>
        <w:t>变焦</w:t>
      </w:r>
      <w:r w:rsidRPr="000D28DC">
        <w:rPr>
          <w:rFonts w:hint="eastAsia"/>
        </w:rPr>
        <w:t xml:space="preserve">: </w:t>
      </w:r>
      <w:r w:rsidRPr="000D28DC">
        <w:rPr>
          <w:rFonts w:hint="eastAsia"/>
        </w:rPr>
        <w:t>长焦</w:t>
      </w:r>
      <w:r w:rsidRPr="000D28DC">
        <w:rPr>
          <w:rFonts w:hint="eastAsia"/>
        </w:rPr>
        <w:t>)</w:t>
      </w:r>
    </w:p>
    <w:p w:rsidR="00482079" w:rsidRPr="000D28DC" w:rsidRDefault="00482079" w:rsidP="00482079">
      <w:r w:rsidRPr="000D28DC">
        <w:rPr>
          <w:rFonts w:hint="eastAsia"/>
        </w:rPr>
        <w:t>投射比</w:t>
      </w:r>
      <w:r w:rsidRPr="000D28DC">
        <w:rPr>
          <w:rFonts w:hint="eastAsia"/>
        </w:rPr>
        <w:tab/>
        <w:t>1.44 - 2.33</w:t>
      </w:r>
    </w:p>
    <w:p w:rsidR="00482079" w:rsidRPr="000D28DC" w:rsidRDefault="00482079" w:rsidP="00482079">
      <w:r w:rsidRPr="000D28DC">
        <w:rPr>
          <w:rFonts w:hint="eastAsia"/>
        </w:rPr>
        <w:t>镜头位移范围（标准镜头）</w:t>
      </w:r>
      <w:r w:rsidRPr="000D28DC">
        <w:rPr>
          <w:rFonts w:hint="eastAsia"/>
        </w:rPr>
        <w:tab/>
      </w:r>
      <w:r w:rsidRPr="000D28DC">
        <w:rPr>
          <w:rFonts w:hint="eastAsia"/>
        </w:rPr>
        <w:t>垂直</w:t>
      </w:r>
      <w:r w:rsidRPr="000D28DC">
        <w:rPr>
          <w:rFonts w:hint="eastAsia"/>
        </w:rPr>
        <w:t xml:space="preserve">: -67% </w:t>
      </w:r>
      <w:r w:rsidRPr="000D28DC">
        <w:rPr>
          <w:rFonts w:hint="eastAsia"/>
        </w:rPr>
        <w:t>到</w:t>
      </w:r>
      <w:r w:rsidRPr="000D28DC">
        <w:rPr>
          <w:rFonts w:hint="eastAsia"/>
        </w:rPr>
        <w:t xml:space="preserve"> +67% (</w:t>
      </w:r>
      <w:r w:rsidRPr="000D28DC">
        <w:rPr>
          <w:rFonts w:hint="eastAsia"/>
        </w:rPr>
        <w:t>水平居中</w:t>
      </w:r>
      <w:r w:rsidRPr="000D28DC">
        <w:rPr>
          <w:rFonts w:hint="eastAsia"/>
        </w:rPr>
        <w:t>) (</w:t>
      </w:r>
      <w:r w:rsidRPr="000D28DC">
        <w:rPr>
          <w:rFonts w:hint="eastAsia"/>
        </w:rPr>
        <w:t>电动</w:t>
      </w:r>
      <w:r w:rsidRPr="000D28DC">
        <w:rPr>
          <w:rFonts w:hint="eastAsia"/>
        </w:rPr>
        <w:t>)</w:t>
      </w:r>
      <w:r w:rsidRPr="000D28DC">
        <w:rPr>
          <w:rFonts w:hint="eastAsia"/>
        </w:rPr>
        <w:t>，水平</w:t>
      </w:r>
      <w:r w:rsidRPr="000D28DC">
        <w:rPr>
          <w:rFonts w:hint="eastAsia"/>
        </w:rPr>
        <w:t xml:space="preserve">: -30% </w:t>
      </w:r>
      <w:r w:rsidRPr="000D28DC">
        <w:rPr>
          <w:rFonts w:hint="eastAsia"/>
        </w:rPr>
        <w:t>到</w:t>
      </w:r>
      <w:r w:rsidRPr="000D28DC">
        <w:rPr>
          <w:rFonts w:hint="eastAsia"/>
        </w:rPr>
        <w:t xml:space="preserve"> +30% (</w:t>
      </w:r>
      <w:r w:rsidRPr="000D28DC">
        <w:rPr>
          <w:rFonts w:hint="eastAsia"/>
        </w:rPr>
        <w:t>垂直居中</w:t>
      </w:r>
      <w:r w:rsidRPr="000D28DC">
        <w:rPr>
          <w:rFonts w:hint="eastAsia"/>
        </w:rPr>
        <w:t>) (</w:t>
      </w:r>
      <w:r w:rsidRPr="000D28DC">
        <w:rPr>
          <w:rFonts w:hint="eastAsia"/>
        </w:rPr>
        <w:t>电动</w:t>
      </w:r>
      <w:r w:rsidRPr="000D28DC">
        <w:rPr>
          <w:rFonts w:hint="eastAsia"/>
        </w:rPr>
        <w:t>)</w:t>
      </w:r>
    </w:p>
    <w:p w:rsidR="00482079" w:rsidRPr="000D28DC" w:rsidRDefault="00B55D31" w:rsidP="00482079">
      <w:r w:rsidRPr="000D28DC">
        <w:rPr>
          <w:rFonts w:hint="eastAsia"/>
          <w:b/>
          <w:bCs/>
          <w:szCs w:val="21"/>
        </w:rPr>
        <w:t>★</w:t>
      </w:r>
      <w:r w:rsidR="00482079" w:rsidRPr="000D28DC">
        <w:rPr>
          <w:rFonts w:hint="eastAsia"/>
        </w:rPr>
        <w:t>亮度</w:t>
      </w:r>
      <w:r w:rsidR="00482079" w:rsidRPr="000D28DC">
        <w:rPr>
          <w:rFonts w:hint="eastAsia"/>
        </w:rPr>
        <w:tab/>
      </w:r>
      <w:r w:rsidR="00482079" w:rsidRPr="000D28DC">
        <w:rPr>
          <w:rFonts w:hint="eastAsia"/>
        </w:rPr>
        <w:tab/>
      </w:r>
      <w:r w:rsidR="00482079" w:rsidRPr="000D28DC">
        <w:rPr>
          <w:rFonts w:ascii="宋体" w:hAnsi="宋体" w:hint="eastAsia"/>
        </w:rPr>
        <w:t>≧</w:t>
      </w:r>
      <w:r w:rsidR="00482079" w:rsidRPr="000D28DC">
        <w:rPr>
          <w:rFonts w:hint="eastAsia"/>
        </w:rPr>
        <w:t>7500 lm</w:t>
      </w:r>
    </w:p>
    <w:p w:rsidR="00482079" w:rsidRPr="000D28DC" w:rsidRDefault="00B55D31" w:rsidP="00482079">
      <w:r w:rsidRPr="000D28DC">
        <w:rPr>
          <w:rFonts w:hint="eastAsia"/>
          <w:b/>
          <w:bCs/>
          <w:szCs w:val="21"/>
        </w:rPr>
        <w:t>★</w:t>
      </w:r>
      <w:r w:rsidR="00482079" w:rsidRPr="000D28DC">
        <w:rPr>
          <w:rFonts w:hint="eastAsia"/>
        </w:rPr>
        <w:t>色彩亮度</w:t>
      </w:r>
      <w:r w:rsidR="00482079" w:rsidRPr="000D28DC">
        <w:rPr>
          <w:rFonts w:hint="eastAsia"/>
        </w:rPr>
        <w:tab/>
      </w:r>
      <w:r w:rsidR="00482079" w:rsidRPr="000D28DC">
        <w:rPr>
          <w:rFonts w:ascii="宋体" w:hAnsi="宋体" w:hint="eastAsia"/>
        </w:rPr>
        <w:t>≧</w:t>
      </w:r>
      <w:r w:rsidR="00482079" w:rsidRPr="000D28DC">
        <w:rPr>
          <w:rFonts w:hint="eastAsia"/>
        </w:rPr>
        <w:t xml:space="preserve">7500 lm </w:t>
      </w:r>
    </w:p>
    <w:p w:rsidR="00482079" w:rsidRPr="000D28DC" w:rsidRDefault="00B55D31" w:rsidP="00482079">
      <w:r w:rsidRPr="000D28DC">
        <w:rPr>
          <w:rFonts w:hint="eastAsia"/>
          <w:b/>
          <w:bCs/>
          <w:szCs w:val="21"/>
        </w:rPr>
        <w:t>★</w:t>
      </w:r>
      <w:r w:rsidR="00482079" w:rsidRPr="000D28DC">
        <w:rPr>
          <w:rFonts w:hint="eastAsia"/>
        </w:rPr>
        <w:t>对比度</w:t>
      </w:r>
      <w:r w:rsidR="00482079" w:rsidRPr="000D28DC">
        <w:rPr>
          <w:rFonts w:hint="eastAsia"/>
        </w:rPr>
        <w:tab/>
      </w:r>
      <w:r w:rsidR="00482079" w:rsidRPr="000D28DC">
        <w:rPr>
          <w:rFonts w:ascii="宋体" w:hAnsi="宋体" w:hint="eastAsia"/>
        </w:rPr>
        <w:t>≧</w:t>
      </w:r>
      <w:r w:rsidR="00482079" w:rsidRPr="000D28DC">
        <w:rPr>
          <w:rFonts w:hint="eastAsia"/>
        </w:rPr>
        <w:t>50000:1</w:t>
      </w:r>
    </w:p>
    <w:p w:rsidR="00482079" w:rsidRPr="000D28DC" w:rsidRDefault="00B55D31" w:rsidP="00482079">
      <w:r w:rsidRPr="000D28DC">
        <w:rPr>
          <w:rFonts w:hint="eastAsia"/>
          <w:b/>
          <w:bCs/>
          <w:szCs w:val="21"/>
        </w:rPr>
        <w:t>★</w:t>
      </w:r>
      <w:r w:rsidR="00482079" w:rsidRPr="000D28DC">
        <w:rPr>
          <w:rFonts w:hint="eastAsia"/>
        </w:rPr>
        <w:t>光输出均匀性</w:t>
      </w:r>
      <w:r w:rsidR="00482079" w:rsidRPr="000D28DC">
        <w:rPr>
          <w:rFonts w:hint="eastAsia"/>
        </w:rPr>
        <w:tab/>
      </w:r>
      <w:r w:rsidR="00482079" w:rsidRPr="000D28DC">
        <w:rPr>
          <w:rFonts w:ascii="宋体" w:hAnsi="宋体" w:hint="eastAsia"/>
        </w:rPr>
        <w:t>≧</w:t>
      </w:r>
      <w:r w:rsidR="00482079" w:rsidRPr="000D28DC">
        <w:rPr>
          <w:rFonts w:hint="eastAsia"/>
        </w:rPr>
        <w:t>90%</w:t>
      </w:r>
    </w:p>
    <w:p w:rsidR="00482079" w:rsidRPr="002765B7" w:rsidRDefault="00482079" w:rsidP="00482079">
      <w:r w:rsidRPr="002765B7">
        <w:rPr>
          <w:rFonts w:hint="eastAsia"/>
        </w:rPr>
        <w:t>色彩再现</w:t>
      </w:r>
      <w:r w:rsidRPr="002765B7">
        <w:rPr>
          <w:rFonts w:hint="eastAsia"/>
        </w:rPr>
        <w:tab/>
      </w:r>
      <w:r w:rsidRPr="002765B7">
        <w:rPr>
          <w:rFonts w:ascii="宋体" w:hAnsi="宋体" w:hint="eastAsia"/>
        </w:rPr>
        <w:t>≧</w:t>
      </w:r>
      <w:r w:rsidRPr="002765B7">
        <w:rPr>
          <w:rFonts w:hint="eastAsia"/>
        </w:rPr>
        <w:t>10.7</w:t>
      </w:r>
      <w:r w:rsidRPr="002765B7">
        <w:rPr>
          <w:rFonts w:hint="eastAsia"/>
        </w:rPr>
        <w:t>亿色</w:t>
      </w:r>
    </w:p>
    <w:p w:rsidR="00482079" w:rsidRPr="002765B7" w:rsidRDefault="00482079" w:rsidP="00482079">
      <w:r w:rsidRPr="002765B7">
        <w:rPr>
          <w:rFonts w:hint="eastAsia"/>
        </w:rPr>
        <w:t>色彩处理</w:t>
      </w:r>
      <w:r w:rsidRPr="002765B7">
        <w:rPr>
          <w:rFonts w:hint="eastAsia"/>
        </w:rPr>
        <w:tab/>
      </w:r>
      <w:r w:rsidRPr="002765B7">
        <w:rPr>
          <w:rFonts w:ascii="宋体" w:hAnsi="宋体" w:hint="eastAsia"/>
        </w:rPr>
        <w:t>≧</w:t>
      </w:r>
      <w:r w:rsidRPr="002765B7">
        <w:rPr>
          <w:rFonts w:hint="eastAsia"/>
        </w:rPr>
        <w:t xml:space="preserve">10 </w:t>
      </w:r>
      <w:r w:rsidRPr="002765B7">
        <w:rPr>
          <w:rFonts w:hint="eastAsia"/>
        </w:rPr>
        <w:t>位</w:t>
      </w:r>
    </w:p>
    <w:p w:rsidR="00482079" w:rsidRPr="002765B7" w:rsidRDefault="00482079" w:rsidP="00482079">
      <w:r w:rsidRPr="002765B7">
        <w:rPr>
          <w:rFonts w:hint="eastAsia"/>
        </w:rPr>
        <w:t>内置扬声器</w:t>
      </w:r>
      <w:r w:rsidRPr="002765B7">
        <w:rPr>
          <w:rFonts w:hint="eastAsia"/>
        </w:rPr>
        <w:tab/>
      </w:r>
      <w:r w:rsidRPr="002765B7">
        <w:rPr>
          <w:rFonts w:hint="eastAsia"/>
        </w:rPr>
        <w:t>声音输出</w:t>
      </w:r>
      <w:r w:rsidRPr="002765B7">
        <w:rPr>
          <w:rFonts w:hint="eastAsia"/>
        </w:rPr>
        <w:tab/>
      </w:r>
      <w:r w:rsidRPr="002765B7">
        <w:rPr>
          <w:rFonts w:ascii="宋体" w:hAnsi="宋体" w:hint="eastAsia"/>
        </w:rPr>
        <w:t>≧</w:t>
      </w:r>
      <w:r w:rsidRPr="002765B7">
        <w:rPr>
          <w:rFonts w:hint="eastAsia"/>
        </w:rPr>
        <w:t xml:space="preserve">10 W </w:t>
      </w:r>
      <w:r w:rsidRPr="002765B7">
        <w:rPr>
          <w:rFonts w:hint="eastAsia"/>
        </w:rPr>
        <w:t>单声道</w:t>
      </w:r>
    </w:p>
    <w:p w:rsidR="00482079" w:rsidRPr="002765B7" w:rsidRDefault="00482079" w:rsidP="00482079">
      <w:r w:rsidRPr="002765B7">
        <w:rPr>
          <w:rFonts w:hint="eastAsia"/>
        </w:rPr>
        <w:t>尺寸</w:t>
      </w:r>
      <w:r w:rsidRPr="002765B7">
        <w:rPr>
          <w:rFonts w:hint="eastAsia"/>
        </w:rPr>
        <w:tab/>
        <w:t>71 x 41 mm (2.8 x 1.61") x 1</w:t>
      </w:r>
    </w:p>
    <w:p w:rsidR="00482079" w:rsidRPr="002765B7" w:rsidRDefault="00482079" w:rsidP="00482079">
      <w:r w:rsidRPr="002765B7">
        <w:rPr>
          <w:rFonts w:hint="eastAsia"/>
        </w:rPr>
        <w:t>AV mute</w:t>
      </w:r>
      <w:r w:rsidRPr="002765B7">
        <w:rPr>
          <w:rFonts w:hint="eastAsia"/>
        </w:rPr>
        <w:tab/>
      </w:r>
      <w:r w:rsidRPr="002765B7">
        <w:rPr>
          <w:rFonts w:hint="eastAsia"/>
        </w:rPr>
        <w:t>支持</w:t>
      </w:r>
    </w:p>
    <w:p w:rsidR="00482079" w:rsidRPr="002765B7" w:rsidRDefault="00482079" w:rsidP="00482079">
      <w:r w:rsidRPr="002765B7">
        <w:rPr>
          <w:rFonts w:hint="eastAsia"/>
        </w:rPr>
        <w:t>易用功能</w:t>
      </w:r>
      <w:r w:rsidRPr="002765B7">
        <w:rPr>
          <w:rFonts w:hint="eastAsia"/>
        </w:rPr>
        <w:tab/>
      </w:r>
      <w:r w:rsidRPr="002765B7">
        <w:rPr>
          <w:rFonts w:hint="eastAsia"/>
        </w:rPr>
        <w:t>自动梯形校正</w:t>
      </w:r>
      <w:r w:rsidRPr="002765B7">
        <w:rPr>
          <w:rFonts w:hint="eastAsia"/>
        </w:rPr>
        <w:tab/>
      </w:r>
      <w:r w:rsidRPr="002765B7">
        <w:rPr>
          <w:rFonts w:hint="eastAsia"/>
        </w:rPr>
        <w:t>支持</w:t>
      </w:r>
    </w:p>
    <w:p w:rsidR="00482079" w:rsidRPr="002765B7" w:rsidRDefault="00482079" w:rsidP="00482079">
      <w:r w:rsidRPr="002765B7">
        <w:rPr>
          <w:rFonts w:hint="eastAsia"/>
        </w:rPr>
        <w:t>信号</w:t>
      </w:r>
      <w:proofErr w:type="gramStart"/>
      <w:r w:rsidRPr="002765B7">
        <w:rPr>
          <w:rFonts w:hint="eastAsia"/>
        </w:rPr>
        <w:t>源搜素</w:t>
      </w:r>
      <w:proofErr w:type="gramEnd"/>
      <w:r w:rsidRPr="002765B7">
        <w:rPr>
          <w:rFonts w:hint="eastAsia"/>
        </w:rPr>
        <w:tab/>
      </w:r>
      <w:r w:rsidRPr="002765B7">
        <w:rPr>
          <w:rFonts w:hint="eastAsia"/>
        </w:rPr>
        <w:t>支持</w:t>
      </w:r>
    </w:p>
    <w:p w:rsidR="00482079" w:rsidRPr="002765B7" w:rsidRDefault="00482079" w:rsidP="00482079">
      <w:r w:rsidRPr="002765B7">
        <w:rPr>
          <w:rFonts w:hint="eastAsia"/>
        </w:rPr>
        <w:t>RGB/</w:t>
      </w:r>
      <w:r w:rsidRPr="002765B7">
        <w:rPr>
          <w:rFonts w:hint="eastAsia"/>
        </w:rPr>
        <w:t>分量信号自动侦测</w:t>
      </w:r>
      <w:r w:rsidRPr="002765B7">
        <w:rPr>
          <w:rFonts w:hint="eastAsia"/>
        </w:rPr>
        <w:tab/>
      </w:r>
      <w:r w:rsidRPr="002765B7">
        <w:rPr>
          <w:rFonts w:hint="eastAsia"/>
        </w:rPr>
        <w:t>支持</w:t>
      </w:r>
    </w:p>
    <w:p w:rsidR="00482079" w:rsidRPr="002765B7" w:rsidRDefault="00482079" w:rsidP="00482079">
      <w:r w:rsidRPr="002765B7">
        <w:rPr>
          <w:rFonts w:hint="eastAsia"/>
        </w:rPr>
        <w:t>控制面板锁定</w:t>
      </w:r>
      <w:r w:rsidRPr="002765B7">
        <w:rPr>
          <w:rFonts w:hint="eastAsia"/>
        </w:rPr>
        <w:tab/>
      </w:r>
      <w:r w:rsidRPr="002765B7">
        <w:rPr>
          <w:rFonts w:hint="eastAsia"/>
        </w:rPr>
        <w:t>支持</w:t>
      </w:r>
    </w:p>
    <w:p w:rsidR="00482079" w:rsidRPr="002765B7" w:rsidRDefault="00482079" w:rsidP="00482079">
      <w:r w:rsidRPr="002765B7">
        <w:rPr>
          <w:rFonts w:hint="eastAsia"/>
        </w:rPr>
        <w:t>密码短语</w:t>
      </w:r>
      <w:r w:rsidRPr="002765B7">
        <w:rPr>
          <w:rFonts w:hint="eastAsia"/>
        </w:rPr>
        <w:tab/>
      </w:r>
      <w:r w:rsidRPr="002765B7">
        <w:rPr>
          <w:rFonts w:hint="eastAsia"/>
        </w:rPr>
        <w:t>支持</w:t>
      </w:r>
      <w:r w:rsidRPr="002765B7">
        <w:rPr>
          <w:rFonts w:hint="eastAsia"/>
        </w:rPr>
        <w:t xml:space="preserve"> (</w:t>
      </w:r>
      <w:r w:rsidRPr="002765B7">
        <w:rPr>
          <w:rFonts w:hint="eastAsia"/>
        </w:rPr>
        <w:t>保护用户标识、保护网络设定、开关机</w:t>
      </w:r>
      <w:r w:rsidRPr="002765B7">
        <w:rPr>
          <w:rFonts w:hint="eastAsia"/>
        </w:rPr>
        <w:t>)</w:t>
      </w:r>
    </w:p>
    <w:p w:rsidR="00482079" w:rsidRPr="002765B7" w:rsidRDefault="00482079" w:rsidP="00482079">
      <w:r w:rsidRPr="002765B7">
        <w:rPr>
          <w:rFonts w:hint="eastAsia"/>
        </w:rPr>
        <w:t>投影机</w:t>
      </w:r>
      <w:r w:rsidRPr="002765B7">
        <w:rPr>
          <w:rFonts w:hint="eastAsia"/>
        </w:rPr>
        <w:t>ID</w:t>
      </w:r>
      <w:r w:rsidRPr="002765B7">
        <w:rPr>
          <w:rFonts w:hint="eastAsia"/>
        </w:rPr>
        <w:tab/>
      </w:r>
      <w:r w:rsidRPr="002765B7">
        <w:rPr>
          <w:rFonts w:hint="eastAsia"/>
        </w:rPr>
        <w:t>支持</w:t>
      </w:r>
    </w:p>
    <w:p w:rsidR="00482079" w:rsidRPr="002765B7" w:rsidRDefault="00482079" w:rsidP="00482079">
      <w:r w:rsidRPr="002765B7">
        <w:rPr>
          <w:rFonts w:hint="eastAsia"/>
        </w:rPr>
        <w:t>帮助</w:t>
      </w:r>
      <w:r w:rsidRPr="002765B7">
        <w:rPr>
          <w:rFonts w:hint="eastAsia"/>
        </w:rPr>
        <w:tab/>
      </w:r>
      <w:r w:rsidRPr="002765B7">
        <w:rPr>
          <w:rFonts w:hint="eastAsia"/>
        </w:rPr>
        <w:t>支持</w:t>
      </w:r>
    </w:p>
    <w:p w:rsidR="00482079" w:rsidRPr="002765B7" w:rsidRDefault="00482079" w:rsidP="00482079">
      <w:r w:rsidRPr="002765B7">
        <w:rPr>
          <w:rFonts w:hint="eastAsia"/>
        </w:rPr>
        <w:t>Gamma</w:t>
      </w:r>
      <w:r w:rsidRPr="002765B7">
        <w:rPr>
          <w:rFonts w:hint="eastAsia"/>
        </w:rPr>
        <w:t>自定义调节</w:t>
      </w:r>
      <w:r w:rsidRPr="002765B7">
        <w:rPr>
          <w:rFonts w:hint="eastAsia"/>
        </w:rPr>
        <w:tab/>
      </w:r>
      <w:r w:rsidRPr="002765B7">
        <w:rPr>
          <w:rFonts w:hint="eastAsia"/>
        </w:rPr>
        <w:t>支持</w:t>
      </w:r>
    </w:p>
    <w:p w:rsidR="00482079" w:rsidRPr="002765B7" w:rsidRDefault="00482079" w:rsidP="00482079">
      <w:proofErr w:type="gramStart"/>
      <w:r w:rsidRPr="002765B7">
        <w:rPr>
          <w:rFonts w:hint="eastAsia"/>
        </w:rPr>
        <w:t>六轴色彩</w:t>
      </w:r>
      <w:proofErr w:type="gramEnd"/>
      <w:r w:rsidRPr="002765B7">
        <w:rPr>
          <w:rFonts w:hint="eastAsia"/>
        </w:rPr>
        <w:t>校正</w:t>
      </w:r>
      <w:r w:rsidRPr="002765B7">
        <w:rPr>
          <w:rFonts w:hint="eastAsia"/>
        </w:rPr>
        <w:tab/>
      </w:r>
      <w:r w:rsidRPr="002765B7">
        <w:rPr>
          <w:rFonts w:hint="eastAsia"/>
        </w:rPr>
        <w:t>支持</w:t>
      </w:r>
    </w:p>
    <w:p w:rsidR="00482079" w:rsidRPr="002765B7" w:rsidRDefault="00482079" w:rsidP="00482079">
      <w:r w:rsidRPr="002765B7">
        <w:rPr>
          <w:rFonts w:hint="eastAsia"/>
        </w:rPr>
        <w:t>日程设置</w:t>
      </w:r>
      <w:r w:rsidRPr="002765B7">
        <w:rPr>
          <w:rFonts w:hint="eastAsia"/>
        </w:rPr>
        <w:tab/>
      </w:r>
      <w:r w:rsidRPr="002765B7">
        <w:rPr>
          <w:rFonts w:hint="eastAsia"/>
        </w:rPr>
        <w:t>支持</w:t>
      </w:r>
    </w:p>
    <w:p w:rsidR="00482079" w:rsidRPr="002765B7" w:rsidRDefault="00482079" w:rsidP="00482079">
      <w:proofErr w:type="gramStart"/>
      <w:r w:rsidRPr="002765B7">
        <w:rPr>
          <w:rFonts w:hint="eastAsia"/>
        </w:rPr>
        <w:t>插帧技术</w:t>
      </w:r>
      <w:proofErr w:type="gramEnd"/>
      <w:r w:rsidRPr="002765B7">
        <w:rPr>
          <w:rFonts w:hint="eastAsia"/>
        </w:rPr>
        <w:tab/>
      </w:r>
      <w:r w:rsidRPr="002765B7">
        <w:rPr>
          <w:rFonts w:hint="eastAsia"/>
        </w:rPr>
        <w:t>支持</w:t>
      </w:r>
    </w:p>
    <w:p w:rsidR="00482079" w:rsidRPr="002765B7" w:rsidRDefault="00482079" w:rsidP="00482079">
      <w:r w:rsidRPr="002765B7">
        <w:rPr>
          <w:rFonts w:hint="eastAsia"/>
        </w:rPr>
        <w:t>超级解像度</w:t>
      </w:r>
      <w:r w:rsidRPr="002765B7">
        <w:rPr>
          <w:rFonts w:hint="eastAsia"/>
        </w:rPr>
        <w:tab/>
      </w:r>
      <w:r w:rsidRPr="002765B7">
        <w:rPr>
          <w:rFonts w:hint="eastAsia"/>
        </w:rPr>
        <w:t>支持</w:t>
      </w:r>
    </w:p>
    <w:p w:rsidR="00482079" w:rsidRPr="002765B7" w:rsidRDefault="00482079" w:rsidP="00482079">
      <w:r w:rsidRPr="002765B7">
        <w:rPr>
          <w:rFonts w:hint="eastAsia"/>
        </w:rPr>
        <w:t>内置边缘融合</w:t>
      </w:r>
      <w:r w:rsidRPr="002765B7">
        <w:rPr>
          <w:rFonts w:hint="eastAsia"/>
        </w:rPr>
        <w:tab/>
      </w:r>
      <w:r w:rsidRPr="002765B7">
        <w:rPr>
          <w:rFonts w:hint="eastAsia"/>
        </w:rPr>
        <w:t>支持</w:t>
      </w:r>
    </w:p>
    <w:p w:rsidR="00482079" w:rsidRPr="002765B7" w:rsidRDefault="00482079" w:rsidP="00482079">
      <w:r w:rsidRPr="002765B7">
        <w:rPr>
          <w:rFonts w:hint="eastAsia"/>
        </w:rPr>
        <w:t>有效扫描频段</w:t>
      </w:r>
      <w:r w:rsidRPr="002765B7">
        <w:rPr>
          <w:rFonts w:hint="eastAsia"/>
        </w:rPr>
        <w:t>(</w:t>
      </w:r>
      <w:r w:rsidRPr="002765B7">
        <w:rPr>
          <w:rFonts w:hint="eastAsia"/>
        </w:rPr>
        <w:t>模拟信号</w:t>
      </w:r>
      <w:r w:rsidRPr="002765B7">
        <w:rPr>
          <w:rFonts w:hint="eastAsia"/>
        </w:rPr>
        <w:t>)</w:t>
      </w:r>
      <w:r w:rsidRPr="002765B7">
        <w:rPr>
          <w:rFonts w:hint="eastAsia"/>
        </w:rPr>
        <w:tab/>
      </w:r>
      <w:r w:rsidRPr="002765B7">
        <w:rPr>
          <w:rFonts w:hint="eastAsia"/>
        </w:rPr>
        <w:t>点时钟</w:t>
      </w:r>
      <w:r w:rsidRPr="002765B7">
        <w:rPr>
          <w:rFonts w:hint="eastAsia"/>
        </w:rPr>
        <w:tab/>
        <w:t xml:space="preserve">13.5 MHz ~ 162 MHz </w:t>
      </w:r>
      <w:r w:rsidRPr="002765B7">
        <w:rPr>
          <w:rFonts w:hint="eastAsia"/>
        </w:rPr>
        <w:t>达到</w:t>
      </w:r>
      <w:r w:rsidRPr="002765B7">
        <w:rPr>
          <w:rFonts w:hint="eastAsia"/>
        </w:rPr>
        <w:t>UXGA 60 Hz</w:t>
      </w:r>
    </w:p>
    <w:p w:rsidR="00482079" w:rsidRPr="002765B7" w:rsidRDefault="00482079" w:rsidP="00482079">
      <w:r w:rsidRPr="002765B7">
        <w:rPr>
          <w:rFonts w:hint="eastAsia"/>
        </w:rPr>
        <w:t>水平</w:t>
      </w:r>
      <w:r w:rsidRPr="002765B7">
        <w:rPr>
          <w:rFonts w:hint="eastAsia"/>
        </w:rPr>
        <w:tab/>
        <w:t>15 kHz ~ 92 kHz</w:t>
      </w:r>
    </w:p>
    <w:p w:rsidR="00482079" w:rsidRPr="002765B7" w:rsidRDefault="00482079" w:rsidP="00482079">
      <w:r w:rsidRPr="002765B7">
        <w:rPr>
          <w:rFonts w:hint="eastAsia"/>
        </w:rPr>
        <w:t>垂直</w:t>
      </w:r>
      <w:r w:rsidRPr="002765B7">
        <w:rPr>
          <w:rFonts w:hint="eastAsia"/>
        </w:rPr>
        <w:tab/>
        <w:t>50 Hz ~ 85 Hz</w:t>
      </w:r>
    </w:p>
    <w:p w:rsidR="00482079" w:rsidRPr="002765B7" w:rsidRDefault="00482079" w:rsidP="00482079">
      <w:r w:rsidRPr="002765B7">
        <w:rPr>
          <w:rFonts w:hint="eastAsia"/>
        </w:rPr>
        <w:lastRenderedPageBreak/>
        <w:t>有效扫描频段</w:t>
      </w:r>
      <w:r w:rsidRPr="002765B7">
        <w:rPr>
          <w:rFonts w:hint="eastAsia"/>
        </w:rPr>
        <w:t>(</w:t>
      </w:r>
      <w:r w:rsidRPr="002765B7">
        <w:rPr>
          <w:rFonts w:hint="eastAsia"/>
        </w:rPr>
        <w:t>数字信号</w:t>
      </w:r>
      <w:r w:rsidRPr="002765B7">
        <w:rPr>
          <w:rFonts w:hint="eastAsia"/>
        </w:rPr>
        <w:t>)</w:t>
      </w:r>
      <w:r w:rsidRPr="002765B7">
        <w:rPr>
          <w:rFonts w:hint="eastAsia"/>
        </w:rPr>
        <w:tab/>
      </w:r>
      <w:r w:rsidRPr="002765B7">
        <w:rPr>
          <w:rFonts w:hint="eastAsia"/>
        </w:rPr>
        <w:t>点时钟</w:t>
      </w:r>
      <w:r w:rsidRPr="002765B7">
        <w:rPr>
          <w:rFonts w:hint="eastAsia"/>
        </w:rPr>
        <w:tab/>
        <w:t xml:space="preserve">13.5 MHz ~ 162 MHz </w:t>
      </w:r>
      <w:r w:rsidRPr="002765B7">
        <w:rPr>
          <w:rFonts w:hint="eastAsia"/>
        </w:rPr>
        <w:t>达到</w:t>
      </w:r>
      <w:r w:rsidRPr="002765B7">
        <w:rPr>
          <w:rFonts w:hint="eastAsia"/>
        </w:rPr>
        <w:t>UXGA 60 Hz</w:t>
      </w:r>
    </w:p>
    <w:p w:rsidR="00482079" w:rsidRPr="002765B7" w:rsidRDefault="00482079" w:rsidP="00482079">
      <w:r w:rsidRPr="002765B7">
        <w:rPr>
          <w:rFonts w:hint="eastAsia"/>
        </w:rPr>
        <w:t>水平</w:t>
      </w:r>
      <w:r w:rsidRPr="002765B7">
        <w:rPr>
          <w:rFonts w:hint="eastAsia"/>
        </w:rPr>
        <w:tab/>
        <w:t>15 kHz ~ 75 kHz</w:t>
      </w:r>
    </w:p>
    <w:p w:rsidR="00482079" w:rsidRPr="002765B7" w:rsidRDefault="00482079" w:rsidP="00482079">
      <w:r w:rsidRPr="002765B7">
        <w:rPr>
          <w:rFonts w:hint="eastAsia"/>
        </w:rPr>
        <w:t>垂直</w:t>
      </w:r>
      <w:r w:rsidRPr="002765B7">
        <w:rPr>
          <w:rFonts w:hint="eastAsia"/>
        </w:rPr>
        <w:tab/>
        <w:t>24/30/50/60 Hz</w:t>
      </w:r>
    </w:p>
    <w:p w:rsidR="00482079" w:rsidRPr="002765B7" w:rsidRDefault="00482079" w:rsidP="00482079">
      <w:r w:rsidRPr="002765B7">
        <w:rPr>
          <w:rFonts w:hint="eastAsia"/>
        </w:rPr>
        <w:t>视频输入</w:t>
      </w:r>
      <w:r w:rsidRPr="002765B7">
        <w:rPr>
          <w:rFonts w:hint="eastAsia"/>
        </w:rPr>
        <w:t xml:space="preserve">/ </w:t>
      </w:r>
      <w:r w:rsidRPr="002765B7">
        <w:rPr>
          <w:rFonts w:hint="eastAsia"/>
        </w:rPr>
        <w:t>输出</w:t>
      </w:r>
      <w:r w:rsidRPr="002765B7">
        <w:rPr>
          <w:rFonts w:hint="eastAsia"/>
        </w:rPr>
        <w:tab/>
      </w:r>
      <w:r w:rsidRPr="002765B7">
        <w:rPr>
          <w:rFonts w:hint="eastAsia"/>
        </w:rPr>
        <w:t>输入信号</w:t>
      </w:r>
      <w:r w:rsidRPr="002765B7">
        <w:rPr>
          <w:rFonts w:hint="eastAsia"/>
        </w:rPr>
        <w:tab/>
      </w:r>
      <w:r w:rsidRPr="002765B7">
        <w:rPr>
          <w:rFonts w:hint="eastAsia"/>
        </w:rPr>
        <w:t>模拟信号</w:t>
      </w:r>
      <w:r w:rsidRPr="002765B7">
        <w:rPr>
          <w:rFonts w:hint="eastAsia"/>
        </w:rPr>
        <w:tab/>
        <w:t>D-sub 15pin</w:t>
      </w:r>
      <w:r w:rsidRPr="002765B7">
        <w:rPr>
          <w:rFonts w:hint="eastAsia"/>
        </w:rPr>
        <w:tab/>
        <w:t>1</w:t>
      </w:r>
    </w:p>
    <w:p w:rsidR="00482079" w:rsidRPr="002765B7" w:rsidRDefault="00482079" w:rsidP="00482079">
      <w:r w:rsidRPr="002765B7">
        <w:t>5 BNC</w:t>
      </w:r>
      <w:r w:rsidRPr="002765B7">
        <w:tab/>
        <w:t>1</w:t>
      </w:r>
    </w:p>
    <w:p w:rsidR="00482079" w:rsidRDefault="00482079" w:rsidP="00482079">
      <w:r>
        <w:rPr>
          <w:rFonts w:hint="eastAsia"/>
        </w:rPr>
        <w:t>数字信号</w:t>
      </w:r>
      <w:r>
        <w:rPr>
          <w:rFonts w:hint="eastAsia"/>
        </w:rPr>
        <w:tab/>
        <w:t>HDMI</w:t>
      </w:r>
      <w:r>
        <w:rPr>
          <w:rFonts w:hint="eastAsia"/>
        </w:rPr>
        <w:tab/>
        <w:t>1</w:t>
      </w:r>
    </w:p>
    <w:p w:rsidR="00482079" w:rsidRDefault="00482079" w:rsidP="00482079">
      <w:r>
        <w:t>DVI-D</w:t>
      </w:r>
      <w:r>
        <w:tab/>
        <w:t>1</w:t>
      </w:r>
    </w:p>
    <w:p w:rsidR="00482079" w:rsidRDefault="00482079" w:rsidP="00482079">
      <w:r>
        <w:t>HD-</w:t>
      </w:r>
      <w:proofErr w:type="spellStart"/>
      <w:r>
        <w:t>BaseT</w:t>
      </w:r>
      <w:proofErr w:type="spellEnd"/>
      <w:r>
        <w:rPr>
          <w:rFonts w:hint="eastAsia"/>
        </w:rPr>
        <w:t xml:space="preserve"> </w:t>
      </w:r>
      <w:r>
        <w:tab/>
        <w:t>1</w:t>
      </w:r>
    </w:p>
    <w:p w:rsidR="00482079" w:rsidRDefault="00482079" w:rsidP="00482079">
      <w:r>
        <w:rPr>
          <w:rFonts w:hint="eastAsia"/>
        </w:rPr>
        <w:t>输出信号</w:t>
      </w:r>
      <w:r>
        <w:rPr>
          <w:rFonts w:hint="eastAsia"/>
        </w:rPr>
        <w:tab/>
      </w:r>
      <w:r>
        <w:rPr>
          <w:rFonts w:hint="eastAsia"/>
        </w:rPr>
        <w:t>模拟信号</w:t>
      </w:r>
      <w:r>
        <w:rPr>
          <w:rFonts w:hint="eastAsia"/>
        </w:rPr>
        <w:tab/>
        <w:t>D-sub 15pin</w:t>
      </w:r>
      <w:r>
        <w:rPr>
          <w:rFonts w:hint="eastAsia"/>
        </w:rPr>
        <w:tab/>
        <w:t>1</w:t>
      </w:r>
    </w:p>
    <w:p w:rsidR="00482079" w:rsidRDefault="00482079" w:rsidP="00482079">
      <w:r>
        <w:rPr>
          <w:rFonts w:hint="eastAsia"/>
        </w:rPr>
        <w:t>音频输入</w:t>
      </w:r>
      <w:r>
        <w:rPr>
          <w:rFonts w:hint="eastAsia"/>
        </w:rPr>
        <w:t>/</w:t>
      </w:r>
      <w:r>
        <w:rPr>
          <w:rFonts w:hint="eastAsia"/>
        </w:rPr>
        <w:t>输出</w:t>
      </w:r>
      <w:r>
        <w:rPr>
          <w:rFonts w:hint="eastAsia"/>
        </w:rPr>
        <w:tab/>
      </w:r>
      <w:r>
        <w:rPr>
          <w:rFonts w:hint="eastAsia"/>
        </w:rPr>
        <w:t>输入信号</w:t>
      </w:r>
      <w:r>
        <w:rPr>
          <w:rFonts w:hint="eastAsia"/>
        </w:rPr>
        <w:tab/>
      </w:r>
      <w:r>
        <w:rPr>
          <w:rFonts w:hint="eastAsia"/>
        </w:rPr>
        <w:t>迷你立体声</w:t>
      </w:r>
      <w:r>
        <w:rPr>
          <w:rFonts w:hint="eastAsia"/>
        </w:rPr>
        <w:tab/>
        <w:t>3</w:t>
      </w:r>
    </w:p>
    <w:p w:rsidR="00482079" w:rsidRDefault="00482079" w:rsidP="00482079">
      <w:r>
        <w:rPr>
          <w:rFonts w:hint="eastAsia"/>
        </w:rPr>
        <w:t>输出信号</w:t>
      </w:r>
      <w:r>
        <w:rPr>
          <w:rFonts w:hint="eastAsia"/>
        </w:rPr>
        <w:tab/>
      </w:r>
      <w:r>
        <w:rPr>
          <w:rFonts w:hint="eastAsia"/>
        </w:rPr>
        <w:t>迷你立体声</w:t>
      </w:r>
      <w:r>
        <w:rPr>
          <w:rFonts w:hint="eastAsia"/>
        </w:rPr>
        <w:tab/>
        <w:t>1</w:t>
      </w:r>
    </w:p>
    <w:p w:rsidR="00482079" w:rsidRDefault="00482079" w:rsidP="00482079">
      <w:r>
        <w:rPr>
          <w:rFonts w:hint="eastAsia"/>
        </w:rPr>
        <w:t>控制信号输入</w:t>
      </w:r>
      <w:r>
        <w:rPr>
          <w:rFonts w:hint="eastAsia"/>
        </w:rPr>
        <w:t>/</w:t>
      </w:r>
      <w:r>
        <w:rPr>
          <w:rFonts w:hint="eastAsia"/>
        </w:rPr>
        <w:t>输出</w:t>
      </w:r>
      <w:r>
        <w:rPr>
          <w:rFonts w:hint="eastAsia"/>
        </w:rPr>
        <w:tab/>
        <w:t>RS-232C</w:t>
      </w:r>
      <w:r>
        <w:rPr>
          <w:rFonts w:hint="eastAsia"/>
        </w:rPr>
        <w:tab/>
        <w:t>D-sub 9pin</w:t>
      </w:r>
      <w:r>
        <w:rPr>
          <w:rFonts w:hint="eastAsia"/>
        </w:rPr>
        <w:tab/>
        <w:t>1</w:t>
      </w:r>
    </w:p>
    <w:p w:rsidR="00482079" w:rsidRDefault="00482079" w:rsidP="00482079">
      <w:r>
        <w:rPr>
          <w:rFonts w:hint="eastAsia"/>
        </w:rPr>
        <w:t>遥控器输入</w:t>
      </w:r>
      <w:r>
        <w:rPr>
          <w:rFonts w:hint="eastAsia"/>
        </w:rPr>
        <w:tab/>
      </w:r>
      <w:r>
        <w:rPr>
          <w:rFonts w:hint="eastAsia"/>
        </w:rPr>
        <w:t>迷你立体声</w:t>
      </w:r>
      <w:r>
        <w:rPr>
          <w:rFonts w:hint="eastAsia"/>
        </w:rPr>
        <w:tab/>
      </w:r>
      <w:r>
        <w:rPr>
          <w:rFonts w:hint="eastAsia"/>
        </w:rPr>
        <w:t>支持</w:t>
      </w:r>
    </w:p>
    <w:p w:rsidR="00482079" w:rsidRDefault="00482079" w:rsidP="00482079">
      <w:r>
        <w:rPr>
          <w:rFonts w:hint="eastAsia"/>
        </w:rPr>
        <w:t>USB</w:t>
      </w:r>
      <w:r>
        <w:rPr>
          <w:rFonts w:hint="eastAsia"/>
        </w:rPr>
        <w:t>输出</w:t>
      </w:r>
      <w:r>
        <w:rPr>
          <w:rFonts w:hint="eastAsia"/>
        </w:rPr>
        <w:t>/</w:t>
      </w:r>
      <w:r>
        <w:rPr>
          <w:rFonts w:hint="eastAsia"/>
        </w:rPr>
        <w:t>输出</w:t>
      </w:r>
      <w:r>
        <w:rPr>
          <w:rFonts w:hint="eastAsia"/>
        </w:rPr>
        <w:tab/>
        <w:t>A</w:t>
      </w:r>
      <w:r>
        <w:rPr>
          <w:rFonts w:hint="eastAsia"/>
        </w:rPr>
        <w:t>型</w:t>
      </w:r>
      <w:r>
        <w:rPr>
          <w:rFonts w:hint="eastAsia"/>
        </w:rPr>
        <w:tab/>
        <w:t>1 (</w:t>
      </w:r>
      <w:r>
        <w:rPr>
          <w:rFonts w:hint="eastAsia"/>
        </w:rPr>
        <w:t>用于无线</w:t>
      </w:r>
      <w:r>
        <w:rPr>
          <w:rFonts w:hint="eastAsia"/>
        </w:rPr>
        <w:t>LAN</w:t>
      </w:r>
      <w:r>
        <w:rPr>
          <w:rFonts w:hint="eastAsia"/>
        </w:rPr>
        <w:t>、固件升级、复制</w:t>
      </w:r>
      <w:r>
        <w:rPr>
          <w:rFonts w:hint="eastAsia"/>
        </w:rPr>
        <w:t>OSD</w:t>
      </w:r>
      <w:r>
        <w:rPr>
          <w:rFonts w:hint="eastAsia"/>
        </w:rPr>
        <w:t>设定</w:t>
      </w:r>
      <w:r>
        <w:rPr>
          <w:rFonts w:hint="eastAsia"/>
        </w:rPr>
        <w:t>)</w:t>
      </w:r>
    </w:p>
    <w:p w:rsidR="00482079" w:rsidRDefault="00482079" w:rsidP="00482079">
      <w:r>
        <w:rPr>
          <w:rFonts w:hint="eastAsia"/>
        </w:rPr>
        <w:t>B</w:t>
      </w:r>
      <w:r>
        <w:rPr>
          <w:rFonts w:hint="eastAsia"/>
        </w:rPr>
        <w:t>型</w:t>
      </w:r>
      <w:r>
        <w:rPr>
          <w:rFonts w:hint="eastAsia"/>
        </w:rPr>
        <w:tab/>
        <w:t>1 (</w:t>
      </w:r>
      <w:r>
        <w:rPr>
          <w:rFonts w:hint="eastAsia"/>
        </w:rPr>
        <w:t>用于固件升级、复制</w:t>
      </w:r>
      <w:r>
        <w:rPr>
          <w:rFonts w:hint="eastAsia"/>
        </w:rPr>
        <w:t>OSD</w:t>
      </w:r>
      <w:r>
        <w:rPr>
          <w:rFonts w:hint="eastAsia"/>
        </w:rPr>
        <w:t>设定</w:t>
      </w:r>
      <w:r>
        <w:rPr>
          <w:rFonts w:hint="eastAsia"/>
        </w:rPr>
        <w:t>)</w:t>
      </w:r>
    </w:p>
    <w:p w:rsidR="00482079" w:rsidRDefault="00482079" w:rsidP="00482079">
      <w:r>
        <w:rPr>
          <w:rFonts w:hint="eastAsia"/>
        </w:rPr>
        <w:t>网络输入</w:t>
      </w:r>
      <w:r>
        <w:rPr>
          <w:rFonts w:hint="eastAsia"/>
        </w:rPr>
        <w:t xml:space="preserve">/ </w:t>
      </w:r>
      <w:r>
        <w:rPr>
          <w:rFonts w:hint="eastAsia"/>
        </w:rPr>
        <w:t>输出</w:t>
      </w:r>
      <w:r>
        <w:rPr>
          <w:rFonts w:hint="eastAsia"/>
        </w:rPr>
        <w:tab/>
      </w:r>
      <w:r>
        <w:rPr>
          <w:rFonts w:hint="eastAsia"/>
        </w:rPr>
        <w:t>有线</w:t>
      </w:r>
      <w:r>
        <w:rPr>
          <w:rFonts w:hint="eastAsia"/>
        </w:rPr>
        <w:t>LAN</w:t>
      </w:r>
      <w:r>
        <w:rPr>
          <w:rFonts w:hint="eastAsia"/>
        </w:rPr>
        <w:tab/>
        <w:t>RJ-45</w:t>
      </w:r>
      <w:r>
        <w:rPr>
          <w:rFonts w:hint="eastAsia"/>
        </w:rPr>
        <w:tab/>
        <w:t>1</w:t>
      </w:r>
    </w:p>
    <w:p w:rsidR="00482079" w:rsidRDefault="00482079" w:rsidP="00482079">
      <w:r>
        <w:rPr>
          <w:rFonts w:hint="eastAsia"/>
        </w:rPr>
        <w:t>无线</w:t>
      </w:r>
      <w:r>
        <w:rPr>
          <w:rFonts w:hint="eastAsia"/>
        </w:rPr>
        <w:t>LAN</w:t>
      </w:r>
      <w:r>
        <w:rPr>
          <w:rFonts w:hint="eastAsia"/>
        </w:rPr>
        <w:tab/>
        <w:t>A</w:t>
      </w:r>
      <w:r>
        <w:rPr>
          <w:rFonts w:hint="eastAsia"/>
        </w:rPr>
        <w:t>型</w:t>
      </w:r>
      <w:r>
        <w:rPr>
          <w:rFonts w:hint="eastAsia"/>
        </w:rPr>
        <w:t>USB(</w:t>
      </w:r>
      <w:r>
        <w:rPr>
          <w:rFonts w:hint="eastAsia"/>
        </w:rPr>
        <w:t>选配</w:t>
      </w:r>
      <w:r>
        <w:rPr>
          <w:rFonts w:hint="eastAsia"/>
        </w:rPr>
        <w:t>)</w:t>
      </w:r>
      <w:r>
        <w:rPr>
          <w:rFonts w:hint="eastAsia"/>
        </w:rPr>
        <w:tab/>
        <w:t>1</w:t>
      </w:r>
    </w:p>
    <w:p w:rsidR="00482079" w:rsidRDefault="00482079" w:rsidP="00482079">
      <w:r>
        <w:rPr>
          <w:rFonts w:hint="eastAsia"/>
        </w:rPr>
        <w:t>操作温度</w:t>
      </w:r>
      <w:r>
        <w:rPr>
          <w:rFonts w:hint="eastAsia"/>
        </w:rPr>
        <w:tab/>
        <w:t xml:space="preserve">0 </w:t>
      </w:r>
      <w:r>
        <w:rPr>
          <w:rFonts w:hint="eastAsia"/>
        </w:rPr>
        <w:t>°</w:t>
      </w:r>
      <w:r>
        <w:rPr>
          <w:rFonts w:hint="eastAsia"/>
        </w:rPr>
        <w:t xml:space="preserve">C ~ 45 </w:t>
      </w:r>
      <w:r>
        <w:rPr>
          <w:rFonts w:hint="eastAsia"/>
        </w:rPr>
        <w:t>°</w:t>
      </w:r>
      <w:r>
        <w:rPr>
          <w:rFonts w:hint="eastAsia"/>
        </w:rPr>
        <w:t>C ( 0m ~ 1500m )</w:t>
      </w:r>
      <w:r>
        <w:rPr>
          <w:rFonts w:hint="eastAsia"/>
        </w:rPr>
        <w:t>，</w:t>
      </w:r>
      <w:r>
        <w:rPr>
          <w:rFonts w:hint="eastAsia"/>
        </w:rPr>
        <w:t xml:space="preserve">0 </w:t>
      </w:r>
      <w:r>
        <w:rPr>
          <w:rFonts w:hint="eastAsia"/>
        </w:rPr>
        <w:t>°</w:t>
      </w:r>
      <w:r>
        <w:rPr>
          <w:rFonts w:hint="eastAsia"/>
        </w:rPr>
        <w:t xml:space="preserve">C ~ 40 </w:t>
      </w:r>
      <w:r>
        <w:rPr>
          <w:rFonts w:hint="eastAsia"/>
        </w:rPr>
        <w:t>°</w:t>
      </w:r>
      <w:r>
        <w:rPr>
          <w:rFonts w:hint="eastAsia"/>
        </w:rPr>
        <w:t>C ( 1500m ~ 3048m)</w:t>
      </w:r>
      <w:r>
        <w:rPr>
          <w:rFonts w:hint="eastAsia"/>
        </w:rPr>
        <w:t>，</w:t>
      </w:r>
      <w:r>
        <w:rPr>
          <w:rFonts w:hint="eastAsia"/>
        </w:rPr>
        <w:t xml:space="preserve">0 </w:t>
      </w:r>
      <w:r>
        <w:rPr>
          <w:rFonts w:hint="eastAsia"/>
        </w:rPr>
        <w:t>°</w:t>
      </w:r>
      <w:r>
        <w:rPr>
          <w:rFonts w:hint="eastAsia"/>
        </w:rPr>
        <w:t xml:space="preserve">C ~ 35 </w:t>
      </w:r>
      <w:r>
        <w:rPr>
          <w:rFonts w:hint="eastAsia"/>
        </w:rPr>
        <w:t>°</w:t>
      </w:r>
      <w:r>
        <w:rPr>
          <w:rFonts w:hint="eastAsia"/>
        </w:rPr>
        <w:t>C ( 3048m ~ 5000m)(20%-80%</w:t>
      </w:r>
      <w:r>
        <w:rPr>
          <w:rFonts w:hint="eastAsia"/>
        </w:rPr>
        <w:t>湿度，未结露</w:t>
      </w:r>
      <w:r>
        <w:rPr>
          <w:rFonts w:hint="eastAsia"/>
        </w:rPr>
        <w:t>)</w:t>
      </w:r>
    </w:p>
    <w:p w:rsidR="00482079" w:rsidRDefault="00482079" w:rsidP="00482079">
      <w:r>
        <w:rPr>
          <w:rFonts w:hint="eastAsia"/>
        </w:rPr>
        <w:t>操作高度</w:t>
      </w:r>
      <w:r>
        <w:rPr>
          <w:rFonts w:hint="eastAsia"/>
        </w:rPr>
        <w:tab/>
        <w:t>0m to 5000m (1500 m</w:t>
      </w:r>
      <w:r>
        <w:rPr>
          <w:rFonts w:hint="eastAsia"/>
        </w:rPr>
        <w:t>以上区域</w:t>
      </w:r>
      <w:r>
        <w:rPr>
          <w:rFonts w:hint="eastAsia"/>
        </w:rPr>
        <w:t xml:space="preserve">: </w:t>
      </w:r>
      <w:r>
        <w:rPr>
          <w:rFonts w:hint="eastAsia"/>
        </w:rPr>
        <w:t>应用高海拔模式</w:t>
      </w:r>
      <w:r>
        <w:rPr>
          <w:rFonts w:hint="eastAsia"/>
        </w:rPr>
        <w:t>)</w:t>
      </w:r>
    </w:p>
    <w:p w:rsidR="00482079" w:rsidRDefault="00482079" w:rsidP="00482079">
      <w:r>
        <w:rPr>
          <w:rFonts w:hint="eastAsia"/>
        </w:rPr>
        <w:t>贮藏温度</w:t>
      </w:r>
      <w:r>
        <w:rPr>
          <w:rFonts w:hint="eastAsia"/>
        </w:rPr>
        <w:tab/>
        <w:t xml:space="preserve">-10 </w:t>
      </w:r>
      <w:r>
        <w:rPr>
          <w:rFonts w:hint="eastAsia"/>
        </w:rPr>
        <w:t>°</w:t>
      </w:r>
      <w:r>
        <w:rPr>
          <w:rFonts w:hint="eastAsia"/>
        </w:rPr>
        <w:t xml:space="preserve">C to 60 </w:t>
      </w:r>
      <w:r>
        <w:rPr>
          <w:rFonts w:hint="eastAsia"/>
        </w:rPr>
        <w:t>°</w:t>
      </w:r>
      <w:r>
        <w:rPr>
          <w:rFonts w:hint="eastAsia"/>
        </w:rPr>
        <w:t xml:space="preserve">C ( 10% - 90% </w:t>
      </w:r>
      <w:r>
        <w:rPr>
          <w:rFonts w:hint="eastAsia"/>
        </w:rPr>
        <w:t>湿度</w:t>
      </w:r>
      <w:r>
        <w:rPr>
          <w:rFonts w:hint="eastAsia"/>
        </w:rPr>
        <w:t xml:space="preserve">, </w:t>
      </w:r>
      <w:r>
        <w:rPr>
          <w:rFonts w:hint="eastAsia"/>
        </w:rPr>
        <w:t>未结露</w:t>
      </w:r>
      <w:r>
        <w:rPr>
          <w:rFonts w:hint="eastAsia"/>
        </w:rPr>
        <w:t>)</w:t>
      </w:r>
    </w:p>
    <w:p w:rsidR="00482079" w:rsidRDefault="00482079" w:rsidP="00482079">
      <w:r>
        <w:rPr>
          <w:rFonts w:hint="eastAsia"/>
        </w:rPr>
        <w:t>投影角度</w:t>
      </w:r>
      <w:r>
        <w:rPr>
          <w:rFonts w:hint="eastAsia"/>
        </w:rPr>
        <w:tab/>
      </w:r>
      <w:r>
        <w:rPr>
          <w:rFonts w:hint="eastAsia"/>
        </w:rPr>
        <w:t>垂直方向</w:t>
      </w:r>
      <w:r>
        <w:rPr>
          <w:rFonts w:hint="eastAsia"/>
        </w:rPr>
        <w:t xml:space="preserve"> 360</w:t>
      </w:r>
      <w:r>
        <w:rPr>
          <w:rFonts w:hint="eastAsia"/>
        </w:rPr>
        <w:t>°</w:t>
      </w:r>
    </w:p>
    <w:p w:rsidR="00482079" w:rsidRDefault="00482079" w:rsidP="00482079">
      <w:r>
        <w:rPr>
          <w:rFonts w:hint="eastAsia"/>
        </w:rPr>
        <w:t>竖直</w:t>
      </w:r>
      <w:r>
        <w:rPr>
          <w:rFonts w:hint="eastAsia"/>
        </w:rPr>
        <w:t xml:space="preserve"> </w:t>
      </w:r>
      <w:r>
        <w:rPr>
          <w:rFonts w:hint="eastAsia"/>
        </w:rPr>
        <w:t>倾斜</w:t>
      </w:r>
      <w:r>
        <w:rPr>
          <w:rFonts w:hint="eastAsia"/>
        </w:rPr>
        <w:t>/</w:t>
      </w:r>
      <w:r>
        <w:rPr>
          <w:rFonts w:hint="eastAsia"/>
        </w:rPr>
        <w:t>旋转角度</w:t>
      </w:r>
      <w:r>
        <w:rPr>
          <w:rFonts w:hint="eastAsia"/>
        </w:rPr>
        <w:t xml:space="preserve"> : </w:t>
      </w:r>
      <w:r>
        <w:rPr>
          <w:rFonts w:hint="eastAsia"/>
        </w:rPr>
        <w:t>±</w:t>
      </w:r>
      <w:r>
        <w:rPr>
          <w:rFonts w:hint="eastAsia"/>
        </w:rPr>
        <w:t xml:space="preserve"> 10</w:t>
      </w:r>
      <w:r>
        <w:rPr>
          <w:rFonts w:hint="eastAsia"/>
        </w:rPr>
        <w:t>°</w:t>
      </w:r>
      <w:r>
        <w:rPr>
          <w:rFonts w:hint="eastAsia"/>
        </w:rPr>
        <w:t xml:space="preserve">/ </w:t>
      </w:r>
      <w:r>
        <w:rPr>
          <w:rFonts w:hint="eastAsia"/>
        </w:rPr>
        <w:t>±</w:t>
      </w:r>
      <w:r>
        <w:rPr>
          <w:rFonts w:hint="eastAsia"/>
        </w:rPr>
        <w:t>10</w:t>
      </w:r>
      <w:r>
        <w:rPr>
          <w:rFonts w:hint="eastAsia"/>
        </w:rPr>
        <w:t>°</w:t>
      </w:r>
      <w:r>
        <w:rPr>
          <w:rFonts w:hint="eastAsia"/>
        </w:rPr>
        <w:t xml:space="preserve"> </w:t>
      </w:r>
      <w:r>
        <w:rPr>
          <w:rFonts w:hint="eastAsia"/>
        </w:rPr>
        <w:t>空气过滤网一侧向下</w:t>
      </w:r>
    </w:p>
    <w:p w:rsidR="00482079" w:rsidRDefault="00482079" w:rsidP="00482079">
      <w:r>
        <w:rPr>
          <w:rFonts w:hint="eastAsia"/>
        </w:rPr>
        <w:t>直接开机</w:t>
      </w:r>
      <w:r>
        <w:rPr>
          <w:rFonts w:hint="eastAsia"/>
        </w:rPr>
        <w:tab/>
      </w:r>
      <w:r>
        <w:rPr>
          <w:rFonts w:hint="eastAsia"/>
        </w:rPr>
        <w:t>支持</w:t>
      </w:r>
    </w:p>
    <w:p w:rsidR="00482079" w:rsidRDefault="00482079" w:rsidP="00482079">
      <w:r>
        <w:rPr>
          <w:rFonts w:hint="eastAsia"/>
        </w:rPr>
        <w:t>直接关机</w:t>
      </w:r>
      <w:r>
        <w:rPr>
          <w:rFonts w:hint="eastAsia"/>
        </w:rPr>
        <w:tab/>
      </w:r>
      <w:r>
        <w:rPr>
          <w:rFonts w:hint="eastAsia"/>
        </w:rPr>
        <w:t>支持</w:t>
      </w:r>
    </w:p>
    <w:p w:rsidR="00482079" w:rsidRDefault="00482079" w:rsidP="00482079">
      <w:r>
        <w:rPr>
          <w:rFonts w:hint="eastAsia"/>
        </w:rPr>
        <w:t>自动开机</w:t>
      </w:r>
      <w:r>
        <w:rPr>
          <w:rFonts w:hint="eastAsia"/>
        </w:rPr>
        <w:tab/>
      </w:r>
      <w:r>
        <w:rPr>
          <w:rFonts w:hint="eastAsia"/>
        </w:rPr>
        <w:t>支持</w:t>
      </w:r>
    </w:p>
    <w:p w:rsidR="00482079" w:rsidRDefault="00482079" w:rsidP="00482079">
      <w:r>
        <w:rPr>
          <w:rFonts w:hint="eastAsia"/>
        </w:rPr>
        <w:t>开机时间</w:t>
      </w:r>
      <w:r>
        <w:rPr>
          <w:rFonts w:hint="eastAsia"/>
        </w:rPr>
        <w:tab/>
      </w:r>
      <w:r>
        <w:rPr>
          <w:rFonts w:hint="eastAsia"/>
        </w:rPr>
        <w:t>约</w:t>
      </w:r>
      <w:r>
        <w:rPr>
          <w:rFonts w:hint="eastAsia"/>
        </w:rPr>
        <w:t>15</w:t>
      </w:r>
      <w:r>
        <w:rPr>
          <w:rFonts w:hint="eastAsia"/>
        </w:rPr>
        <w:t>秒</w:t>
      </w:r>
      <w:r>
        <w:rPr>
          <w:rFonts w:hint="eastAsia"/>
        </w:rPr>
        <w:t xml:space="preserve"> </w:t>
      </w:r>
      <w:r>
        <w:rPr>
          <w:rFonts w:hint="eastAsia"/>
        </w:rPr>
        <w:t>预热时间</w:t>
      </w:r>
      <w:r>
        <w:rPr>
          <w:rFonts w:hint="eastAsia"/>
        </w:rPr>
        <w:t>: 30</w:t>
      </w:r>
      <w:r>
        <w:rPr>
          <w:rFonts w:hint="eastAsia"/>
        </w:rPr>
        <w:t>秒</w:t>
      </w:r>
    </w:p>
    <w:p w:rsidR="00482079" w:rsidRDefault="00482079" w:rsidP="00482079">
      <w:r>
        <w:rPr>
          <w:rFonts w:hint="eastAsia"/>
        </w:rPr>
        <w:t>冷却时间</w:t>
      </w:r>
      <w:r>
        <w:rPr>
          <w:rFonts w:hint="eastAsia"/>
        </w:rPr>
        <w:tab/>
      </w:r>
      <w:r>
        <w:rPr>
          <w:rFonts w:hint="eastAsia"/>
        </w:rPr>
        <w:t>即时关机</w:t>
      </w:r>
    </w:p>
    <w:p w:rsidR="00482079" w:rsidRDefault="00482079" w:rsidP="00482079">
      <w:r>
        <w:rPr>
          <w:rFonts w:hint="eastAsia"/>
        </w:rPr>
        <w:t>排气</w:t>
      </w:r>
      <w:r>
        <w:rPr>
          <w:rFonts w:hint="eastAsia"/>
        </w:rPr>
        <w:tab/>
      </w:r>
      <w:r>
        <w:rPr>
          <w:rFonts w:hint="eastAsia"/>
        </w:rPr>
        <w:t>前面</w:t>
      </w:r>
    </w:p>
    <w:p w:rsidR="00482079" w:rsidRDefault="00482079" w:rsidP="00482079">
      <w:r>
        <w:rPr>
          <w:rFonts w:hint="eastAsia"/>
        </w:rPr>
        <w:t>进气</w:t>
      </w:r>
      <w:r>
        <w:rPr>
          <w:rFonts w:hint="eastAsia"/>
        </w:rPr>
        <w:tab/>
      </w:r>
      <w:r>
        <w:rPr>
          <w:rFonts w:hint="eastAsia"/>
        </w:rPr>
        <w:t>侧面</w:t>
      </w:r>
    </w:p>
    <w:p w:rsidR="00482079" w:rsidRDefault="00482079" w:rsidP="00482079">
      <w:r>
        <w:rPr>
          <w:rFonts w:hint="eastAsia"/>
        </w:rPr>
        <w:t>空气过滤网</w:t>
      </w:r>
      <w:r>
        <w:rPr>
          <w:rFonts w:hint="eastAsia"/>
        </w:rPr>
        <w:tab/>
      </w:r>
      <w:r>
        <w:rPr>
          <w:rFonts w:hint="eastAsia"/>
        </w:rPr>
        <w:t>维护周期</w:t>
      </w:r>
      <w:r>
        <w:rPr>
          <w:rFonts w:hint="eastAsia"/>
        </w:rPr>
        <w:tab/>
        <w:t xml:space="preserve">15000H </w:t>
      </w:r>
    </w:p>
    <w:p w:rsidR="00482079" w:rsidRDefault="00482079" w:rsidP="00482079">
      <w:r>
        <w:rPr>
          <w:rFonts w:hint="eastAsia"/>
        </w:rPr>
        <w:t>Kensington</w:t>
      </w:r>
      <w:r>
        <w:rPr>
          <w:rFonts w:hint="eastAsia"/>
        </w:rPr>
        <w:t>锁</w:t>
      </w:r>
      <w:r>
        <w:rPr>
          <w:rFonts w:hint="eastAsia"/>
        </w:rPr>
        <w:tab/>
      </w:r>
      <w:r>
        <w:rPr>
          <w:rFonts w:hint="eastAsia"/>
        </w:rPr>
        <w:t>支持</w:t>
      </w:r>
    </w:p>
    <w:p w:rsidR="00482079" w:rsidRDefault="00482079" w:rsidP="00482079">
      <w:r>
        <w:rPr>
          <w:rFonts w:hint="eastAsia"/>
        </w:rPr>
        <w:t>镜头锁</w:t>
      </w:r>
      <w:r>
        <w:rPr>
          <w:rFonts w:hint="eastAsia"/>
        </w:rPr>
        <w:tab/>
      </w:r>
      <w:r>
        <w:rPr>
          <w:rFonts w:hint="eastAsia"/>
        </w:rPr>
        <w:t>支持</w:t>
      </w:r>
    </w:p>
    <w:p w:rsidR="00482079" w:rsidRDefault="00482079" w:rsidP="00482079">
      <w:r>
        <w:rPr>
          <w:rFonts w:hint="eastAsia"/>
        </w:rPr>
        <w:t>无线投影单元锁</w:t>
      </w:r>
      <w:r>
        <w:rPr>
          <w:rFonts w:hint="eastAsia"/>
        </w:rPr>
        <w:tab/>
      </w:r>
      <w:r>
        <w:rPr>
          <w:rFonts w:hint="eastAsia"/>
        </w:rPr>
        <w:t>支持</w:t>
      </w:r>
    </w:p>
    <w:p w:rsidR="00482079" w:rsidRDefault="00482079" w:rsidP="00482079">
      <w:r>
        <w:rPr>
          <w:rFonts w:hint="eastAsia"/>
        </w:rPr>
        <w:t>功耗</w:t>
      </w:r>
      <w:r>
        <w:rPr>
          <w:rFonts w:hint="eastAsia"/>
        </w:rPr>
        <w:tab/>
      </w:r>
      <w:r>
        <w:rPr>
          <w:rFonts w:hint="eastAsia"/>
        </w:rPr>
        <w:t>能耗控制</w:t>
      </w:r>
      <w:r>
        <w:rPr>
          <w:rFonts w:hint="eastAsia"/>
        </w:rPr>
        <w:t xml:space="preserve">: </w:t>
      </w:r>
      <w:r>
        <w:rPr>
          <w:rFonts w:hint="eastAsia"/>
        </w:rPr>
        <w:t>正常</w:t>
      </w:r>
      <w:r>
        <w:rPr>
          <w:rFonts w:hint="eastAsia"/>
        </w:rPr>
        <w:tab/>
        <w:t>572W</w:t>
      </w:r>
    </w:p>
    <w:p w:rsidR="00482079" w:rsidRDefault="00482079" w:rsidP="00482079">
      <w:r>
        <w:rPr>
          <w:rFonts w:hint="eastAsia"/>
        </w:rPr>
        <w:t>能耗控制</w:t>
      </w:r>
      <w:r>
        <w:rPr>
          <w:rFonts w:hint="eastAsia"/>
        </w:rPr>
        <w:t>: ECO</w:t>
      </w:r>
      <w:r>
        <w:rPr>
          <w:rFonts w:hint="eastAsia"/>
        </w:rPr>
        <w:tab/>
        <w:t>477W</w:t>
      </w:r>
    </w:p>
    <w:p w:rsidR="00482079" w:rsidRDefault="00482079" w:rsidP="00482079">
      <w:r>
        <w:rPr>
          <w:rFonts w:hint="eastAsia"/>
        </w:rPr>
        <w:t>网络待机</w:t>
      </w:r>
      <w:r>
        <w:rPr>
          <w:rFonts w:hint="eastAsia"/>
        </w:rPr>
        <w:tab/>
        <w:t>2.3W</w:t>
      </w:r>
    </w:p>
    <w:p w:rsidR="00482079" w:rsidRDefault="00482079" w:rsidP="00482079">
      <w:r>
        <w:rPr>
          <w:rFonts w:hint="eastAsia"/>
        </w:rPr>
        <w:t>待机模式</w:t>
      </w:r>
      <w:r>
        <w:rPr>
          <w:rFonts w:hint="eastAsia"/>
        </w:rPr>
        <w:tab/>
        <w:t>0.30W</w:t>
      </w:r>
    </w:p>
    <w:p w:rsidR="00482079" w:rsidRDefault="00482079" w:rsidP="00482079">
      <w:r>
        <w:rPr>
          <w:rFonts w:hint="eastAsia"/>
        </w:rPr>
        <w:t>额定电压</w:t>
      </w:r>
      <w:r>
        <w:rPr>
          <w:rFonts w:hint="eastAsia"/>
        </w:rPr>
        <w:t xml:space="preserve"> &amp; </w:t>
      </w:r>
      <w:r>
        <w:rPr>
          <w:rFonts w:hint="eastAsia"/>
        </w:rPr>
        <w:t>额定电流</w:t>
      </w:r>
      <w:r>
        <w:rPr>
          <w:rFonts w:hint="eastAsia"/>
        </w:rPr>
        <w:tab/>
        <w:t>100 - 240 V AC 50/60 Hz 6.0 - 2.6 A</w:t>
      </w:r>
    </w:p>
    <w:p w:rsidR="00482079" w:rsidRDefault="00482079" w:rsidP="00482079">
      <w:r>
        <w:rPr>
          <w:rFonts w:hint="eastAsia"/>
        </w:rPr>
        <w:t>重量</w:t>
      </w:r>
      <w:r>
        <w:rPr>
          <w:rFonts w:hint="eastAsia"/>
        </w:rPr>
        <w:tab/>
      </w:r>
      <w:r>
        <w:rPr>
          <w:rFonts w:hint="eastAsia"/>
        </w:rPr>
        <w:t>约</w:t>
      </w:r>
      <w:r>
        <w:rPr>
          <w:rFonts w:hint="eastAsia"/>
        </w:rPr>
        <w:t xml:space="preserve"> 12.9kg</w:t>
      </w:r>
    </w:p>
    <w:p w:rsidR="00482079" w:rsidRDefault="00EF6EE4" w:rsidP="00482079">
      <w:pPr>
        <w:rPr>
          <w:sz w:val="28"/>
          <w:szCs w:val="28"/>
        </w:rPr>
      </w:pPr>
      <w:r>
        <w:rPr>
          <w:rFonts w:hint="eastAsia"/>
          <w:sz w:val="28"/>
          <w:szCs w:val="28"/>
        </w:rPr>
        <w:t>2</w:t>
      </w:r>
      <w:r>
        <w:rPr>
          <w:rFonts w:hint="eastAsia"/>
          <w:sz w:val="28"/>
          <w:szCs w:val="28"/>
        </w:rPr>
        <w:t>、</w:t>
      </w:r>
      <w:r w:rsidR="00482079">
        <w:rPr>
          <w:rFonts w:hint="eastAsia"/>
          <w:sz w:val="28"/>
          <w:szCs w:val="28"/>
        </w:rPr>
        <w:t>投影</w:t>
      </w:r>
      <w:proofErr w:type="gramStart"/>
      <w:r w:rsidR="00482079">
        <w:rPr>
          <w:rFonts w:hint="eastAsia"/>
          <w:sz w:val="28"/>
          <w:szCs w:val="28"/>
        </w:rPr>
        <w:t>机短焦</w:t>
      </w:r>
      <w:proofErr w:type="gramEnd"/>
      <w:r w:rsidR="00482079">
        <w:rPr>
          <w:rFonts w:hint="eastAsia"/>
          <w:sz w:val="28"/>
          <w:szCs w:val="28"/>
        </w:rPr>
        <w:t>镜头参数</w:t>
      </w:r>
    </w:p>
    <w:p w:rsidR="00482079" w:rsidRPr="000D28DC" w:rsidRDefault="00482079" w:rsidP="00482079">
      <w:r w:rsidRPr="000D28DC">
        <w:rPr>
          <w:rFonts w:hint="eastAsia"/>
        </w:rPr>
        <w:t>镜头品牌</w:t>
      </w:r>
      <w:r w:rsidRPr="000D28DC">
        <w:rPr>
          <w:rFonts w:hint="eastAsia"/>
        </w:rPr>
        <w:t xml:space="preserve">   </w:t>
      </w:r>
      <w:r w:rsidRPr="000D28DC">
        <w:rPr>
          <w:rFonts w:hint="eastAsia"/>
        </w:rPr>
        <w:t>投影机原厂原装（和投影机同品牌）</w:t>
      </w:r>
    </w:p>
    <w:p w:rsidR="00482079" w:rsidRPr="000D28DC" w:rsidRDefault="00B55D31" w:rsidP="00482079">
      <w:r w:rsidRPr="000D28DC">
        <w:rPr>
          <w:rFonts w:hint="eastAsia"/>
          <w:b/>
          <w:bCs/>
          <w:szCs w:val="21"/>
        </w:rPr>
        <w:t>★</w:t>
      </w:r>
      <w:r w:rsidR="00482079" w:rsidRPr="000D28DC">
        <w:rPr>
          <w:rFonts w:hint="eastAsia"/>
        </w:rPr>
        <w:t>镜头投射比：优于</w:t>
      </w:r>
      <w:r w:rsidR="00482079" w:rsidRPr="000D28DC">
        <w:rPr>
          <w:rFonts w:hint="eastAsia"/>
        </w:rPr>
        <w:t>0.66-0.77</w:t>
      </w:r>
      <w:r w:rsidR="00482079" w:rsidRPr="000D28DC">
        <w:rPr>
          <w:rFonts w:hint="eastAsia"/>
        </w:rPr>
        <w:t>变焦镜头</w:t>
      </w:r>
    </w:p>
    <w:p w:rsidR="00482079" w:rsidRDefault="00EF6EE4" w:rsidP="00482079">
      <w:pPr>
        <w:rPr>
          <w:sz w:val="28"/>
          <w:szCs w:val="28"/>
        </w:rPr>
      </w:pPr>
      <w:r>
        <w:rPr>
          <w:rFonts w:hint="eastAsia"/>
          <w:sz w:val="28"/>
          <w:szCs w:val="28"/>
        </w:rPr>
        <w:lastRenderedPageBreak/>
        <w:t>3</w:t>
      </w:r>
      <w:r>
        <w:rPr>
          <w:rFonts w:hint="eastAsia"/>
          <w:sz w:val="28"/>
          <w:szCs w:val="28"/>
        </w:rPr>
        <w:t>、</w:t>
      </w:r>
      <w:r w:rsidR="00482079" w:rsidRPr="00373A43">
        <w:rPr>
          <w:rFonts w:hint="eastAsia"/>
          <w:sz w:val="28"/>
          <w:szCs w:val="28"/>
        </w:rPr>
        <w:t>投影机安装架</w:t>
      </w:r>
    </w:p>
    <w:p w:rsidR="00482079" w:rsidRPr="00103E50" w:rsidRDefault="00482079" w:rsidP="00482079">
      <w:pPr>
        <w:rPr>
          <w:szCs w:val="21"/>
        </w:rPr>
      </w:pPr>
      <w:r>
        <w:rPr>
          <w:rFonts w:hint="eastAsia"/>
          <w:szCs w:val="21"/>
        </w:rPr>
        <w:t>由于</w:t>
      </w:r>
      <w:r w:rsidRPr="00B76B4D">
        <w:rPr>
          <w:rFonts w:hint="eastAsia"/>
          <w:szCs w:val="21"/>
        </w:rPr>
        <w:t>顶棚上方大面积通风管道</w:t>
      </w:r>
      <w:r>
        <w:rPr>
          <w:rFonts w:hint="eastAsia"/>
          <w:szCs w:val="21"/>
        </w:rPr>
        <w:t>，投影机</w:t>
      </w:r>
      <w:r w:rsidRPr="00B76B4D">
        <w:rPr>
          <w:rFonts w:hint="eastAsia"/>
          <w:szCs w:val="21"/>
        </w:rPr>
        <w:t>安装难度较大</w:t>
      </w:r>
      <w:r>
        <w:rPr>
          <w:rFonts w:hint="eastAsia"/>
          <w:szCs w:val="21"/>
        </w:rPr>
        <w:t>，要特殊制作投影机专用</w:t>
      </w:r>
      <w:r w:rsidRPr="00B76B4D">
        <w:rPr>
          <w:rFonts w:hint="eastAsia"/>
          <w:szCs w:val="21"/>
        </w:rPr>
        <w:t>安装</w:t>
      </w:r>
      <w:r>
        <w:rPr>
          <w:rFonts w:hint="eastAsia"/>
          <w:szCs w:val="21"/>
        </w:rPr>
        <w:t>架，请届时根据现场情况自行定制</w:t>
      </w:r>
      <w:r w:rsidRPr="00B76B4D">
        <w:rPr>
          <w:rFonts w:hint="eastAsia"/>
          <w:szCs w:val="21"/>
        </w:rPr>
        <w:t xml:space="preserve"> </w:t>
      </w:r>
      <w:r>
        <w:rPr>
          <w:rFonts w:hint="eastAsia"/>
          <w:szCs w:val="21"/>
        </w:rPr>
        <w:t>。</w:t>
      </w:r>
    </w:p>
    <w:p w:rsidR="00482079" w:rsidRDefault="00482079" w:rsidP="00482079">
      <w:pPr>
        <w:rPr>
          <w:sz w:val="28"/>
          <w:szCs w:val="28"/>
        </w:rPr>
      </w:pPr>
    </w:p>
    <w:p w:rsidR="00482079" w:rsidRPr="00103E50" w:rsidRDefault="00EF6EE4" w:rsidP="00482079">
      <w:pPr>
        <w:rPr>
          <w:sz w:val="28"/>
          <w:szCs w:val="28"/>
        </w:rPr>
      </w:pPr>
      <w:r>
        <w:rPr>
          <w:rFonts w:hint="eastAsia"/>
          <w:sz w:val="28"/>
          <w:szCs w:val="28"/>
        </w:rPr>
        <w:t>4</w:t>
      </w:r>
      <w:r>
        <w:rPr>
          <w:rFonts w:hint="eastAsia"/>
          <w:sz w:val="28"/>
          <w:szCs w:val="28"/>
        </w:rPr>
        <w:t>、</w:t>
      </w:r>
      <w:r w:rsidR="00482079">
        <w:rPr>
          <w:rFonts w:hint="eastAsia"/>
          <w:sz w:val="28"/>
          <w:szCs w:val="28"/>
        </w:rPr>
        <w:t>融合调试</w:t>
      </w:r>
    </w:p>
    <w:p w:rsidR="00482079" w:rsidRDefault="00482079" w:rsidP="00482079">
      <w:pPr>
        <w:rPr>
          <w:sz w:val="28"/>
          <w:szCs w:val="28"/>
        </w:rPr>
      </w:pPr>
      <w:r>
        <w:rPr>
          <w:rFonts w:hint="eastAsia"/>
          <w:szCs w:val="21"/>
        </w:rPr>
        <w:t>由于投影机更换，故此融合器必须重新调试才能满足使用要求。</w:t>
      </w:r>
    </w:p>
    <w:p w:rsidR="00482079" w:rsidRDefault="00EF6EE4" w:rsidP="00482079">
      <w:pPr>
        <w:rPr>
          <w:sz w:val="28"/>
          <w:szCs w:val="28"/>
        </w:rPr>
      </w:pPr>
      <w:r>
        <w:rPr>
          <w:rFonts w:hint="eastAsia"/>
          <w:sz w:val="28"/>
          <w:szCs w:val="28"/>
        </w:rPr>
        <w:t>5</w:t>
      </w:r>
      <w:r>
        <w:rPr>
          <w:rFonts w:hint="eastAsia"/>
          <w:sz w:val="28"/>
          <w:szCs w:val="28"/>
        </w:rPr>
        <w:t>、</w:t>
      </w:r>
      <w:r w:rsidR="00482079">
        <w:rPr>
          <w:rFonts w:hint="eastAsia"/>
          <w:sz w:val="28"/>
          <w:szCs w:val="28"/>
        </w:rPr>
        <w:t>灯泡</w:t>
      </w:r>
    </w:p>
    <w:p w:rsidR="00482079" w:rsidRDefault="00482079" w:rsidP="00482079">
      <w:pPr>
        <w:rPr>
          <w:sz w:val="28"/>
          <w:szCs w:val="28"/>
        </w:rPr>
      </w:pPr>
      <w:r w:rsidRPr="005B48E0">
        <w:rPr>
          <w:rFonts w:hint="eastAsia"/>
          <w:szCs w:val="21"/>
        </w:rPr>
        <w:t>ELPLP61</w:t>
      </w:r>
      <w:r w:rsidRPr="005B48E0">
        <w:rPr>
          <w:rFonts w:hint="eastAsia"/>
          <w:szCs w:val="21"/>
        </w:rPr>
        <w:t>爱普生原装灯泡（</w:t>
      </w:r>
      <w:r w:rsidRPr="005B48E0">
        <w:rPr>
          <w:rFonts w:hint="eastAsia"/>
          <w:szCs w:val="21"/>
        </w:rPr>
        <w:t>EB-C2100XN</w:t>
      </w:r>
      <w:r w:rsidRPr="005B48E0">
        <w:rPr>
          <w:rFonts w:hint="eastAsia"/>
          <w:szCs w:val="21"/>
        </w:rPr>
        <w:t>机器使用）</w:t>
      </w:r>
      <w:r>
        <w:rPr>
          <w:rFonts w:hint="eastAsia"/>
          <w:szCs w:val="21"/>
        </w:rPr>
        <w:t>，</w:t>
      </w:r>
      <w:r w:rsidRPr="005B48E0">
        <w:rPr>
          <w:rFonts w:hint="eastAsia"/>
          <w:szCs w:val="21"/>
        </w:rPr>
        <w:t>ELPLP45</w:t>
      </w:r>
      <w:r w:rsidRPr="005B48E0">
        <w:rPr>
          <w:rFonts w:hint="eastAsia"/>
          <w:szCs w:val="21"/>
        </w:rPr>
        <w:t>爱普生原装灯泡（</w:t>
      </w:r>
      <w:r w:rsidRPr="005B48E0">
        <w:rPr>
          <w:rFonts w:hint="eastAsia"/>
          <w:szCs w:val="21"/>
        </w:rPr>
        <w:t>EMP-6110</w:t>
      </w:r>
      <w:r w:rsidRPr="005B48E0">
        <w:rPr>
          <w:rFonts w:hint="eastAsia"/>
          <w:szCs w:val="21"/>
        </w:rPr>
        <w:t>机器用；</w:t>
      </w:r>
      <w:r w:rsidRPr="005B48E0">
        <w:rPr>
          <w:rFonts w:hint="eastAsia"/>
          <w:szCs w:val="21"/>
        </w:rPr>
        <w:t>17</w:t>
      </w:r>
      <w:r w:rsidRPr="005B48E0">
        <w:rPr>
          <w:rFonts w:hint="eastAsia"/>
          <w:szCs w:val="21"/>
        </w:rPr>
        <w:t>楼）</w:t>
      </w:r>
      <w:r>
        <w:rPr>
          <w:rFonts w:hint="eastAsia"/>
          <w:szCs w:val="21"/>
        </w:rPr>
        <w:t>，更换原投影机老旧灯泡（投标时提供原厂灯泡证明函）。</w:t>
      </w:r>
    </w:p>
    <w:p w:rsidR="00482079" w:rsidRDefault="00EF6EE4" w:rsidP="00482079">
      <w:pPr>
        <w:rPr>
          <w:sz w:val="28"/>
          <w:szCs w:val="28"/>
        </w:rPr>
      </w:pPr>
      <w:r>
        <w:rPr>
          <w:rFonts w:hint="eastAsia"/>
          <w:sz w:val="28"/>
          <w:szCs w:val="28"/>
        </w:rPr>
        <w:t>6</w:t>
      </w:r>
      <w:r>
        <w:rPr>
          <w:rFonts w:hint="eastAsia"/>
          <w:sz w:val="28"/>
          <w:szCs w:val="28"/>
        </w:rPr>
        <w:t>、</w:t>
      </w:r>
      <w:r w:rsidR="00482079">
        <w:rPr>
          <w:rFonts w:hint="eastAsia"/>
          <w:sz w:val="28"/>
          <w:szCs w:val="28"/>
        </w:rPr>
        <w:t>投影机清洗</w:t>
      </w:r>
    </w:p>
    <w:p w:rsidR="00482079" w:rsidRDefault="00482079" w:rsidP="00482079">
      <w:pPr>
        <w:rPr>
          <w:sz w:val="28"/>
          <w:szCs w:val="28"/>
        </w:rPr>
      </w:pPr>
      <w:r>
        <w:rPr>
          <w:rFonts w:hint="eastAsia"/>
          <w:szCs w:val="21"/>
        </w:rPr>
        <w:t>投影机拆机光路清洗以及过滤网清尘或更换，必须有投影机维修清洗能力的专业公司清洗（可提供相应资质证书或厂家授权证书），拆机清洗光路不可使用超声波清洗机器，必须手工拆开光路逐个原件清洗，以免损坏光路</w:t>
      </w:r>
    </w:p>
    <w:p w:rsidR="00482079" w:rsidRDefault="00EF6EE4" w:rsidP="00482079">
      <w:pPr>
        <w:rPr>
          <w:sz w:val="28"/>
          <w:szCs w:val="28"/>
        </w:rPr>
      </w:pPr>
      <w:r>
        <w:rPr>
          <w:rFonts w:hint="eastAsia"/>
          <w:sz w:val="28"/>
          <w:szCs w:val="28"/>
        </w:rPr>
        <w:t>7</w:t>
      </w:r>
      <w:r>
        <w:rPr>
          <w:rFonts w:hint="eastAsia"/>
          <w:sz w:val="28"/>
          <w:szCs w:val="28"/>
        </w:rPr>
        <w:t>、</w:t>
      </w:r>
      <w:r w:rsidR="00482079">
        <w:rPr>
          <w:rFonts w:hint="eastAsia"/>
          <w:sz w:val="28"/>
          <w:szCs w:val="28"/>
        </w:rPr>
        <w:t>功放</w:t>
      </w:r>
    </w:p>
    <w:p w:rsidR="00482079" w:rsidRPr="00E249DF" w:rsidRDefault="00482079" w:rsidP="00482079">
      <w:pPr>
        <w:rPr>
          <w:szCs w:val="21"/>
        </w:rPr>
      </w:pPr>
      <w:r w:rsidRPr="00E249DF">
        <w:rPr>
          <w:rFonts w:hint="eastAsia"/>
          <w:szCs w:val="21"/>
        </w:rPr>
        <w:t>美国皇冠</w:t>
      </w:r>
      <w:r w:rsidRPr="00E249DF">
        <w:rPr>
          <w:rFonts w:hint="eastAsia"/>
          <w:szCs w:val="21"/>
        </w:rPr>
        <w:t>CROWN  XTi1002A</w:t>
      </w:r>
      <w:r w:rsidRPr="00E249DF">
        <w:rPr>
          <w:rFonts w:hint="eastAsia"/>
          <w:szCs w:val="21"/>
        </w:rPr>
        <w:t>专业音频功放</w:t>
      </w:r>
      <w:r>
        <w:rPr>
          <w:rFonts w:hint="eastAsia"/>
          <w:szCs w:val="21"/>
        </w:rPr>
        <w:t>，因</w:t>
      </w:r>
      <w:r w:rsidRPr="00E249DF">
        <w:rPr>
          <w:rFonts w:hint="eastAsia"/>
          <w:szCs w:val="21"/>
        </w:rPr>
        <w:t>和</w:t>
      </w:r>
      <w:r>
        <w:rPr>
          <w:rFonts w:hint="eastAsia"/>
          <w:szCs w:val="21"/>
        </w:rPr>
        <w:t>现</w:t>
      </w:r>
      <w:r w:rsidRPr="00E249DF">
        <w:rPr>
          <w:rFonts w:hint="eastAsia"/>
          <w:szCs w:val="21"/>
        </w:rPr>
        <w:t>设备配套</w:t>
      </w:r>
      <w:r>
        <w:rPr>
          <w:rFonts w:hint="eastAsia"/>
          <w:szCs w:val="21"/>
        </w:rPr>
        <w:t>使用</w:t>
      </w:r>
      <w:r w:rsidRPr="00E249DF">
        <w:rPr>
          <w:rFonts w:hint="eastAsia"/>
          <w:szCs w:val="21"/>
        </w:rPr>
        <w:t>，</w:t>
      </w:r>
      <w:r>
        <w:rPr>
          <w:rFonts w:hint="eastAsia"/>
          <w:szCs w:val="21"/>
        </w:rPr>
        <w:t>所以品牌型号必须和</w:t>
      </w:r>
      <w:proofErr w:type="gramStart"/>
      <w:r>
        <w:rPr>
          <w:rFonts w:hint="eastAsia"/>
          <w:szCs w:val="21"/>
        </w:rPr>
        <w:t>现设备</w:t>
      </w:r>
      <w:proofErr w:type="gramEnd"/>
      <w:r>
        <w:rPr>
          <w:rFonts w:hint="eastAsia"/>
          <w:szCs w:val="21"/>
        </w:rPr>
        <w:t>一致，替代</w:t>
      </w:r>
      <w:r w:rsidRPr="00E249DF">
        <w:rPr>
          <w:rFonts w:hint="eastAsia"/>
          <w:szCs w:val="21"/>
        </w:rPr>
        <w:t>原老旧损坏功放</w:t>
      </w:r>
    </w:p>
    <w:p w:rsidR="00482079" w:rsidRDefault="00EF6EE4" w:rsidP="00482079">
      <w:pPr>
        <w:rPr>
          <w:sz w:val="28"/>
          <w:szCs w:val="28"/>
        </w:rPr>
      </w:pPr>
      <w:r>
        <w:rPr>
          <w:rFonts w:hint="eastAsia"/>
          <w:sz w:val="28"/>
          <w:szCs w:val="28"/>
        </w:rPr>
        <w:t>8</w:t>
      </w:r>
      <w:r>
        <w:rPr>
          <w:rFonts w:hint="eastAsia"/>
          <w:sz w:val="28"/>
          <w:szCs w:val="28"/>
        </w:rPr>
        <w:t>、</w:t>
      </w:r>
      <w:r w:rsidR="00482079">
        <w:rPr>
          <w:rFonts w:hint="eastAsia"/>
          <w:sz w:val="28"/>
          <w:szCs w:val="28"/>
        </w:rPr>
        <w:t>音箱</w:t>
      </w:r>
    </w:p>
    <w:p w:rsidR="00482079" w:rsidRDefault="00482079" w:rsidP="00482079">
      <w:pPr>
        <w:rPr>
          <w:sz w:val="28"/>
          <w:szCs w:val="28"/>
        </w:rPr>
      </w:pPr>
      <w:r>
        <w:rPr>
          <w:rFonts w:hint="eastAsia"/>
          <w:szCs w:val="21"/>
        </w:rPr>
        <w:t>17</w:t>
      </w:r>
      <w:r>
        <w:rPr>
          <w:rFonts w:hint="eastAsia"/>
          <w:szCs w:val="21"/>
        </w:rPr>
        <w:t>楼原音箱损坏，采用价廉物美的小型专业音箱，著名品牌型号</w:t>
      </w:r>
      <w:r>
        <w:rPr>
          <w:rFonts w:hint="eastAsia"/>
          <w:szCs w:val="21"/>
        </w:rPr>
        <w:t>JBL CONTROL 5</w:t>
      </w:r>
      <w:r>
        <w:rPr>
          <w:rFonts w:hint="eastAsia"/>
          <w:szCs w:val="21"/>
        </w:rPr>
        <w:t>号一对</w:t>
      </w:r>
      <w:r w:rsidRPr="00E249DF">
        <w:rPr>
          <w:rFonts w:hint="eastAsia"/>
          <w:szCs w:val="21"/>
        </w:rPr>
        <w:t xml:space="preserve">  </w:t>
      </w:r>
    </w:p>
    <w:p w:rsidR="00482079" w:rsidRDefault="00EF6EE4" w:rsidP="00482079">
      <w:pPr>
        <w:rPr>
          <w:sz w:val="28"/>
          <w:szCs w:val="28"/>
        </w:rPr>
      </w:pPr>
      <w:r>
        <w:rPr>
          <w:rFonts w:hint="eastAsia"/>
          <w:sz w:val="28"/>
          <w:szCs w:val="28"/>
        </w:rPr>
        <w:t>9</w:t>
      </w:r>
      <w:r>
        <w:rPr>
          <w:rFonts w:hint="eastAsia"/>
          <w:sz w:val="28"/>
          <w:szCs w:val="28"/>
        </w:rPr>
        <w:t>、</w:t>
      </w:r>
      <w:r w:rsidR="00482079">
        <w:rPr>
          <w:rFonts w:hint="eastAsia"/>
          <w:sz w:val="28"/>
          <w:szCs w:val="28"/>
        </w:rPr>
        <w:t>音箱维修</w:t>
      </w:r>
    </w:p>
    <w:p w:rsidR="00482079" w:rsidRDefault="00482079" w:rsidP="00482079">
      <w:pPr>
        <w:rPr>
          <w:szCs w:val="21"/>
        </w:rPr>
      </w:pPr>
      <w:r>
        <w:rPr>
          <w:rFonts w:hint="eastAsia"/>
          <w:szCs w:val="21"/>
        </w:rPr>
        <w:t>报告厅后方音箱损坏不响，必须维修，要有专业维修音箱喇叭的能力，保证维修后能够正常使用，不再损坏</w:t>
      </w:r>
    </w:p>
    <w:p w:rsidR="00482079" w:rsidRDefault="00EF6EE4" w:rsidP="00482079">
      <w:pPr>
        <w:rPr>
          <w:sz w:val="30"/>
          <w:szCs w:val="30"/>
        </w:rPr>
      </w:pPr>
      <w:r>
        <w:rPr>
          <w:rFonts w:hint="eastAsia"/>
          <w:sz w:val="30"/>
          <w:szCs w:val="30"/>
        </w:rPr>
        <w:t>10</w:t>
      </w:r>
      <w:r>
        <w:rPr>
          <w:rFonts w:hint="eastAsia"/>
          <w:sz w:val="30"/>
          <w:szCs w:val="30"/>
        </w:rPr>
        <w:t>、</w:t>
      </w:r>
      <w:r w:rsidR="00482079" w:rsidRPr="00C9540D">
        <w:rPr>
          <w:rFonts w:hint="eastAsia"/>
          <w:sz w:val="30"/>
          <w:szCs w:val="30"/>
        </w:rPr>
        <w:t>线路维修维护</w:t>
      </w:r>
    </w:p>
    <w:p w:rsidR="00482079" w:rsidRPr="000019DC" w:rsidRDefault="00482079" w:rsidP="00482079">
      <w:pPr>
        <w:rPr>
          <w:szCs w:val="21"/>
        </w:rPr>
      </w:pPr>
      <w:r>
        <w:rPr>
          <w:rFonts w:hint="eastAsia"/>
          <w:szCs w:val="21"/>
        </w:rPr>
        <w:t>控制室线路日久，大多有损坏和零乱，线路很多，包括电源、音视频、监控、控制等等，必须加以维护和整修，达到所有设备都能满足使用，线路整齐清晰</w:t>
      </w:r>
    </w:p>
    <w:p w:rsidR="00482079" w:rsidRDefault="00482079" w:rsidP="00482079">
      <w:pPr>
        <w:rPr>
          <w:sz w:val="30"/>
          <w:szCs w:val="30"/>
        </w:rPr>
      </w:pPr>
      <w:r>
        <w:rPr>
          <w:rFonts w:hint="eastAsia"/>
          <w:sz w:val="30"/>
          <w:szCs w:val="30"/>
        </w:rPr>
        <w:t>话筒模块和话筒外观处理</w:t>
      </w:r>
    </w:p>
    <w:p w:rsidR="00482079" w:rsidRDefault="00482079" w:rsidP="00482079">
      <w:pPr>
        <w:rPr>
          <w:sz w:val="30"/>
          <w:szCs w:val="30"/>
        </w:rPr>
      </w:pPr>
      <w:r>
        <w:rPr>
          <w:rFonts w:hint="eastAsia"/>
          <w:szCs w:val="21"/>
        </w:rPr>
        <w:t>17</w:t>
      </w:r>
      <w:r>
        <w:rPr>
          <w:rFonts w:hint="eastAsia"/>
          <w:szCs w:val="21"/>
        </w:rPr>
        <w:t>楼桌面话筒插座模块日久失修，整修更换，桌面视频会议话筒虽效果尚可，但外观十分不雅，想法处理至用户满意或直接更换更好更美观的话筒</w:t>
      </w:r>
    </w:p>
    <w:p w:rsidR="00482079" w:rsidRDefault="00700A23" w:rsidP="00482079">
      <w:pPr>
        <w:rPr>
          <w:sz w:val="30"/>
          <w:szCs w:val="30"/>
        </w:rPr>
      </w:pPr>
      <w:r>
        <w:rPr>
          <w:rFonts w:hint="eastAsia"/>
          <w:sz w:val="30"/>
          <w:szCs w:val="30"/>
        </w:rPr>
        <w:t>11</w:t>
      </w:r>
      <w:r>
        <w:rPr>
          <w:rFonts w:hint="eastAsia"/>
          <w:sz w:val="30"/>
          <w:szCs w:val="30"/>
        </w:rPr>
        <w:t>、</w:t>
      </w:r>
      <w:r w:rsidR="00482079">
        <w:rPr>
          <w:rFonts w:hint="eastAsia"/>
          <w:sz w:val="30"/>
          <w:szCs w:val="30"/>
        </w:rPr>
        <w:t>安装施工</w:t>
      </w:r>
    </w:p>
    <w:p w:rsidR="00482079" w:rsidRPr="00C9540D" w:rsidRDefault="00482079" w:rsidP="00482079">
      <w:pPr>
        <w:rPr>
          <w:sz w:val="30"/>
          <w:szCs w:val="30"/>
        </w:rPr>
      </w:pPr>
      <w:r>
        <w:rPr>
          <w:rFonts w:hint="eastAsia"/>
          <w:szCs w:val="21"/>
        </w:rPr>
        <w:t>大报告厅施工，尤其是投影机吊装难度较大，施工单位要做好拆除顶棚安装好再重新恢复顶棚的准备，原因是顶棚大面积的超大通风管道严重影响投影机的安装，施工单位必须处理好并将投影机安装在离幕布最近距离，且不影响整体效果。</w:t>
      </w:r>
    </w:p>
    <w:p w:rsidR="00482079" w:rsidRPr="00212B63" w:rsidRDefault="00482079" w:rsidP="00482079"/>
    <w:p w:rsidR="00482079" w:rsidRPr="00212B63" w:rsidRDefault="00482079" w:rsidP="00482079">
      <w:pPr>
        <w:spacing w:line="360" w:lineRule="auto"/>
        <w:ind w:firstLineChars="200" w:firstLine="420"/>
        <w:rPr>
          <w:color w:val="FF0000"/>
          <w:szCs w:val="21"/>
        </w:rPr>
      </w:pPr>
    </w:p>
    <w:p w:rsidR="00482079" w:rsidRDefault="00482079" w:rsidP="00482079">
      <w:pPr>
        <w:spacing w:line="360" w:lineRule="auto"/>
        <w:ind w:firstLineChars="200" w:firstLine="422"/>
        <w:rPr>
          <w:b/>
          <w:bCs/>
          <w:szCs w:val="21"/>
        </w:rPr>
      </w:pPr>
      <w:r>
        <w:rPr>
          <w:rFonts w:hint="eastAsia"/>
          <w:b/>
          <w:bCs/>
          <w:szCs w:val="21"/>
        </w:rPr>
        <w:lastRenderedPageBreak/>
        <w:t>注：</w:t>
      </w:r>
      <w:r>
        <w:rPr>
          <w:rFonts w:hint="eastAsia"/>
          <w:b/>
          <w:bCs/>
          <w:szCs w:val="21"/>
        </w:rPr>
        <w:t xml:space="preserve">1. </w:t>
      </w:r>
      <w:r>
        <w:rPr>
          <w:rFonts w:hint="eastAsia"/>
          <w:b/>
          <w:bCs/>
          <w:szCs w:val="21"/>
        </w:rPr>
        <w:t>投标人需提供技术参数表、设备清单及分项报价表。</w:t>
      </w:r>
    </w:p>
    <w:p w:rsidR="00482079" w:rsidRPr="000D28DC" w:rsidRDefault="00482079" w:rsidP="00482079">
      <w:pPr>
        <w:spacing w:line="360" w:lineRule="auto"/>
        <w:ind w:firstLineChars="200" w:firstLine="422"/>
        <w:rPr>
          <w:b/>
          <w:bCs/>
          <w:szCs w:val="21"/>
        </w:rPr>
      </w:pPr>
      <w:r w:rsidRPr="000D28DC">
        <w:rPr>
          <w:rFonts w:hint="eastAsia"/>
          <w:b/>
          <w:bCs/>
          <w:szCs w:val="21"/>
        </w:rPr>
        <w:t xml:space="preserve">    2.</w:t>
      </w:r>
      <w:r w:rsidR="00B166F7" w:rsidRPr="000D28DC">
        <w:rPr>
          <w:b/>
          <w:bCs/>
          <w:szCs w:val="21"/>
        </w:rPr>
        <w:t xml:space="preserve"> </w:t>
      </w:r>
      <w:r w:rsidRPr="000D28DC">
        <w:rPr>
          <w:rFonts w:hint="eastAsia"/>
          <w:b/>
          <w:bCs/>
          <w:szCs w:val="21"/>
        </w:rPr>
        <w:t>标“★”技术指标为必须满足指标。</w:t>
      </w:r>
    </w:p>
    <w:p w:rsidR="00482079" w:rsidRDefault="00482079" w:rsidP="00482079">
      <w:pPr>
        <w:spacing w:line="360" w:lineRule="auto"/>
        <w:ind w:firstLineChars="200" w:firstLine="420"/>
        <w:rPr>
          <w:color w:val="FF0000"/>
          <w:szCs w:val="21"/>
        </w:rPr>
      </w:pPr>
    </w:p>
    <w:p w:rsidR="00482079" w:rsidRDefault="00482079" w:rsidP="00482079">
      <w:pPr>
        <w:rPr>
          <w:szCs w:val="21"/>
        </w:rPr>
      </w:pPr>
    </w:p>
    <w:p w:rsidR="00482079" w:rsidRDefault="00482079" w:rsidP="00482079">
      <w:pPr>
        <w:rPr>
          <w:rFonts w:asciiTheme="minorEastAsia" w:eastAsiaTheme="minorEastAsia" w:hAnsiTheme="minorEastAsia"/>
          <w:szCs w:val="21"/>
        </w:rPr>
      </w:pPr>
    </w:p>
    <w:p w:rsidR="00482079" w:rsidRDefault="00482079" w:rsidP="00482079">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482079" w:rsidRDefault="00482079" w:rsidP="00482079"/>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rsidR="00482079" w:rsidRDefault="00482079" w:rsidP="00482079">
      <w:pPr>
        <w:pStyle w:val="ac"/>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rsidR="00482079" w:rsidRDefault="00482079" w:rsidP="00482079">
      <w:pPr>
        <w:widowControl/>
        <w:snapToGrid w:val="0"/>
        <w:spacing w:line="360" w:lineRule="auto"/>
        <w:rPr>
          <w:rFonts w:ascii="宋体" w:hAnsi="宋体"/>
          <w:b/>
          <w:bCs/>
          <w:kern w:val="44"/>
          <w:sz w:val="44"/>
          <w:szCs w:val="44"/>
        </w:rPr>
        <w:sectPr w:rsidR="00482079">
          <w:pgSz w:w="11906" w:h="16838"/>
          <w:pgMar w:top="1440" w:right="1080" w:bottom="1440" w:left="1080" w:header="850" w:footer="850" w:gutter="0"/>
          <w:cols w:space="720"/>
          <w:docGrid w:type="lines" w:linePitch="312"/>
        </w:sectPr>
      </w:pPr>
    </w:p>
    <w:p w:rsidR="00482079" w:rsidRDefault="00482079" w:rsidP="00482079">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482079" w:rsidRDefault="00482079" w:rsidP="00482079">
      <w:pPr>
        <w:widowControl/>
        <w:snapToGrid w:val="0"/>
        <w:spacing w:before="19" w:line="360" w:lineRule="auto"/>
        <w:rPr>
          <w:rFonts w:ascii="宋体" w:hAnsi="宋体"/>
          <w:b/>
          <w:sz w:val="24"/>
          <w:u w:val="single"/>
        </w:rPr>
      </w:pPr>
      <w:bookmarkStart w:id="41" w:name="hetongStart"/>
      <w:bookmarkEnd w:id="41"/>
      <w:r>
        <w:rPr>
          <w:rFonts w:ascii="宋体" w:hAnsi="宋体" w:hint="eastAsia"/>
          <w:sz w:val="24"/>
        </w:rPr>
        <w:t>甲方:</w:t>
      </w:r>
      <w:bookmarkStart w:id="42" w:name="purchase_name"/>
      <w:bookmarkStart w:id="43" w:name="purchase_start"/>
      <w:bookmarkEnd w:id="42"/>
      <w:bookmarkEnd w:id="43"/>
      <w:r>
        <w:rPr>
          <w:rFonts w:ascii="宋体" w:hAnsi="宋体" w:hint="eastAsia"/>
          <w:sz w:val="24"/>
        </w:rPr>
        <w:t xml:space="preserve"> 江苏开放大学</w:t>
      </w:r>
      <w:bookmarkStart w:id="44" w:name="purchase_end"/>
      <w:bookmarkEnd w:id="44"/>
    </w:p>
    <w:p w:rsidR="00482079" w:rsidRDefault="00482079" w:rsidP="00482079">
      <w:pPr>
        <w:widowControl/>
        <w:snapToGrid w:val="0"/>
        <w:spacing w:before="19" w:line="360" w:lineRule="auto"/>
        <w:rPr>
          <w:rFonts w:ascii="宋体" w:hAnsi="宋体"/>
          <w:sz w:val="24"/>
          <w:u w:val="single"/>
        </w:rPr>
      </w:pPr>
      <w:r>
        <w:rPr>
          <w:rFonts w:ascii="宋体" w:hAnsi="宋体" w:hint="eastAsia"/>
          <w:sz w:val="24"/>
        </w:rPr>
        <w:t>乙方:</w:t>
      </w:r>
      <w:bookmarkStart w:id="45" w:name="suppliers_name"/>
      <w:bookmarkEnd w:id="45"/>
    </w:p>
    <w:p w:rsidR="00482079" w:rsidRDefault="00482079" w:rsidP="00482079">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2018-ZB-XC0</w:t>
      </w:r>
      <w:r w:rsidR="000D28DC">
        <w:rPr>
          <w:rFonts w:ascii="宋体" w:hAnsi="宋体" w:hint="eastAsia"/>
          <w:sz w:val="24"/>
          <w:u w:val="single"/>
        </w:rPr>
        <w:t>31</w:t>
      </w:r>
      <w:r>
        <w:rPr>
          <w:rFonts w:ascii="宋体" w:hAnsi="宋体" w:hint="eastAsia"/>
          <w:sz w:val="24"/>
          <w:u w:val="single"/>
        </w:rPr>
        <w:t xml:space="preserve"> </w:t>
      </w:r>
      <w:r>
        <w:rPr>
          <w:rFonts w:ascii="宋体" w:hAnsi="宋体" w:hint="eastAsia"/>
          <w:sz w:val="24"/>
        </w:rPr>
        <w:t>的</w:t>
      </w:r>
      <w:r w:rsidR="000D28DC" w:rsidRPr="00EF6EE4">
        <w:rPr>
          <w:rFonts w:hint="eastAsia"/>
          <w:szCs w:val="21"/>
          <w:u w:val="single"/>
        </w:rPr>
        <w:t>学术报告厅及视频会议室设备升级维护</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482079" w:rsidRDefault="00482079" w:rsidP="00482079">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482079" w:rsidTr="00EF6EE4">
        <w:trPr>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482079" w:rsidRDefault="00482079" w:rsidP="00EF6EE4">
            <w:pPr>
              <w:spacing w:line="360" w:lineRule="auto"/>
              <w:jc w:val="center"/>
              <w:rPr>
                <w:rFonts w:ascii="宋体" w:hAnsi="宋体"/>
                <w:sz w:val="24"/>
              </w:rPr>
            </w:pPr>
            <w:r>
              <w:rPr>
                <w:rFonts w:ascii="宋体" w:hAnsi="宋体" w:hint="eastAsia"/>
                <w:sz w:val="24"/>
              </w:rPr>
              <w:t>项目</w:t>
            </w:r>
          </w:p>
          <w:p w:rsidR="00482079" w:rsidRDefault="00482079" w:rsidP="00EF6EE4">
            <w:pPr>
              <w:spacing w:line="360" w:lineRule="auto"/>
              <w:jc w:val="center"/>
              <w:rPr>
                <w:rFonts w:ascii="宋体" w:hAnsi="宋体"/>
                <w:sz w:val="24"/>
              </w:rPr>
            </w:pPr>
            <w:r>
              <w:rPr>
                <w:rFonts w:ascii="宋体" w:hAnsi="宋体" w:hint="eastAsia"/>
                <w:sz w:val="24"/>
              </w:rPr>
              <w:t>名称</w:t>
            </w: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规格型号</w:t>
            </w:r>
          </w:p>
        </w:tc>
        <w:tc>
          <w:tcPr>
            <w:tcW w:w="878" w:type="dxa"/>
            <w:vAlign w:val="center"/>
          </w:tcPr>
          <w:p w:rsidR="00482079" w:rsidRDefault="00482079" w:rsidP="00EF6EE4">
            <w:pPr>
              <w:spacing w:line="360" w:lineRule="auto"/>
              <w:jc w:val="center"/>
              <w:rPr>
                <w:rFonts w:ascii="宋体" w:hAnsi="宋体"/>
                <w:sz w:val="24"/>
              </w:rPr>
            </w:pPr>
            <w:r>
              <w:rPr>
                <w:rFonts w:ascii="宋体" w:hAnsi="宋体" w:hint="eastAsia"/>
                <w:sz w:val="24"/>
              </w:rPr>
              <w:t>数量</w:t>
            </w:r>
          </w:p>
        </w:tc>
        <w:tc>
          <w:tcPr>
            <w:tcW w:w="1102" w:type="dxa"/>
            <w:vAlign w:val="center"/>
          </w:tcPr>
          <w:p w:rsidR="00482079" w:rsidRDefault="00482079" w:rsidP="00EF6EE4">
            <w:pPr>
              <w:spacing w:line="360" w:lineRule="auto"/>
              <w:jc w:val="center"/>
              <w:rPr>
                <w:rFonts w:ascii="宋体" w:hAnsi="宋体"/>
                <w:sz w:val="24"/>
              </w:rPr>
            </w:pPr>
            <w:r>
              <w:rPr>
                <w:rFonts w:ascii="宋体" w:hAnsi="宋体" w:hint="eastAsia"/>
                <w:sz w:val="24"/>
              </w:rPr>
              <w:t>单价</w:t>
            </w:r>
          </w:p>
        </w:tc>
        <w:tc>
          <w:tcPr>
            <w:tcW w:w="1094" w:type="dxa"/>
            <w:vAlign w:val="center"/>
          </w:tcPr>
          <w:p w:rsidR="00482079" w:rsidRDefault="00482079" w:rsidP="00EF6EE4">
            <w:pPr>
              <w:spacing w:line="360" w:lineRule="auto"/>
              <w:jc w:val="center"/>
              <w:rPr>
                <w:rFonts w:ascii="宋体" w:hAnsi="宋体"/>
                <w:sz w:val="24"/>
              </w:rPr>
            </w:pPr>
            <w:r>
              <w:rPr>
                <w:rFonts w:ascii="宋体" w:hAnsi="宋体" w:hint="eastAsia"/>
                <w:sz w:val="24"/>
              </w:rPr>
              <w:t>总价</w:t>
            </w:r>
          </w:p>
        </w:tc>
        <w:tc>
          <w:tcPr>
            <w:tcW w:w="1090" w:type="dxa"/>
            <w:vAlign w:val="center"/>
          </w:tcPr>
          <w:p w:rsidR="00482079" w:rsidRDefault="00482079" w:rsidP="00EF6EE4">
            <w:pPr>
              <w:spacing w:line="360" w:lineRule="auto"/>
              <w:jc w:val="center"/>
              <w:rPr>
                <w:rFonts w:ascii="宋体" w:hAnsi="宋体"/>
                <w:sz w:val="24"/>
              </w:rPr>
            </w:pPr>
            <w:r>
              <w:rPr>
                <w:rFonts w:ascii="宋体" w:hAnsi="宋体" w:hint="eastAsia"/>
                <w:sz w:val="24"/>
              </w:rPr>
              <w:t>免费</w:t>
            </w:r>
          </w:p>
          <w:p w:rsidR="00482079" w:rsidRDefault="00482079" w:rsidP="00EF6EE4">
            <w:pPr>
              <w:spacing w:line="360" w:lineRule="auto"/>
              <w:jc w:val="center"/>
              <w:rPr>
                <w:rFonts w:ascii="宋体" w:hAnsi="宋体"/>
                <w:sz w:val="24"/>
              </w:rPr>
            </w:pPr>
            <w:r>
              <w:rPr>
                <w:rFonts w:ascii="宋体" w:hAnsi="宋体" w:hint="eastAsia"/>
                <w:sz w:val="24"/>
              </w:rPr>
              <w:t>质保期</w:t>
            </w:r>
          </w:p>
        </w:tc>
        <w:tc>
          <w:tcPr>
            <w:tcW w:w="993" w:type="dxa"/>
            <w:vAlign w:val="center"/>
          </w:tcPr>
          <w:p w:rsidR="00482079" w:rsidRDefault="00482079" w:rsidP="00EF6EE4">
            <w:pPr>
              <w:spacing w:line="360" w:lineRule="auto"/>
              <w:jc w:val="center"/>
              <w:rPr>
                <w:rFonts w:ascii="宋体" w:hAnsi="宋体"/>
                <w:sz w:val="24"/>
              </w:rPr>
            </w:pPr>
            <w:r>
              <w:rPr>
                <w:rFonts w:ascii="宋体" w:hAnsi="宋体" w:hint="eastAsia"/>
                <w:sz w:val="24"/>
              </w:rPr>
              <w:t>交货</w:t>
            </w:r>
          </w:p>
          <w:p w:rsidR="00482079" w:rsidRDefault="00482079" w:rsidP="00EF6EE4">
            <w:pPr>
              <w:spacing w:line="360" w:lineRule="auto"/>
              <w:jc w:val="center"/>
              <w:rPr>
                <w:rFonts w:ascii="宋体" w:hAnsi="宋体"/>
                <w:sz w:val="24"/>
              </w:rPr>
            </w:pPr>
            <w:r>
              <w:rPr>
                <w:rFonts w:ascii="宋体" w:hAnsi="宋体" w:hint="eastAsia"/>
                <w:sz w:val="24"/>
              </w:rPr>
              <w:t>时间</w:t>
            </w:r>
          </w:p>
        </w:tc>
      </w:tr>
      <w:tr w:rsidR="00482079" w:rsidTr="00EF6EE4">
        <w:trPr>
          <w:trHeight w:val="248"/>
          <w:jc w:val="center"/>
        </w:trPr>
        <w:tc>
          <w:tcPr>
            <w:tcW w:w="630" w:type="dxa"/>
            <w:vAlign w:val="center"/>
          </w:tcPr>
          <w:p w:rsidR="00482079" w:rsidRDefault="00482079" w:rsidP="00EF6EE4">
            <w:pPr>
              <w:spacing w:line="360" w:lineRule="auto"/>
              <w:jc w:val="center"/>
              <w:rPr>
                <w:rFonts w:ascii="宋体" w:hAnsi="宋体"/>
                <w:sz w:val="24"/>
              </w:rPr>
            </w:pPr>
            <w:bookmarkStart w:id="46" w:name="Ord_Seq_Name"/>
            <w:bookmarkEnd w:id="46"/>
            <w:r>
              <w:rPr>
                <w:rFonts w:ascii="宋体" w:hAnsi="宋体" w:hint="eastAsia"/>
                <w:sz w:val="24"/>
              </w:rPr>
              <w:t>1</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详见</w:t>
            </w:r>
          </w:p>
          <w:p w:rsidR="00482079" w:rsidRDefault="00482079" w:rsidP="00EF6EE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vAlign w:val="center"/>
          </w:tcPr>
          <w:p w:rsidR="00482079" w:rsidRDefault="00482079" w:rsidP="00EF6EE4">
            <w:pPr>
              <w:spacing w:line="360" w:lineRule="auto"/>
              <w:jc w:val="center"/>
              <w:rPr>
                <w:rFonts w:ascii="宋体" w:hAnsi="宋体"/>
                <w:bCs/>
                <w:sz w:val="24"/>
              </w:rPr>
            </w:pPr>
          </w:p>
        </w:tc>
      </w:tr>
      <w:tr w:rsidR="00482079" w:rsidTr="00EF6EE4">
        <w:trPr>
          <w:trHeight w:val="503"/>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r>
              <w:rPr>
                <w:rFonts w:ascii="宋体" w:hAnsi="宋体" w:hint="eastAsia"/>
                <w:sz w:val="24"/>
              </w:rPr>
              <w:t>详见</w:t>
            </w:r>
          </w:p>
          <w:p w:rsidR="00482079" w:rsidRDefault="00482079" w:rsidP="00EF6EE4">
            <w:pPr>
              <w:spacing w:line="360" w:lineRule="auto"/>
              <w:jc w:val="center"/>
              <w:rPr>
                <w:rFonts w:ascii="宋体" w:hAnsi="宋体"/>
                <w:sz w:val="24"/>
              </w:rPr>
            </w:pPr>
            <w:r>
              <w:rPr>
                <w:rFonts w:ascii="宋体" w:hAnsi="宋体" w:hint="eastAsia"/>
                <w:sz w:val="24"/>
              </w:rPr>
              <w:t>招标文件</w:t>
            </w: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tcPr>
          <w:p w:rsidR="00482079" w:rsidRDefault="00482079" w:rsidP="00EF6EE4">
            <w:pPr>
              <w:spacing w:line="360" w:lineRule="auto"/>
              <w:rPr>
                <w:rFonts w:ascii="宋体" w:hAnsi="宋体"/>
                <w:sz w:val="24"/>
              </w:rPr>
            </w:pPr>
          </w:p>
        </w:tc>
      </w:tr>
      <w:tr w:rsidR="00482079" w:rsidTr="00EF6EE4">
        <w:trPr>
          <w:trHeight w:val="502"/>
          <w:jc w:val="center"/>
        </w:trPr>
        <w:tc>
          <w:tcPr>
            <w:tcW w:w="630" w:type="dxa"/>
            <w:vAlign w:val="center"/>
          </w:tcPr>
          <w:p w:rsidR="00482079" w:rsidRDefault="00482079" w:rsidP="00EF6EE4">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482079" w:rsidRDefault="00482079" w:rsidP="00EF6EE4">
            <w:pPr>
              <w:spacing w:line="360" w:lineRule="auto"/>
              <w:jc w:val="center"/>
              <w:rPr>
                <w:rFonts w:ascii="宋体" w:hAnsi="宋体"/>
                <w:sz w:val="24"/>
              </w:rPr>
            </w:pPr>
          </w:p>
        </w:tc>
        <w:tc>
          <w:tcPr>
            <w:tcW w:w="1620" w:type="dxa"/>
            <w:vAlign w:val="center"/>
          </w:tcPr>
          <w:p w:rsidR="00482079" w:rsidRDefault="00482079" w:rsidP="00EF6EE4">
            <w:pPr>
              <w:spacing w:line="360" w:lineRule="auto"/>
              <w:jc w:val="center"/>
              <w:rPr>
                <w:rFonts w:ascii="宋体" w:hAnsi="宋体"/>
                <w:sz w:val="24"/>
              </w:rPr>
            </w:pPr>
          </w:p>
        </w:tc>
        <w:tc>
          <w:tcPr>
            <w:tcW w:w="878" w:type="dxa"/>
            <w:vAlign w:val="center"/>
          </w:tcPr>
          <w:p w:rsidR="00482079" w:rsidRDefault="00482079" w:rsidP="00EF6EE4">
            <w:pPr>
              <w:spacing w:line="360" w:lineRule="auto"/>
              <w:jc w:val="center"/>
              <w:rPr>
                <w:rFonts w:ascii="宋体" w:hAnsi="宋体"/>
                <w:sz w:val="24"/>
              </w:rPr>
            </w:pPr>
          </w:p>
        </w:tc>
        <w:tc>
          <w:tcPr>
            <w:tcW w:w="1102" w:type="dxa"/>
            <w:vAlign w:val="center"/>
          </w:tcPr>
          <w:p w:rsidR="00482079" w:rsidRDefault="00482079" w:rsidP="00EF6EE4">
            <w:pPr>
              <w:spacing w:line="360" w:lineRule="auto"/>
              <w:jc w:val="center"/>
              <w:rPr>
                <w:rFonts w:ascii="宋体" w:hAnsi="宋体"/>
                <w:sz w:val="24"/>
              </w:rPr>
            </w:pPr>
          </w:p>
        </w:tc>
        <w:tc>
          <w:tcPr>
            <w:tcW w:w="1094" w:type="dxa"/>
            <w:vAlign w:val="center"/>
          </w:tcPr>
          <w:p w:rsidR="00482079" w:rsidRDefault="00482079" w:rsidP="00EF6EE4">
            <w:pPr>
              <w:spacing w:line="360" w:lineRule="auto"/>
              <w:jc w:val="center"/>
              <w:rPr>
                <w:rFonts w:ascii="宋体" w:hAnsi="宋体"/>
                <w:sz w:val="24"/>
              </w:rPr>
            </w:pPr>
          </w:p>
        </w:tc>
        <w:tc>
          <w:tcPr>
            <w:tcW w:w="1090" w:type="dxa"/>
            <w:vAlign w:val="center"/>
          </w:tcPr>
          <w:p w:rsidR="00482079" w:rsidRDefault="00482079" w:rsidP="00EF6EE4">
            <w:pPr>
              <w:spacing w:line="360" w:lineRule="auto"/>
              <w:jc w:val="center"/>
              <w:rPr>
                <w:rFonts w:ascii="宋体" w:hAnsi="宋体"/>
                <w:sz w:val="24"/>
              </w:rPr>
            </w:pPr>
          </w:p>
        </w:tc>
        <w:tc>
          <w:tcPr>
            <w:tcW w:w="993" w:type="dxa"/>
          </w:tcPr>
          <w:p w:rsidR="00482079" w:rsidRDefault="00482079" w:rsidP="00EF6EE4">
            <w:pPr>
              <w:spacing w:line="360" w:lineRule="auto"/>
              <w:rPr>
                <w:rFonts w:ascii="宋体" w:hAnsi="宋体"/>
                <w:sz w:val="24"/>
              </w:rPr>
            </w:pPr>
          </w:p>
        </w:tc>
      </w:tr>
      <w:tr w:rsidR="00482079" w:rsidTr="00EF6EE4">
        <w:trPr>
          <w:cantSplit/>
          <w:jc w:val="center"/>
        </w:trPr>
        <w:tc>
          <w:tcPr>
            <w:tcW w:w="8532" w:type="dxa"/>
            <w:gridSpan w:val="9"/>
            <w:vAlign w:val="center"/>
          </w:tcPr>
          <w:p w:rsidR="00482079" w:rsidRDefault="00482079" w:rsidP="00EF6EE4">
            <w:pPr>
              <w:spacing w:line="360" w:lineRule="auto"/>
              <w:rPr>
                <w:rFonts w:ascii="宋体" w:hAnsi="宋体"/>
                <w:sz w:val="24"/>
              </w:rPr>
            </w:pPr>
            <w:r>
              <w:rPr>
                <w:rFonts w:ascii="宋体" w:hAnsi="宋体" w:hint="eastAsia"/>
                <w:sz w:val="24"/>
              </w:rPr>
              <w:t>合同总金额：人民币（大写）元整。</w:t>
            </w:r>
          </w:p>
          <w:p w:rsidR="00482079" w:rsidRDefault="00482079" w:rsidP="00EF6EE4">
            <w:pPr>
              <w:spacing w:line="360" w:lineRule="auto"/>
              <w:rPr>
                <w:rFonts w:ascii="宋体" w:hAnsi="宋体"/>
                <w:sz w:val="24"/>
                <w:u w:val="single"/>
              </w:rPr>
            </w:pPr>
            <w:r>
              <w:rPr>
                <w:rFonts w:ascii="宋体" w:hAnsi="宋体" w:hint="eastAsia"/>
                <w:sz w:val="24"/>
              </w:rPr>
              <w:t>￥：</w:t>
            </w:r>
            <w:bookmarkStart w:id="47" w:name="Ppp_Amt_1"/>
            <w:bookmarkEnd w:id="47"/>
            <w:r>
              <w:rPr>
                <w:rFonts w:ascii="宋体" w:hAnsi="宋体" w:hint="eastAsia"/>
                <w:sz w:val="24"/>
              </w:rPr>
              <w:t>元整</w:t>
            </w:r>
          </w:p>
        </w:tc>
      </w:tr>
      <w:tr w:rsidR="00482079" w:rsidTr="00EF6EE4">
        <w:trPr>
          <w:cantSplit/>
          <w:jc w:val="center"/>
        </w:trPr>
        <w:tc>
          <w:tcPr>
            <w:tcW w:w="1215" w:type="dxa"/>
            <w:gridSpan w:val="2"/>
            <w:vAlign w:val="center"/>
          </w:tcPr>
          <w:p w:rsidR="00482079" w:rsidRDefault="00482079" w:rsidP="00EF6EE4">
            <w:pPr>
              <w:spacing w:line="360" w:lineRule="auto"/>
              <w:rPr>
                <w:rFonts w:ascii="宋体" w:hAnsi="宋体"/>
                <w:sz w:val="24"/>
              </w:rPr>
            </w:pPr>
            <w:r>
              <w:rPr>
                <w:rFonts w:ascii="宋体" w:hAnsi="宋体" w:hint="eastAsia"/>
                <w:sz w:val="24"/>
              </w:rPr>
              <w:t>甲方</w:t>
            </w:r>
          </w:p>
        </w:tc>
        <w:tc>
          <w:tcPr>
            <w:tcW w:w="7317" w:type="dxa"/>
            <w:gridSpan w:val="7"/>
            <w:vAlign w:val="center"/>
          </w:tcPr>
          <w:p w:rsidR="00482079" w:rsidRDefault="00482079" w:rsidP="00EF6EE4">
            <w:pPr>
              <w:spacing w:line="360" w:lineRule="auto"/>
              <w:rPr>
                <w:rFonts w:ascii="宋体" w:hAnsi="宋体"/>
                <w:sz w:val="24"/>
              </w:rPr>
            </w:pPr>
            <w:r>
              <w:rPr>
                <w:rFonts w:ascii="宋体" w:hAnsi="宋体" w:hint="eastAsia"/>
                <w:sz w:val="24"/>
              </w:rPr>
              <w:t>联系人：</w:t>
            </w:r>
            <w:bookmarkStart w:id="48" w:name="Cus_Usr"/>
            <w:bookmarkEnd w:id="48"/>
          </w:p>
          <w:p w:rsidR="00482079" w:rsidRDefault="00482079" w:rsidP="00EF6EE4">
            <w:pPr>
              <w:spacing w:line="360" w:lineRule="auto"/>
              <w:rPr>
                <w:rFonts w:ascii="宋体" w:hAnsi="宋体"/>
                <w:sz w:val="24"/>
              </w:rPr>
            </w:pPr>
            <w:r>
              <w:rPr>
                <w:rFonts w:ascii="宋体" w:hAnsi="宋体" w:hint="eastAsia"/>
                <w:sz w:val="24"/>
              </w:rPr>
              <w:t>固定电话：</w:t>
            </w:r>
            <w:bookmarkStart w:id="49" w:name="Cus_Tel"/>
            <w:bookmarkEnd w:id="49"/>
            <w:r>
              <w:rPr>
                <w:rFonts w:ascii="宋体" w:hAnsi="宋体" w:hint="eastAsia"/>
                <w:sz w:val="24"/>
              </w:rPr>
              <w:t>移动电话：</w:t>
            </w:r>
            <w:bookmarkStart w:id="50" w:name="Cus_Mob"/>
            <w:bookmarkEnd w:id="50"/>
          </w:p>
        </w:tc>
      </w:tr>
      <w:tr w:rsidR="00482079" w:rsidTr="00EF6EE4">
        <w:trPr>
          <w:cantSplit/>
          <w:jc w:val="center"/>
        </w:trPr>
        <w:tc>
          <w:tcPr>
            <w:tcW w:w="1215" w:type="dxa"/>
            <w:gridSpan w:val="2"/>
            <w:vAlign w:val="center"/>
          </w:tcPr>
          <w:p w:rsidR="00482079" w:rsidRDefault="00482079" w:rsidP="00EF6EE4">
            <w:pPr>
              <w:spacing w:line="360" w:lineRule="auto"/>
              <w:rPr>
                <w:rFonts w:ascii="宋体" w:hAnsi="宋体"/>
                <w:sz w:val="24"/>
              </w:rPr>
            </w:pPr>
            <w:r>
              <w:rPr>
                <w:rFonts w:ascii="宋体" w:hAnsi="宋体" w:hint="eastAsia"/>
                <w:sz w:val="24"/>
              </w:rPr>
              <w:t>乙方</w:t>
            </w:r>
          </w:p>
        </w:tc>
        <w:tc>
          <w:tcPr>
            <w:tcW w:w="7317" w:type="dxa"/>
            <w:gridSpan w:val="7"/>
            <w:vAlign w:val="center"/>
          </w:tcPr>
          <w:p w:rsidR="00482079" w:rsidRDefault="00482079" w:rsidP="00EF6EE4">
            <w:pPr>
              <w:spacing w:line="360" w:lineRule="auto"/>
              <w:rPr>
                <w:rFonts w:ascii="宋体" w:hAnsi="宋体"/>
                <w:sz w:val="24"/>
              </w:rPr>
            </w:pPr>
            <w:r>
              <w:rPr>
                <w:rFonts w:ascii="宋体" w:hAnsi="宋体" w:hint="eastAsia"/>
                <w:sz w:val="24"/>
              </w:rPr>
              <w:t>联系人：</w:t>
            </w:r>
            <w:bookmarkStart w:id="51" w:name="Spr_Usr"/>
            <w:bookmarkEnd w:id="51"/>
          </w:p>
          <w:p w:rsidR="00482079" w:rsidRDefault="00482079" w:rsidP="00EF6EE4">
            <w:pPr>
              <w:spacing w:line="360" w:lineRule="auto"/>
              <w:rPr>
                <w:rFonts w:ascii="宋体" w:hAnsi="宋体"/>
                <w:sz w:val="24"/>
              </w:rPr>
            </w:pPr>
            <w:r>
              <w:rPr>
                <w:rFonts w:ascii="宋体" w:hAnsi="宋体" w:hint="eastAsia"/>
                <w:sz w:val="24"/>
              </w:rPr>
              <w:t>固定电话：</w:t>
            </w:r>
            <w:bookmarkStart w:id="52" w:name="Spr_Tel"/>
            <w:bookmarkEnd w:id="52"/>
            <w:r>
              <w:rPr>
                <w:rFonts w:ascii="宋体" w:hAnsi="宋体" w:hint="eastAsia"/>
                <w:sz w:val="24"/>
              </w:rPr>
              <w:t>移动电话：</w:t>
            </w:r>
            <w:bookmarkStart w:id="53" w:name="Spr_Mob"/>
            <w:bookmarkEnd w:id="53"/>
          </w:p>
        </w:tc>
      </w:tr>
    </w:tbl>
    <w:p w:rsidR="00482079" w:rsidRDefault="00482079" w:rsidP="00482079">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4" w:name="Con_Location"/>
      <w:bookmarkEnd w:id="54"/>
    </w:p>
    <w:p w:rsidR="00482079" w:rsidRDefault="00482079" w:rsidP="00482079">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482079" w:rsidRDefault="00482079" w:rsidP="00482079">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482079" w:rsidRDefault="00482079" w:rsidP="00482079">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 </w:t>
      </w:r>
      <w:r>
        <w:rPr>
          <w:rFonts w:ascii="宋体" w:hAnsi="宋体" w:cs="宋体" w:hint="eastAsia"/>
          <w:sz w:val="24"/>
        </w:rPr>
        <w:t xml:space="preserve"> %。</w:t>
      </w:r>
    </w:p>
    <w:p w:rsidR="00482079" w:rsidRDefault="00482079" w:rsidP="00482079">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95 %</w:t>
      </w:r>
      <w:r>
        <w:rPr>
          <w:rFonts w:ascii="宋体" w:hAnsi="宋体" w:cs="宋体" w:hint="eastAsia"/>
          <w:sz w:val="24"/>
        </w:rPr>
        <w:t>；</w:t>
      </w:r>
    </w:p>
    <w:p w:rsidR="00482079" w:rsidRDefault="00482079" w:rsidP="00482079">
      <w:pPr>
        <w:widowControl/>
        <w:snapToGrid w:val="0"/>
        <w:spacing w:line="360" w:lineRule="auto"/>
        <w:ind w:firstLineChars="200" w:firstLine="480"/>
        <w:rPr>
          <w:rFonts w:ascii="宋体" w:hAnsi="宋体" w:cs="宋体"/>
          <w:sz w:val="24"/>
        </w:rPr>
      </w:pPr>
      <w:r>
        <w:rPr>
          <w:rFonts w:ascii="宋体" w:hAnsi="宋体" w:cs="宋体" w:hint="eastAsia"/>
          <w:sz w:val="24"/>
        </w:rPr>
        <w:t>3、第二次付款：一年后无质量问题付清尾款。</w:t>
      </w:r>
    </w:p>
    <w:p w:rsidR="00482079" w:rsidRDefault="00482079" w:rsidP="00482079">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482079" w:rsidRDefault="00482079" w:rsidP="00482079">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482079" w:rsidRDefault="00482079" w:rsidP="00482079">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482079" w:rsidRDefault="00482079" w:rsidP="00482079">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482079" w:rsidRDefault="00482079" w:rsidP="00482079">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482079" w:rsidRDefault="00482079" w:rsidP="00482079">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482079" w:rsidRDefault="00482079" w:rsidP="00482079">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482079" w:rsidRDefault="00482079" w:rsidP="00482079">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482079" w:rsidRDefault="00482079" w:rsidP="00482079">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482079" w:rsidRDefault="00482079" w:rsidP="00482079">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482079" w:rsidRDefault="00482079" w:rsidP="00482079">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482079" w:rsidRDefault="00482079" w:rsidP="00482079">
      <w:pPr>
        <w:widowControl/>
        <w:snapToGrid w:val="0"/>
        <w:spacing w:before="19" w:line="360" w:lineRule="auto"/>
        <w:ind w:firstLineChars="200" w:firstLine="480"/>
        <w:rPr>
          <w:rFonts w:ascii="宋体" w:hAnsi="宋体"/>
          <w:bCs/>
          <w:sz w:val="24"/>
        </w:rPr>
      </w:pPr>
    </w:p>
    <w:p w:rsidR="00482079" w:rsidRDefault="00482079" w:rsidP="00482079">
      <w:pPr>
        <w:widowControl/>
        <w:snapToGrid w:val="0"/>
        <w:spacing w:before="19" w:line="360" w:lineRule="auto"/>
        <w:ind w:firstLineChars="200" w:firstLine="480"/>
        <w:rPr>
          <w:rFonts w:ascii="宋体" w:hAnsi="宋体"/>
          <w:bCs/>
          <w:sz w:val="24"/>
        </w:rPr>
      </w:pPr>
    </w:p>
    <w:p w:rsidR="00482079" w:rsidRDefault="00482079" w:rsidP="00482079">
      <w:pPr>
        <w:widowControl/>
        <w:snapToGrid w:val="0"/>
        <w:spacing w:before="19" w:line="360" w:lineRule="auto"/>
        <w:rPr>
          <w:rFonts w:ascii="宋体" w:hAnsi="宋体"/>
          <w:b/>
          <w:sz w:val="24"/>
          <w:u w:val="single"/>
        </w:rPr>
      </w:pPr>
      <w:r>
        <w:rPr>
          <w:rFonts w:ascii="宋体" w:hAnsi="宋体" w:hint="eastAsia"/>
          <w:b/>
          <w:sz w:val="24"/>
        </w:rPr>
        <w:t>甲方：</w:t>
      </w:r>
      <w:bookmarkStart w:id="55" w:name="purchase_name_one"/>
      <w:bookmarkStart w:id="56" w:name="purchase_one_start"/>
      <w:bookmarkEnd w:id="55"/>
      <w:bookmarkEnd w:id="56"/>
      <w:r>
        <w:rPr>
          <w:rFonts w:ascii="宋体" w:hAnsi="宋体" w:hint="eastAsia"/>
          <w:b/>
          <w:sz w:val="24"/>
        </w:rPr>
        <w:t>江苏开放大学</w:t>
      </w:r>
      <w:bookmarkStart w:id="57" w:name="purchase_one_end"/>
      <w:bookmarkEnd w:id="57"/>
      <w:r>
        <w:rPr>
          <w:rFonts w:ascii="宋体" w:hAnsi="宋体" w:hint="eastAsia"/>
          <w:b/>
          <w:sz w:val="24"/>
        </w:rPr>
        <w:t>（盖章）</w:t>
      </w:r>
    </w:p>
    <w:p w:rsidR="00482079" w:rsidRDefault="00482079" w:rsidP="00482079">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482079" w:rsidRDefault="00482079" w:rsidP="0048207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82079" w:rsidRDefault="00482079" w:rsidP="00482079">
      <w:pPr>
        <w:widowControl/>
        <w:snapToGrid w:val="0"/>
        <w:spacing w:before="19" w:line="360" w:lineRule="auto"/>
        <w:rPr>
          <w:rFonts w:ascii="宋体" w:hAnsi="宋体"/>
          <w:sz w:val="24"/>
        </w:rPr>
      </w:pPr>
      <w:r>
        <w:rPr>
          <w:rFonts w:ascii="宋体" w:hAnsi="宋体" w:hint="eastAsia"/>
          <w:b/>
          <w:sz w:val="24"/>
        </w:rPr>
        <w:t>乙方：</w:t>
      </w:r>
      <w:bookmarkStart w:id="58" w:name="suppliers_name_one"/>
      <w:bookmarkEnd w:id="58"/>
      <w:r>
        <w:rPr>
          <w:rFonts w:ascii="宋体" w:hAnsi="宋体" w:hint="eastAsia"/>
          <w:b/>
          <w:sz w:val="24"/>
        </w:rPr>
        <w:t>（盖章）</w:t>
      </w:r>
    </w:p>
    <w:p w:rsidR="00482079" w:rsidRDefault="00482079" w:rsidP="00482079">
      <w:pPr>
        <w:widowControl/>
        <w:snapToGrid w:val="0"/>
        <w:spacing w:before="19" w:line="360" w:lineRule="auto"/>
        <w:rPr>
          <w:rFonts w:ascii="宋体" w:hAnsi="宋体"/>
          <w:sz w:val="24"/>
        </w:rPr>
      </w:pPr>
      <w:r>
        <w:rPr>
          <w:rFonts w:ascii="宋体" w:hAnsi="宋体" w:hint="eastAsia"/>
          <w:sz w:val="24"/>
        </w:rPr>
        <w:t>地址：法定（授权）代表人：</w:t>
      </w:r>
    </w:p>
    <w:p w:rsidR="00482079" w:rsidRDefault="00482079" w:rsidP="00482079">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482079" w:rsidRDefault="00482079" w:rsidP="00482079">
      <w:pPr>
        <w:widowControl/>
        <w:snapToGrid w:val="0"/>
        <w:spacing w:before="19" w:line="360" w:lineRule="auto"/>
        <w:rPr>
          <w:rFonts w:ascii="宋体" w:hAnsi="宋体"/>
          <w:sz w:val="24"/>
        </w:rPr>
      </w:pPr>
      <w:r>
        <w:rPr>
          <w:rFonts w:ascii="宋体" w:hAnsi="宋体" w:hint="eastAsia"/>
          <w:sz w:val="24"/>
        </w:rPr>
        <w:t>户名：</w:t>
      </w:r>
    </w:p>
    <w:p w:rsidR="00482079" w:rsidRDefault="00482079" w:rsidP="00482079">
      <w:pPr>
        <w:widowControl/>
        <w:snapToGrid w:val="0"/>
        <w:spacing w:before="19" w:line="360" w:lineRule="auto"/>
        <w:rPr>
          <w:rFonts w:ascii="宋体" w:hAnsi="宋体"/>
          <w:sz w:val="24"/>
        </w:rPr>
      </w:pPr>
      <w:r>
        <w:rPr>
          <w:rFonts w:ascii="宋体" w:hAnsi="宋体" w:hint="eastAsia"/>
          <w:sz w:val="24"/>
        </w:rPr>
        <w:t>开户银行：</w:t>
      </w:r>
    </w:p>
    <w:p w:rsidR="00482079" w:rsidRDefault="00482079" w:rsidP="00482079">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482079" w:rsidRDefault="00482079" w:rsidP="00482079">
      <w:pPr>
        <w:widowControl/>
        <w:snapToGrid w:val="0"/>
        <w:spacing w:before="19" w:line="360" w:lineRule="auto"/>
        <w:ind w:firstLineChars="1400" w:firstLine="3360"/>
        <w:rPr>
          <w:rFonts w:ascii="宋体" w:hAnsi="宋体"/>
          <w:color w:val="FF0000"/>
          <w:sz w:val="24"/>
          <w:u w:val="single"/>
        </w:rPr>
      </w:pPr>
    </w:p>
    <w:p w:rsidR="00482079" w:rsidRDefault="00482079" w:rsidP="00482079">
      <w:pPr>
        <w:pStyle w:val="ac"/>
        <w:spacing w:line="360" w:lineRule="auto"/>
        <w:rPr>
          <w:rFonts w:ascii="Times New Roman" w:hAnsi="Times New Roman"/>
          <w:szCs w:val="21"/>
        </w:rPr>
        <w:sectPr w:rsidR="00482079">
          <w:pgSz w:w="11906" w:h="16838"/>
          <w:pgMar w:top="1440" w:right="1080" w:bottom="1440" w:left="1080" w:header="850" w:footer="850" w:gutter="0"/>
          <w:cols w:space="720"/>
          <w:docGrid w:type="lines" w:linePitch="312"/>
        </w:sectPr>
      </w:pPr>
    </w:p>
    <w:p w:rsidR="00482079" w:rsidRDefault="00482079" w:rsidP="00482079">
      <w:pPr>
        <w:pStyle w:val="3"/>
        <w:jc w:val="center"/>
        <w:rPr>
          <w:rFonts w:ascii="Times New Roman" w:eastAsia="楷体" w:hAnsi="Times New Roman"/>
        </w:rPr>
      </w:pPr>
      <w:bookmarkStart w:id="59"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9"/>
    </w:p>
    <w:p w:rsidR="00482079" w:rsidRDefault="00482079" w:rsidP="00482079">
      <w:pPr>
        <w:pStyle w:val="ac"/>
        <w:rPr>
          <w:rFonts w:hAnsi="宋体"/>
          <w:szCs w:val="21"/>
        </w:rPr>
      </w:pPr>
      <w:r>
        <w:rPr>
          <w:rFonts w:hAnsi="宋体"/>
          <w:b/>
          <w:bCs/>
          <w:noProof/>
          <w:szCs w:val="21"/>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B166F7" w:rsidRDefault="00B166F7" w:rsidP="00482079">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2" o:spid="_x0000_s1026" type="#_x0000_t202" style="position:absolute;left:0;text-align:left;margin-left:398.45pt;margin-top:56.75pt;width:63.7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0KgIAADgEAAAOAAAAZHJzL2Uyb0RvYy54bWysU82O0zAQviPxDpbvNGlolzZqulq6KkJa&#10;fqSFB3Acp7FwPMZ2mywPAG/AiQt3nqvPwdjJlmqBC8IHy+MZf575vpnVZd8qchDWSdAFnU5SSoTm&#10;UEm9K+j7d9snC0qcZ7piCrQo6J1w9HL9+NGqM7nIoAFVCUsQRLu8MwVtvDd5kjjeiJa5CRih0VmD&#10;bZlH0+6SyrIO0VuVZGl6kXRgK2OBC+fw9npw0nXEr2vB/Zu6dsITVVDMzcfdxr0Me7JesXxnmWkk&#10;H9Ng/5BFy6TGT09Q18wzsrfyN6hWcgsOaj/h0CZQ15KLWANWM00fVHPbMCNiLUiOMyea3P+D5a8P&#10;by2RVUEzSjRrUaLj1y/Hbz+O3z+TLNDTGZdj1K3BON8/hx5ljqU6cwP8gyMaNg3TO3FlLXSNYBWm&#10;Nw0vk7OnA44LIGX3Cir8h+09RKC+tm3gDtkgiI4y3Z2kEb0nHC8X6WK5RA9H19PlRTaL0iUsv39s&#10;rPMvBLQkHApqUfkIzg43zodkWH4fEv5yoGS1lUpFw+7KjbLkwLBLtnHF/B+EKU26gi7n2Xyo/68Q&#10;aVx/gmilx3ZXsg0VhTUGKT3SFRgauPJ92Y/0l1DdIXEWhvbFccNDA/YTJR22bkHdxz2zghL1UiP5&#10;y+kM6SE+GrP5swwNe+4pzz1Mc4QqqKdkOG78MB97Y+WuwZ8GuTVcoWC1jGQGZYesxryxPSPH4yiF&#10;/j+3Y9SvgV//BAAA//8DAFBLAwQUAAYACAAAACEASiDf3OEAAAALAQAADwAAAGRycy9kb3ducmV2&#10;LnhtbEyPwU7DMAyG70i8Q2QkLoilW7d2KU0nhASCG2wTXLPGayuapCRZV94ec4Kj/X/6/bncTKZn&#10;I/rQOSthPkuAoa2d7mwjYb97vF0DC1FZrXpnUcI3BthUlxelKrQ72zcct7FhVGJDoSS0MQ4F56Fu&#10;0agwcwNayo7OGxVp9A3XXp2p3PR8kSQZN6qzdKFVAz60WH9uT0bCevk8foSX9PW9zo69iDf5+PTl&#10;pby+mu7vgEWc4h8Mv/qkDhU5HdzJ6sB6CbnIBKEUzNMVMCLEYpkCO9AmXwngVcn//1D9AAAA//8D&#10;AFBLAQItABQABgAIAAAAIQC2gziS/gAAAOEBAAATAAAAAAAAAAAAAAAAAAAAAABbQ29udGVudF9U&#10;eXBlc10ueG1sUEsBAi0AFAAGAAgAAAAhADj9If/WAAAAlAEAAAsAAAAAAAAAAAAAAAAALwEAAF9y&#10;ZWxzLy5yZWxzUEsBAi0AFAAGAAgAAAAhANgev7QqAgAAOAQAAA4AAAAAAAAAAAAAAAAALgIAAGRy&#10;cy9lMm9Eb2MueG1sUEsBAi0AFAAGAAgAAAAhAEog39zhAAAACwEAAA8AAAAAAAAAAAAAAAAAhAQA&#10;AGRycy9kb3ducmV2LnhtbFBLBQYAAAAABAAEAPMAAACSBQAAAAA=&#10;">
                <v:textbox>
                  <w:txbxContent>
                    <w:p w:rsidR="00B166F7" w:rsidRDefault="00B166F7" w:rsidP="00482079">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482079" w:rsidRDefault="00482079" w:rsidP="00482079">
      <w:pPr>
        <w:pStyle w:val="ac"/>
        <w:rPr>
          <w:rFonts w:hAnsi="宋体"/>
          <w:b/>
          <w:bCs/>
          <w:szCs w:val="21"/>
        </w:rPr>
      </w:pPr>
    </w:p>
    <w:p w:rsidR="00482079" w:rsidRDefault="00482079" w:rsidP="00482079">
      <w:pPr>
        <w:pStyle w:val="ac"/>
        <w:jc w:val="center"/>
        <w:rPr>
          <w:rFonts w:hAnsi="宋体"/>
          <w:sz w:val="84"/>
          <w:szCs w:val="84"/>
        </w:rPr>
      </w:pPr>
    </w:p>
    <w:p w:rsidR="00482079" w:rsidRDefault="00482079" w:rsidP="00482079">
      <w:pPr>
        <w:pStyle w:val="ac"/>
        <w:jc w:val="center"/>
        <w:rPr>
          <w:rFonts w:hAnsi="宋体"/>
          <w:sz w:val="84"/>
          <w:szCs w:val="84"/>
        </w:rPr>
      </w:pPr>
      <w:r>
        <w:rPr>
          <w:rFonts w:hAnsi="宋体"/>
          <w:sz w:val="84"/>
          <w:szCs w:val="84"/>
        </w:rPr>
        <w:t>投标文件</w:t>
      </w: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rPr>
          <w:rFonts w:hAnsi="宋体"/>
          <w:b/>
          <w:bCs/>
          <w:szCs w:val="21"/>
        </w:rPr>
      </w:pPr>
    </w:p>
    <w:p w:rsidR="00482079" w:rsidRDefault="00482079" w:rsidP="00482079">
      <w:pPr>
        <w:pStyle w:val="ac"/>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482079" w:rsidRDefault="00482079" w:rsidP="00482079">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482079" w:rsidRDefault="00482079" w:rsidP="00482079">
      <w:pPr>
        <w:pStyle w:val="ac"/>
        <w:ind w:firstLineChars="595" w:firstLine="2142"/>
        <w:rPr>
          <w:rFonts w:hAnsi="宋体"/>
          <w:sz w:val="36"/>
          <w:szCs w:val="36"/>
          <w:lang w:val="pt-BR"/>
        </w:rPr>
      </w:pPr>
    </w:p>
    <w:p w:rsidR="00482079" w:rsidRDefault="00482079" w:rsidP="00482079">
      <w:pPr>
        <w:pStyle w:val="ac"/>
        <w:rPr>
          <w:rFonts w:hAnsi="宋体"/>
          <w:sz w:val="36"/>
          <w:szCs w:val="36"/>
          <w:lang w:val="pt-BR"/>
        </w:rPr>
      </w:pPr>
    </w:p>
    <w:p w:rsidR="00482079" w:rsidRDefault="00482079" w:rsidP="00482079">
      <w:pPr>
        <w:pStyle w:val="ac"/>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482079" w:rsidRDefault="00482079" w:rsidP="00482079">
      <w:pPr>
        <w:spacing w:line="600" w:lineRule="exact"/>
        <w:rPr>
          <w:rFonts w:ascii="宋体" w:hAnsi="宋体"/>
          <w:b/>
          <w:bCs/>
          <w:szCs w:val="21"/>
          <w:lang w:val="pt-BR"/>
        </w:rPr>
      </w:pPr>
    </w:p>
    <w:p w:rsidR="00482079" w:rsidRDefault="00482079" w:rsidP="00482079">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482079" w:rsidRDefault="00482079" w:rsidP="00482079">
      <w:pPr>
        <w:pStyle w:val="ac"/>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482079" w:rsidRDefault="00482079" w:rsidP="00482079">
      <w:pPr>
        <w:pStyle w:val="afc"/>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482079" w:rsidRDefault="00482079" w:rsidP="00482079">
      <w:pPr>
        <w:pStyle w:val="afc"/>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482079" w:rsidRDefault="00482079" w:rsidP="00482079">
      <w:pPr>
        <w:pStyle w:val="ac"/>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482079" w:rsidRDefault="00482079" w:rsidP="00482079">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482079" w:rsidRDefault="00482079" w:rsidP="00482079">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482079" w:rsidRDefault="00482079" w:rsidP="00482079">
      <w:pPr>
        <w:pStyle w:val="afc"/>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482079" w:rsidRDefault="00482079" w:rsidP="00482079">
      <w:pPr>
        <w:pStyle w:val="ac"/>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482079" w:rsidRDefault="00482079" w:rsidP="00482079">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482079" w:rsidRDefault="00482079" w:rsidP="00482079">
      <w:pPr>
        <w:pStyle w:val="ac"/>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482079" w:rsidRDefault="00482079" w:rsidP="00482079">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482079" w:rsidRDefault="00482079" w:rsidP="00482079">
      <w:pPr>
        <w:spacing w:line="440" w:lineRule="exact"/>
        <w:ind w:leftChars="-171" w:left="-359" w:firstLineChars="150" w:firstLine="315"/>
        <w:jc w:val="left"/>
        <w:rPr>
          <w:rFonts w:ascii="宋体" w:hAnsi="宋体"/>
          <w:szCs w:val="21"/>
        </w:rPr>
      </w:pPr>
    </w:p>
    <w:p w:rsidR="00482079" w:rsidRDefault="00482079" w:rsidP="00482079">
      <w:pPr>
        <w:pStyle w:val="ac"/>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482079" w:rsidRDefault="00482079" w:rsidP="00482079">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482079" w:rsidRDefault="00482079" w:rsidP="00482079">
      <w:pPr>
        <w:pStyle w:val="ac"/>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482079" w:rsidRDefault="00482079" w:rsidP="00482079">
      <w:pPr>
        <w:pStyle w:val="ac"/>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482079" w:rsidRDefault="00482079" w:rsidP="00482079">
      <w:pPr>
        <w:pStyle w:val="ac"/>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pStyle w:val="ac"/>
        <w:spacing w:line="440" w:lineRule="exact"/>
        <w:ind w:firstLineChars="1850" w:firstLine="3885"/>
        <w:rPr>
          <w:rFonts w:hAnsi="宋体"/>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widowControl/>
        <w:spacing w:before="19" w:line="440" w:lineRule="exact"/>
        <w:ind w:firstLineChars="845" w:firstLine="1781"/>
        <w:rPr>
          <w:rFonts w:ascii="宋体" w:hAnsi="宋体"/>
          <w:b/>
          <w:szCs w:val="21"/>
        </w:rPr>
      </w:pPr>
    </w:p>
    <w:p w:rsidR="00482079" w:rsidRDefault="00482079" w:rsidP="00482079">
      <w:pPr>
        <w:pStyle w:val="ac"/>
        <w:numPr>
          <w:ilvl w:val="0"/>
          <w:numId w:val="6"/>
        </w:numPr>
        <w:jc w:val="center"/>
        <w:rPr>
          <w:rFonts w:hAnsi="宋体"/>
          <w:sz w:val="36"/>
          <w:szCs w:val="36"/>
        </w:rPr>
      </w:pPr>
      <w:bookmarkStart w:id="60" w:name="_Toc157775468"/>
      <w:r>
        <w:rPr>
          <w:rFonts w:hAnsi="宋体" w:hint="eastAsia"/>
          <w:b/>
          <w:sz w:val="36"/>
          <w:szCs w:val="36"/>
        </w:rPr>
        <w:lastRenderedPageBreak/>
        <w:t>开标一览</w:t>
      </w:r>
      <w:r>
        <w:rPr>
          <w:rFonts w:hAnsi="宋体"/>
          <w:b/>
          <w:sz w:val="36"/>
          <w:szCs w:val="36"/>
        </w:rPr>
        <w:t>表</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项目编号：    </w:t>
      </w:r>
    </w:p>
    <w:p w:rsidR="00482079" w:rsidRDefault="00482079" w:rsidP="00482079">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482079" w:rsidTr="00EF6EE4">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 xml:space="preserve">                      投标总报价</w:t>
            </w:r>
          </w:p>
        </w:tc>
      </w:tr>
      <w:tr w:rsidR="00482079" w:rsidTr="00EF6EE4">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大写：</w:t>
            </w:r>
          </w:p>
          <w:p w:rsidR="00482079" w:rsidRDefault="00482079" w:rsidP="00EF6EE4">
            <w:pPr>
              <w:pStyle w:val="ac"/>
              <w:spacing w:afterLines="50" w:after="156" w:line="440" w:lineRule="exact"/>
              <w:jc w:val="left"/>
              <w:rPr>
                <w:rFonts w:hAnsi="宋体"/>
                <w:szCs w:val="21"/>
              </w:rPr>
            </w:pPr>
            <w:r>
              <w:rPr>
                <w:rFonts w:hAnsi="宋体" w:hint="eastAsia"/>
                <w:szCs w:val="21"/>
              </w:rPr>
              <w:t xml:space="preserve">小写：                             </w:t>
            </w:r>
          </w:p>
        </w:tc>
      </w:tr>
      <w:tr w:rsidR="00482079" w:rsidTr="00EF6EE4">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免费质保期</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r w:rsidR="00482079" w:rsidTr="00EF6EE4">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r w:rsidR="00482079" w:rsidTr="00EF6EE4">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r>
              <w:rPr>
                <w:rFonts w:hAnsi="宋体" w:hint="eastAsia"/>
                <w:szCs w:val="21"/>
              </w:rPr>
              <w:t>主要货物</w:t>
            </w:r>
          </w:p>
          <w:p w:rsidR="00482079" w:rsidRDefault="00482079" w:rsidP="00EF6EE4">
            <w:pPr>
              <w:pStyle w:val="ac"/>
              <w:spacing w:afterLines="50" w:after="156" w:line="440" w:lineRule="exact"/>
              <w:jc w:val="left"/>
              <w:rPr>
                <w:rFonts w:hAnsi="宋体"/>
                <w:szCs w:val="21"/>
              </w:rPr>
            </w:pPr>
            <w:r>
              <w:rPr>
                <w:rFonts w:hAnsi="宋体" w:hint="eastAsia"/>
                <w:szCs w:val="21"/>
              </w:rPr>
              <w:t>生产者及产地</w:t>
            </w:r>
          </w:p>
        </w:tc>
        <w:tc>
          <w:tcPr>
            <w:tcW w:w="6405" w:type="dxa"/>
            <w:tcBorders>
              <w:top w:val="single" w:sz="4" w:space="0" w:color="auto"/>
              <w:left w:val="single" w:sz="4" w:space="0" w:color="auto"/>
              <w:bottom w:val="single" w:sz="4" w:space="0" w:color="auto"/>
              <w:right w:val="single" w:sz="4" w:space="0" w:color="auto"/>
            </w:tcBorders>
            <w:vAlign w:val="center"/>
          </w:tcPr>
          <w:p w:rsidR="00482079" w:rsidRDefault="00482079" w:rsidP="00EF6EE4">
            <w:pPr>
              <w:pStyle w:val="ac"/>
              <w:spacing w:afterLines="50" w:after="156" w:line="440" w:lineRule="exact"/>
              <w:jc w:val="left"/>
              <w:rPr>
                <w:rFonts w:hAnsi="宋体"/>
                <w:szCs w:val="21"/>
              </w:rPr>
            </w:pPr>
          </w:p>
        </w:tc>
      </w:tr>
    </w:tbl>
    <w:p w:rsidR="00482079" w:rsidRDefault="00482079" w:rsidP="00482079">
      <w:pPr>
        <w:ind w:firstLine="480"/>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                                                 日期：       年   月   日</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填写说明：</w:t>
      </w:r>
    </w:p>
    <w:p w:rsidR="00482079" w:rsidRDefault="00482079" w:rsidP="00482079">
      <w:pPr>
        <w:spacing w:line="440" w:lineRule="exact"/>
        <w:rPr>
          <w:rFonts w:ascii="宋体" w:hAnsi="宋体"/>
          <w:szCs w:val="21"/>
        </w:rPr>
      </w:pPr>
      <w:r>
        <w:rPr>
          <w:rFonts w:ascii="宋体" w:hAnsi="宋体" w:hint="eastAsia"/>
          <w:szCs w:val="21"/>
        </w:rPr>
        <w:t>1.开标一览表必须加盖投标单位公章（复印件无效），被授权代表签名；</w:t>
      </w:r>
    </w:p>
    <w:p w:rsidR="00482079" w:rsidRDefault="00482079" w:rsidP="00482079">
      <w:pPr>
        <w:spacing w:line="440" w:lineRule="exact"/>
        <w:rPr>
          <w:rFonts w:ascii="宋体" w:hAnsi="宋体"/>
          <w:szCs w:val="21"/>
        </w:rPr>
      </w:pPr>
      <w:r>
        <w:rPr>
          <w:rFonts w:ascii="宋体" w:hAnsi="宋体" w:hint="eastAsia"/>
          <w:szCs w:val="21"/>
        </w:rPr>
        <w:t>2.标书中要另附明细报价，且不可缺漏设备配置；</w:t>
      </w:r>
    </w:p>
    <w:p w:rsidR="00482079" w:rsidRDefault="00482079" w:rsidP="00482079">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482079" w:rsidRDefault="00482079" w:rsidP="00482079">
      <w:pPr>
        <w:spacing w:line="440" w:lineRule="exact"/>
        <w:rPr>
          <w:rFonts w:ascii="宋体" w:hAnsi="宋体"/>
          <w:szCs w:val="21"/>
        </w:rPr>
      </w:pPr>
    </w:p>
    <w:p w:rsidR="00482079" w:rsidRDefault="00482079" w:rsidP="00482079">
      <w:pPr>
        <w:spacing w:line="520" w:lineRule="exact"/>
        <w:ind w:firstLineChars="1700" w:firstLine="3570"/>
        <w:rPr>
          <w:rFonts w:ascii="宋体" w:hAnsi="宋体"/>
          <w:szCs w:val="21"/>
        </w:rPr>
      </w:pPr>
    </w:p>
    <w:p w:rsidR="00482079" w:rsidRDefault="00482079" w:rsidP="00482079">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482079" w:rsidRDefault="00482079" w:rsidP="00482079">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482079" w:rsidRDefault="00482079" w:rsidP="00482079">
      <w:pPr>
        <w:spacing w:line="520" w:lineRule="exact"/>
        <w:ind w:firstLineChars="1700" w:firstLine="3570"/>
        <w:rPr>
          <w:rFonts w:ascii="宋体" w:hAnsi="宋体"/>
          <w:szCs w:val="21"/>
          <w:u w:val="single"/>
        </w:rPr>
      </w:pPr>
    </w:p>
    <w:p w:rsidR="00482079" w:rsidRDefault="00482079" w:rsidP="00482079">
      <w:pPr>
        <w:spacing w:line="520" w:lineRule="exact"/>
        <w:ind w:firstLineChars="1700" w:firstLine="3570"/>
        <w:rPr>
          <w:rFonts w:ascii="宋体" w:hAnsi="宋体"/>
          <w:szCs w:val="21"/>
          <w:u w:val="single"/>
        </w:rPr>
      </w:pPr>
    </w:p>
    <w:p w:rsidR="00482079" w:rsidRDefault="00482079" w:rsidP="00482079">
      <w:pPr>
        <w:jc w:val="center"/>
        <w:rPr>
          <w:rFonts w:ascii="宋体" w:hAnsi="宋体"/>
          <w:b/>
          <w:sz w:val="36"/>
          <w:szCs w:val="36"/>
        </w:rPr>
      </w:pPr>
      <w:r>
        <w:rPr>
          <w:rFonts w:ascii="宋体" w:hAnsi="宋体"/>
          <w:b/>
          <w:sz w:val="36"/>
          <w:szCs w:val="36"/>
        </w:rPr>
        <w:lastRenderedPageBreak/>
        <w:t>三、</w:t>
      </w:r>
      <w:bookmarkStart w:id="61" w:name="_Toc157775469"/>
      <w:bookmarkEnd w:id="60"/>
      <w:r>
        <w:rPr>
          <w:rFonts w:ascii="宋体" w:hAnsi="宋体"/>
          <w:b/>
          <w:sz w:val="36"/>
          <w:szCs w:val="36"/>
        </w:rPr>
        <w:t>产品质保及服务承诺书</w:t>
      </w:r>
      <w:bookmarkStart w:id="62" w:name="_Toc417892821"/>
    </w:p>
    <w:p w:rsidR="00482079" w:rsidRDefault="00482079" w:rsidP="00482079">
      <w:pPr>
        <w:ind w:firstLineChars="750" w:firstLine="1575"/>
        <w:rPr>
          <w:rFonts w:ascii="宋体" w:hAnsi="宋体"/>
          <w:szCs w:val="21"/>
        </w:rPr>
      </w:pPr>
      <w:r>
        <w:rPr>
          <w:rFonts w:ascii="宋体" w:hAnsi="宋体"/>
          <w:szCs w:val="21"/>
        </w:rPr>
        <w:t>（格式由投标人自定、加盖投标人公章）</w:t>
      </w:r>
      <w:bookmarkEnd w:id="62"/>
    </w:p>
    <w:p w:rsidR="00482079" w:rsidRDefault="00482079" w:rsidP="00482079">
      <w:pPr>
        <w:pStyle w:val="ac"/>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482079" w:rsidRDefault="00482079" w:rsidP="00482079">
      <w:pPr>
        <w:pStyle w:val="ac"/>
        <w:spacing w:line="360" w:lineRule="auto"/>
        <w:jc w:val="left"/>
        <w:rPr>
          <w:rFonts w:hAnsi="宋体"/>
          <w:szCs w:val="21"/>
        </w:rPr>
      </w:pPr>
      <w:r>
        <w:rPr>
          <w:rFonts w:hAnsi="宋体"/>
          <w:szCs w:val="21"/>
        </w:rPr>
        <w:t>注：如投标人未能提供上述资料或只出现“按原厂质保”字样，由此引发的后果投标人自行承担。</w:t>
      </w:r>
    </w:p>
    <w:p w:rsidR="00482079" w:rsidRDefault="00482079" w:rsidP="00482079">
      <w:pPr>
        <w:pStyle w:val="ac"/>
        <w:spacing w:line="360" w:lineRule="auto"/>
        <w:jc w:val="left"/>
        <w:rPr>
          <w:rFonts w:hAnsi="宋体"/>
          <w:szCs w:val="21"/>
        </w:rPr>
      </w:pPr>
    </w:p>
    <w:bookmarkEnd w:id="61"/>
    <w:p w:rsidR="00482079" w:rsidRDefault="00482079" w:rsidP="00482079">
      <w:pPr>
        <w:ind w:firstLineChars="950" w:firstLine="1995"/>
        <w:rPr>
          <w:rFonts w:ascii="宋体" w:hAnsi="宋体"/>
          <w:szCs w:val="21"/>
        </w:rPr>
      </w:pPr>
    </w:p>
    <w:p w:rsidR="00482079" w:rsidRDefault="00482079" w:rsidP="00482079">
      <w:pPr>
        <w:pStyle w:val="ac"/>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482079" w:rsidRDefault="00482079" w:rsidP="00482079">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482079" w:rsidRDefault="00482079" w:rsidP="00482079">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482079" w:rsidRDefault="00482079" w:rsidP="00482079">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482079" w:rsidRDefault="00482079" w:rsidP="00482079">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482079" w:rsidRDefault="00482079" w:rsidP="00482079">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482079" w:rsidRDefault="00482079" w:rsidP="00482079">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482079" w:rsidRDefault="00482079" w:rsidP="00482079">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法定代表人资格证明</w:t>
      </w:r>
      <w:r>
        <w:rPr>
          <w:rFonts w:ascii="宋体" w:hAnsi="宋体"/>
          <w:szCs w:val="21"/>
        </w:rPr>
        <w:t>（原件、必须提供）和</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82079" w:rsidRDefault="00482079" w:rsidP="00482079">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482079" w:rsidRDefault="00482079" w:rsidP="00482079">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482079" w:rsidRDefault="00482079" w:rsidP="00482079">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482079" w:rsidRDefault="00482079" w:rsidP="00482079">
      <w:pPr>
        <w:spacing w:line="440" w:lineRule="exact"/>
        <w:ind w:firstLineChars="196" w:firstLine="412"/>
        <w:rPr>
          <w:rFonts w:ascii="宋体" w:hAnsi="宋体"/>
          <w:bCs/>
          <w:szCs w:val="21"/>
        </w:rPr>
      </w:pPr>
    </w:p>
    <w:p w:rsidR="00482079" w:rsidRDefault="00482079" w:rsidP="00482079">
      <w:pPr>
        <w:spacing w:line="440" w:lineRule="exact"/>
        <w:ind w:firstLineChars="196" w:firstLine="412"/>
        <w:rPr>
          <w:rFonts w:ascii="宋体" w:hAnsi="宋体"/>
          <w:bCs/>
          <w:szCs w:val="21"/>
        </w:rPr>
      </w:pPr>
    </w:p>
    <w:p w:rsidR="00482079" w:rsidRDefault="00482079" w:rsidP="00482079">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482079" w:rsidRDefault="00482079" w:rsidP="00482079">
      <w:pPr>
        <w:widowControl/>
        <w:spacing w:line="440" w:lineRule="exact"/>
        <w:jc w:val="left"/>
        <w:rPr>
          <w:rFonts w:ascii="宋体" w:hAnsi="宋体"/>
          <w:bCs/>
          <w:szCs w:val="21"/>
        </w:rPr>
      </w:pPr>
      <w:r>
        <w:rPr>
          <w:rFonts w:ascii="宋体" w:hAnsi="宋体"/>
          <w:szCs w:val="21"/>
        </w:rPr>
        <w:t>（格式由投标人自定，加盖投标人公章。）</w:t>
      </w:r>
    </w:p>
    <w:p w:rsidR="00482079" w:rsidRDefault="00482079" w:rsidP="00482079">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482079" w:rsidRDefault="00482079" w:rsidP="00482079">
      <w:pPr>
        <w:jc w:val="center"/>
        <w:rPr>
          <w:rFonts w:ascii="宋体" w:hAnsi="宋体"/>
          <w:b/>
          <w:sz w:val="36"/>
          <w:szCs w:val="36"/>
        </w:rPr>
      </w:pPr>
      <w:r>
        <w:rPr>
          <w:rFonts w:ascii="宋体" w:hAnsi="宋体" w:hint="eastAsia"/>
          <w:b/>
          <w:sz w:val="36"/>
          <w:szCs w:val="36"/>
        </w:rPr>
        <w:t>授权委托书</w:t>
      </w:r>
    </w:p>
    <w:p w:rsidR="00482079" w:rsidRDefault="00482079" w:rsidP="00482079">
      <w:pPr>
        <w:jc w:val="center"/>
        <w:rPr>
          <w:rFonts w:ascii="宋体" w:hAnsi="宋体"/>
          <w:b/>
          <w:sz w:val="36"/>
          <w:szCs w:val="36"/>
        </w:rPr>
      </w:pPr>
    </w:p>
    <w:p w:rsidR="00482079" w:rsidRDefault="00482079" w:rsidP="00482079">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482079" w:rsidRDefault="00482079" w:rsidP="00482079">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482079" w:rsidRDefault="00482079" w:rsidP="00482079">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482079" w:rsidRDefault="00482079" w:rsidP="00482079">
      <w:pPr>
        <w:spacing w:line="440" w:lineRule="exact"/>
        <w:ind w:firstLineChars="200" w:firstLine="420"/>
        <w:rPr>
          <w:rFonts w:ascii="宋体" w:hAnsi="宋体"/>
          <w:szCs w:val="21"/>
        </w:rPr>
      </w:pPr>
      <w:r>
        <w:rPr>
          <w:rFonts w:ascii="宋体" w:hAnsi="宋体"/>
          <w:szCs w:val="21"/>
        </w:rPr>
        <w:t>代理人无转委托权。特此委托。</w:t>
      </w:r>
    </w:p>
    <w:p w:rsidR="00482079" w:rsidRDefault="00482079" w:rsidP="00482079">
      <w:pPr>
        <w:spacing w:line="440" w:lineRule="exact"/>
        <w:rPr>
          <w:rFonts w:ascii="宋体" w:hAnsi="宋体"/>
          <w:szCs w:val="21"/>
        </w:rPr>
      </w:pPr>
    </w:p>
    <w:p w:rsidR="00482079" w:rsidRDefault="00482079" w:rsidP="00482079">
      <w:pPr>
        <w:spacing w:line="440" w:lineRule="exact"/>
        <w:jc w:val="right"/>
        <w:rPr>
          <w:rFonts w:ascii="宋体" w:hAnsi="宋体"/>
          <w:szCs w:val="21"/>
        </w:rPr>
      </w:pPr>
      <w:r>
        <w:rPr>
          <w:rFonts w:ascii="宋体" w:hAnsi="宋体" w:hint="eastAsia"/>
          <w:szCs w:val="21"/>
        </w:rPr>
        <w:t>（投标单位）法定代表人签字或盖章：</w:t>
      </w:r>
    </w:p>
    <w:p w:rsidR="00482079" w:rsidRDefault="00482079" w:rsidP="00482079">
      <w:pPr>
        <w:spacing w:line="440" w:lineRule="exact"/>
        <w:jc w:val="right"/>
        <w:rPr>
          <w:rFonts w:ascii="宋体" w:hAnsi="宋体"/>
          <w:szCs w:val="21"/>
        </w:rPr>
      </w:pPr>
      <w:r>
        <w:rPr>
          <w:rFonts w:ascii="宋体" w:hAnsi="宋体" w:hint="eastAsia"/>
          <w:szCs w:val="21"/>
        </w:rPr>
        <w:t>（投标单位）公章：</w:t>
      </w:r>
    </w:p>
    <w:p w:rsidR="00482079" w:rsidRDefault="00482079" w:rsidP="00482079">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482079" w:rsidRDefault="00482079" w:rsidP="00482079">
      <w:pPr>
        <w:spacing w:line="440" w:lineRule="exact"/>
        <w:jc w:val="right"/>
        <w:rPr>
          <w:rFonts w:ascii="宋体" w:hAnsi="宋体"/>
          <w:szCs w:val="21"/>
        </w:rPr>
      </w:pPr>
    </w:p>
    <w:p w:rsidR="00482079" w:rsidRDefault="00482079" w:rsidP="00482079">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B166F7" w:rsidRDefault="00B166F7" w:rsidP="00482079">
                            <w:pPr>
                              <w:jc w:val="center"/>
                              <w:rPr>
                                <w:rFonts w:ascii="宋体"/>
                                <w:sz w:val="24"/>
                              </w:rPr>
                            </w:pPr>
                          </w:p>
                          <w:p w:rsidR="00B166F7" w:rsidRDefault="00B166F7" w:rsidP="00482079">
                            <w:pPr>
                              <w:jc w:val="center"/>
                              <w:rPr>
                                <w:rFonts w:ascii="宋体"/>
                                <w:sz w:val="24"/>
                              </w:rPr>
                            </w:pPr>
                          </w:p>
                          <w:p w:rsidR="00B166F7" w:rsidRDefault="00B166F7" w:rsidP="00482079">
                            <w:pPr>
                              <w:jc w:val="center"/>
                              <w:rPr>
                                <w:rFonts w:ascii="宋体"/>
                                <w:sz w:val="24"/>
                              </w:rPr>
                            </w:pPr>
                          </w:p>
                          <w:p w:rsidR="00B166F7" w:rsidRDefault="00B166F7" w:rsidP="00482079">
                            <w:pPr>
                              <w:jc w:val="center"/>
                              <w:rPr>
                                <w:rFonts w:ascii="宋体"/>
                                <w:sz w:val="24"/>
                              </w:rPr>
                            </w:pPr>
                          </w:p>
                          <w:p w:rsidR="00B166F7" w:rsidRDefault="00B166F7" w:rsidP="00482079">
                            <w:pPr>
                              <w:rPr>
                                <w:rFonts w:ascii="宋体"/>
                                <w:sz w:val="24"/>
                              </w:rPr>
                            </w:pPr>
                          </w:p>
                          <w:p w:rsidR="00B166F7" w:rsidRDefault="00B166F7" w:rsidP="0048207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文本框 1" o:spid="_x0000_s1027" type="#_x0000_t202" style="position:absolute;left:0;text-align:left;margin-left:45pt;margin-top:11.8pt;width:5in;height:2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NWLQIAAEEEAAAOAAAAZHJzL2Uyb0RvYy54bWysU82O0zAQviPxDpbvNG3V7k/UdLV0VYS0&#10;/EgLD+A4TmNhe4ztNikPAG/AiQt3nqvPwdjJlgA3RA6WnRl//ub7ZlY3nVbkIJyXYAo6m0wpEYZD&#10;Jc2uoO/fbZ9dUeIDMxVTYERBj8LTm/XTJ6vW5mIODahKOIIgxuetLWgTgs2zzPNGaOYnYIXBYA1O&#10;s4BHt8sqx1pE1yqbT6cXWQuusg648B7/3vVBuk74dS14eFPXXgSiCorcQlpdWsu4ZusVy3eO2Uby&#10;gQb7BxaaSYOPnqHuWGBk7+RfUFpyBx7qMOGgM6hryUWqAauZTf+o5qFhVqRaUBxvzzL5/wfLXx/e&#10;OiIr9I4SwzRadPr65fTtx+n7ZzKL8rTW55j1YDEvdM+hi6mxVG/vgX/wxMCmYWYnbp2DthGsQnrp&#10;Zja62uP4CFK2r6DCd9g+QALqaqcjIKpBEB1tOp6tEV0gHH8ulpdoN4Y4xuaXi/nyYhnZZSx/vG6d&#10;Dy8EaBI3BXXofYJnh3sf+tTHlEQflKy2Uql0cLtyoxw5MOyTbfoGdD9OU4a0Bb1ezpe9AuOYH0Mg&#10;1ci2f/U3CC0DNrySuqBX4yRlsJgoWNSoVyt0ZTdYM/hQQnVEBR30fYxzh5sG3CdKWuzhgvqPe+YE&#10;JeqlQReuZ4tFbPp0SApS4saRchxhhiNUQQMl/XYT+kHZWyd3Db7U+27gFp2rZdI0Mu5ZDfSxT5Mr&#10;w0zFQRifU9avyV//BAAA//8DAFBLAwQUAAYACAAAACEAeAxq4N8AAAAJAQAADwAAAGRycy9kb3du&#10;cmV2LnhtbEyPzU7DMBCE70i8g7VIXBB1+pOQhmwqhASCGxQEVzfZJhH2OthuGt4e9wTH2VnNfFNu&#10;JqPFSM73lhHmswQEcW2bnluE97eH6xyED4obpS0Twg952FTnZ6UqGnvkVxq3oRUxhH2hELoQhkJK&#10;X3dklJ/ZgTh6e+uMClG6VjZOHWO40XKRJJk0qufY0KmB7juqv7YHg5CvnsZP/7x8+aizvV6Hq5vx&#10;8dshXl5Md7cgAk3h7xlO+BEdqsi0swduvNAI6yROCQiLZQYi+vn8dNghrNI0BVmV8v+C6hcAAP//&#10;AwBQSwECLQAUAAYACAAAACEAtoM4kv4AAADhAQAAEwAAAAAAAAAAAAAAAAAAAAAAW0NvbnRlbnRf&#10;VHlwZXNdLnhtbFBLAQItABQABgAIAAAAIQA4/SH/1gAAAJQBAAALAAAAAAAAAAAAAAAAAC8BAABf&#10;cmVscy8ucmVsc1BLAQItABQABgAIAAAAIQDUsONWLQIAAEEEAAAOAAAAAAAAAAAAAAAAAC4CAABk&#10;cnMvZTJvRG9jLnhtbFBLAQItABQABgAIAAAAIQB4DGrg3wAAAAkBAAAPAAAAAAAAAAAAAAAAAIcE&#10;AABkcnMvZG93bnJldi54bWxQSwUGAAAAAAQABADzAAAAkwUAAAAA&#10;">
                <v:textbox>
                  <w:txbxContent>
                    <w:p w:rsidR="00B166F7" w:rsidRDefault="00B166F7" w:rsidP="00482079">
                      <w:pPr>
                        <w:jc w:val="center"/>
                        <w:rPr>
                          <w:rFonts w:ascii="宋体"/>
                          <w:sz w:val="24"/>
                        </w:rPr>
                      </w:pPr>
                    </w:p>
                    <w:p w:rsidR="00B166F7" w:rsidRDefault="00B166F7" w:rsidP="00482079">
                      <w:pPr>
                        <w:jc w:val="center"/>
                        <w:rPr>
                          <w:rFonts w:ascii="宋体"/>
                          <w:sz w:val="24"/>
                        </w:rPr>
                      </w:pPr>
                    </w:p>
                    <w:p w:rsidR="00B166F7" w:rsidRDefault="00B166F7" w:rsidP="00482079">
                      <w:pPr>
                        <w:jc w:val="center"/>
                        <w:rPr>
                          <w:rFonts w:ascii="宋体"/>
                          <w:sz w:val="24"/>
                        </w:rPr>
                      </w:pPr>
                    </w:p>
                    <w:p w:rsidR="00B166F7" w:rsidRDefault="00B166F7" w:rsidP="00482079">
                      <w:pPr>
                        <w:jc w:val="center"/>
                        <w:rPr>
                          <w:rFonts w:ascii="宋体"/>
                          <w:sz w:val="24"/>
                        </w:rPr>
                      </w:pPr>
                    </w:p>
                    <w:p w:rsidR="00B166F7" w:rsidRDefault="00B166F7" w:rsidP="00482079">
                      <w:pPr>
                        <w:rPr>
                          <w:rFonts w:ascii="宋体"/>
                          <w:sz w:val="24"/>
                        </w:rPr>
                      </w:pPr>
                    </w:p>
                    <w:p w:rsidR="00B166F7" w:rsidRDefault="00B166F7" w:rsidP="0048207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482079" w:rsidRDefault="00482079" w:rsidP="00482079">
      <w:pPr>
        <w:spacing w:line="440" w:lineRule="exact"/>
        <w:jc w:val="center"/>
        <w:rPr>
          <w:rFonts w:ascii="宋体" w:hAnsi="宋体"/>
          <w:b/>
          <w:sz w:val="36"/>
          <w:szCs w:val="36"/>
        </w:rPr>
      </w:pPr>
      <w:r>
        <w:rPr>
          <w:rFonts w:ascii="宋体" w:hAnsi="宋体" w:hint="eastAsia"/>
          <w:b/>
          <w:sz w:val="36"/>
          <w:szCs w:val="36"/>
        </w:rPr>
        <w:t>没有重大违法记录的书面声明</w:t>
      </w:r>
    </w:p>
    <w:p w:rsidR="00482079" w:rsidRDefault="00482079" w:rsidP="00482079">
      <w:pPr>
        <w:spacing w:line="440" w:lineRule="exact"/>
        <w:rPr>
          <w:rFonts w:ascii="宋体" w:hAnsi="宋体"/>
          <w:b/>
          <w:szCs w:val="21"/>
        </w:rPr>
      </w:pPr>
    </w:p>
    <w:p w:rsidR="00482079" w:rsidRDefault="00482079" w:rsidP="00482079">
      <w:pPr>
        <w:spacing w:line="440" w:lineRule="exact"/>
        <w:rPr>
          <w:rFonts w:ascii="宋体" w:hAnsi="宋体"/>
          <w:b/>
          <w:szCs w:val="21"/>
        </w:rPr>
      </w:pPr>
    </w:p>
    <w:p w:rsidR="00482079" w:rsidRDefault="00482079" w:rsidP="00482079">
      <w:pPr>
        <w:spacing w:line="440" w:lineRule="exact"/>
        <w:jc w:val="center"/>
        <w:rPr>
          <w:rFonts w:ascii="宋体" w:hAnsi="宋体"/>
          <w:sz w:val="36"/>
          <w:szCs w:val="36"/>
        </w:rPr>
      </w:pPr>
      <w:r>
        <w:rPr>
          <w:rFonts w:ascii="宋体" w:hAnsi="宋体" w:hint="eastAsia"/>
          <w:sz w:val="36"/>
          <w:szCs w:val="36"/>
        </w:rPr>
        <w:t>声  明</w:t>
      </w:r>
    </w:p>
    <w:p w:rsidR="00482079" w:rsidRDefault="00482079" w:rsidP="00482079">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482079" w:rsidRDefault="00482079" w:rsidP="00482079">
      <w:pPr>
        <w:spacing w:line="440" w:lineRule="exact"/>
        <w:ind w:firstLine="420"/>
        <w:rPr>
          <w:rFonts w:ascii="宋体" w:hAnsi="宋体"/>
          <w:szCs w:val="21"/>
        </w:rPr>
      </w:pPr>
    </w:p>
    <w:p w:rsidR="00482079" w:rsidRDefault="00482079" w:rsidP="00482079">
      <w:pPr>
        <w:spacing w:line="440" w:lineRule="exact"/>
        <w:rPr>
          <w:rFonts w:ascii="宋体" w:hAnsi="宋体"/>
          <w:szCs w:val="21"/>
        </w:rPr>
      </w:pPr>
      <w:r>
        <w:rPr>
          <w:rFonts w:ascii="宋体" w:hAnsi="宋体" w:hint="eastAsia"/>
          <w:szCs w:val="21"/>
        </w:rPr>
        <w:t xml:space="preserve">                                      供应商名称（公章）：</w:t>
      </w:r>
    </w:p>
    <w:p w:rsidR="00482079" w:rsidRDefault="00482079" w:rsidP="00482079">
      <w:pPr>
        <w:spacing w:line="440" w:lineRule="exact"/>
        <w:rPr>
          <w:rFonts w:ascii="宋体" w:hAnsi="宋体"/>
          <w:szCs w:val="21"/>
        </w:rPr>
      </w:pPr>
      <w:r>
        <w:rPr>
          <w:rFonts w:ascii="宋体" w:hAnsi="宋体" w:hint="eastAsia"/>
          <w:szCs w:val="21"/>
        </w:rPr>
        <w:t xml:space="preserve">                                      授权代表签字：_______________________</w:t>
      </w:r>
    </w:p>
    <w:p w:rsidR="00482079" w:rsidRDefault="00482079" w:rsidP="00482079">
      <w:pPr>
        <w:spacing w:line="440" w:lineRule="exact"/>
        <w:rPr>
          <w:rFonts w:ascii="宋体" w:hAnsi="宋体"/>
          <w:szCs w:val="21"/>
        </w:rPr>
      </w:pPr>
      <w:r>
        <w:rPr>
          <w:rFonts w:ascii="宋体" w:hAnsi="宋体" w:hint="eastAsia"/>
          <w:szCs w:val="21"/>
        </w:rPr>
        <w:t xml:space="preserve">                                      日期：______年    月    日</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t>技术偏离表</w:t>
      </w:r>
    </w:p>
    <w:p w:rsidR="00482079" w:rsidRDefault="00482079" w:rsidP="00482079">
      <w:pPr>
        <w:spacing w:after="120"/>
        <w:jc w:val="center"/>
        <w:rPr>
          <w:rFonts w:ascii="宋体" w:hAnsi="宋体"/>
          <w:b/>
          <w:bCs/>
          <w:sz w:val="32"/>
          <w:szCs w:val="32"/>
        </w:rPr>
      </w:pPr>
    </w:p>
    <w:p w:rsidR="00482079" w:rsidRDefault="00482079" w:rsidP="0048207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482079" w:rsidRDefault="00482079" w:rsidP="00482079">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482079" w:rsidTr="00EF6EE4">
        <w:trPr>
          <w:trHeight w:val="43"/>
          <w:jc w:val="center"/>
        </w:trPr>
        <w:tc>
          <w:tcPr>
            <w:tcW w:w="758"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序号</w:t>
            </w:r>
          </w:p>
        </w:tc>
        <w:tc>
          <w:tcPr>
            <w:tcW w:w="1902"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货物名称</w:t>
            </w:r>
          </w:p>
        </w:tc>
        <w:tc>
          <w:tcPr>
            <w:tcW w:w="1548"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招标要求</w:t>
            </w:r>
          </w:p>
        </w:tc>
        <w:tc>
          <w:tcPr>
            <w:tcW w:w="3272"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投标技术参数</w:t>
            </w:r>
          </w:p>
        </w:tc>
        <w:tc>
          <w:tcPr>
            <w:tcW w:w="1381"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482079" w:rsidRDefault="00482079" w:rsidP="00EF6EE4">
            <w:pPr>
              <w:pStyle w:val="ac"/>
              <w:spacing w:line="360" w:lineRule="auto"/>
              <w:jc w:val="center"/>
              <w:rPr>
                <w:rFonts w:hAnsi="宋体" w:cs="Arial"/>
                <w:sz w:val="24"/>
              </w:rPr>
            </w:pPr>
            <w:r>
              <w:rPr>
                <w:rFonts w:hAnsi="宋体" w:cs="Arial"/>
                <w:sz w:val="24"/>
              </w:rPr>
              <w:t>备注</w:t>
            </w: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58" w:type="dxa"/>
          </w:tcPr>
          <w:p w:rsidR="00482079" w:rsidRDefault="00482079" w:rsidP="00EF6EE4">
            <w:pPr>
              <w:pStyle w:val="ac"/>
              <w:spacing w:line="360" w:lineRule="auto"/>
              <w:rPr>
                <w:rFonts w:ascii="楷体_GB2312" w:eastAsia="楷体_GB2312" w:hAnsi="Times New Roman"/>
                <w:sz w:val="24"/>
              </w:rPr>
            </w:pPr>
          </w:p>
        </w:tc>
        <w:tc>
          <w:tcPr>
            <w:tcW w:w="1902" w:type="dxa"/>
          </w:tcPr>
          <w:p w:rsidR="00482079" w:rsidRDefault="00482079" w:rsidP="00EF6EE4">
            <w:pPr>
              <w:pStyle w:val="ac"/>
              <w:spacing w:line="360" w:lineRule="auto"/>
              <w:rPr>
                <w:rFonts w:ascii="楷体_GB2312" w:eastAsia="楷体_GB2312" w:hAnsi="Times New Roman"/>
                <w:sz w:val="24"/>
              </w:rPr>
            </w:pPr>
          </w:p>
        </w:tc>
        <w:tc>
          <w:tcPr>
            <w:tcW w:w="1548" w:type="dxa"/>
          </w:tcPr>
          <w:p w:rsidR="00482079" w:rsidRDefault="00482079" w:rsidP="00EF6EE4">
            <w:pPr>
              <w:pStyle w:val="ac"/>
              <w:spacing w:line="360" w:lineRule="auto"/>
              <w:rPr>
                <w:rFonts w:ascii="楷体_GB2312" w:eastAsia="楷体_GB2312" w:hAnsi="Times New Roman"/>
                <w:sz w:val="24"/>
              </w:rPr>
            </w:pPr>
          </w:p>
        </w:tc>
        <w:tc>
          <w:tcPr>
            <w:tcW w:w="3272" w:type="dxa"/>
          </w:tcPr>
          <w:p w:rsidR="00482079" w:rsidRDefault="00482079" w:rsidP="00EF6EE4">
            <w:pPr>
              <w:pStyle w:val="ac"/>
              <w:spacing w:line="360" w:lineRule="auto"/>
              <w:rPr>
                <w:rFonts w:ascii="楷体_GB2312" w:eastAsia="楷体_GB2312" w:hAnsi="Times New Roman"/>
                <w:sz w:val="24"/>
              </w:rPr>
            </w:pPr>
          </w:p>
        </w:tc>
        <w:tc>
          <w:tcPr>
            <w:tcW w:w="1381" w:type="dxa"/>
          </w:tcPr>
          <w:p w:rsidR="00482079" w:rsidRDefault="00482079" w:rsidP="00EF6EE4">
            <w:pPr>
              <w:pStyle w:val="ac"/>
              <w:spacing w:line="360" w:lineRule="auto"/>
              <w:rPr>
                <w:rFonts w:ascii="楷体_GB2312" w:eastAsia="楷体_GB2312" w:hAnsi="Times New Roman"/>
                <w:sz w:val="24"/>
              </w:rPr>
            </w:pPr>
          </w:p>
        </w:tc>
        <w:tc>
          <w:tcPr>
            <w:tcW w:w="745" w:type="dxa"/>
          </w:tcPr>
          <w:p w:rsidR="00482079" w:rsidRDefault="00482079" w:rsidP="00EF6EE4">
            <w:pPr>
              <w:pStyle w:val="ac"/>
              <w:spacing w:line="360" w:lineRule="auto"/>
              <w:rPr>
                <w:rFonts w:ascii="楷体_GB2312" w:eastAsia="楷体_GB2312" w:hAnsi="Times New Roman"/>
                <w:sz w:val="24"/>
              </w:rPr>
            </w:pPr>
          </w:p>
        </w:tc>
      </w:tr>
    </w:tbl>
    <w:p w:rsidR="00482079" w:rsidRDefault="00482079" w:rsidP="00482079">
      <w:pPr>
        <w:snapToGrid w:val="0"/>
        <w:spacing w:line="240" w:lineRule="atLeast"/>
        <w:rPr>
          <w:rFonts w:ascii="仿宋_GB2312" w:eastAsia="仿宋_GB2312"/>
          <w:b/>
          <w:sz w:val="28"/>
          <w:szCs w:val="28"/>
        </w:rPr>
      </w:pPr>
    </w:p>
    <w:p w:rsidR="00482079" w:rsidRDefault="00482079" w:rsidP="00482079">
      <w:pPr>
        <w:spacing w:line="440" w:lineRule="exact"/>
        <w:ind w:firstLineChars="200" w:firstLine="420"/>
        <w:rPr>
          <w:rFonts w:ascii="宋体" w:hAnsi="宋体"/>
          <w:szCs w:val="21"/>
        </w:rPr>
      </w:pPr>
      <w:r>
        <w:rPr>
          <w:rFonts w:ascii="宋体" w:hAnsi="宋体" w:hint="eastAsia"/>
          <w:szCs w:val="21"/>
        </w:rPr>
        <w:t>须加盖报价单位公章。</w:t>
      </w: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482079" w:rsidRDefault="00482079" w:rsidP="00482079">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482079" w:rsidRDefault="00482079" w:rsidP="00482079">
      <w:pPr>
        <w:tabs>
          <w:tab w:val="left" w:pos="5812"/>
        </w:tabs>
        <w:spacing w:line="440" w:lineRule="exact"/>
        <w:ind w:firstLineChars="2767" w:firstLine="5811"/>
        <w:rPr>
          <w:rFonts w:ascii="宋体" w:hAnsi="宋体"/>
          <w:szCs w:val="21"/>
        </w:rPr>
      </w:pPr>
    </w:p>
    <w:p w:rsidR="00482079" w:rsidRDefault="00482079" w:rsidP="00482079">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482079" w:rsidRDefault="00482079" w:rsidP="00482079">
      <w:pPr>
        <w:tabs>
          <w:tab w:val="left" w:pos="5812"/>
        </w:tabs>
        <w:spacing w:line="440" w:lineRule="exact"/>
        <w:ind w:firstLineChars="2767" w:firstLine="5811"/>
        <w:rPr>
          <w:rFonts w:ascii="宋体" w:hAnsi="宋体"/>
          <w:szCs w:val="21"/>
        </w:rPr>
        <w:sectPr w:rsidR="00482079">
          <w:pgSz w:w="11906" w:h="16838"/>
          <w:pgMar w:top="1440" w:right="1080" w:bottom="1440" w:left="1080" w:header="850" w:footer="850" w:gutter="0"/>
          <w:cols w:space="720"/>
          <w:docGrid w:type="lines" w:linePitch="312"/>
        </w:sectPr>
      </w:pPr>
    </w:p>
    <w:p w:rsidR="00482079" w:rsidRDefault="00482079" w:rsidP="00482079">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rsidR="00482079" w:rsidRDefault="00482079" w:rsidP="00482079">
      <w:pPr>
        <w:spacing w:after="120"/>
        <w:jc w:val="center"/>
        <w:rPr>
          <w:rFonts w:ascii="宋体" w:hAnsi="宋体"/>
          <w:b/>
          <w:bCs/>
          <w:sz w:val="32"/>
          <w:szCs w:val="32"/>
        </w:rPr>
      </w:pPr>
    </w:p>
    <w:p w:rsidR="00482079" w:rsidRDefault="00482079" w:rsidP="00482079">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482079" w:rsidRDefault="00482079" w:rsidP="00482079">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482079" w:rsidTr="00EF6EE4">
        <w:trPr>
          <w:trHeight w:val="43"/>
          <w:jc w:val="center"/>
        </w:trPr>
        <w:tc>
          <w:tcPr>
            <w:tcW w:w="704"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序号</w:t>
            </w:r>
          </w:p>
        </w:tc>
        <w:tc>
          <w:tcPr>
            <w:tcW w:w="2595"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货物名称</w:t>
            </w:r>
          </w:p>
        </w:tc>
        <w:tc>
          <w:tcPr>
            <w:tcW w:w="126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规格型号</w:t>
            </w:r>
          </w:p>
        </w:tc>
        <w:tc>
          <w:tcPr>
            <w:tcW w:w="78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单位</w:t>
            </w:r>
          </w:p>
        </w:tc>
        <w:tc>
          <w:tcPr>
            <w:tcW w:w="78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数量</w:t>
            </w:r>
          </w:p>
        </w:tc>
        <w:tc>
          <w:tcPr>
            <w:tcW w:w="810"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单价</w:t>
            </w:r>
          </w:p>
        </w:tc>
        <w:tc>
          <w:tcPr>
            <w:tcW w:w="795"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合价</w:t>
            </w:r>
          </w:p>
        </w:tc>
        <w:tc>
          <w:tcPr>
            <w:tcW w:w="1671" w:type="dxa"/>
            <w:vAlign w:val="center"/>
          </w:tcPr>
          <w:p w:rsidR="00482079" w:rsidRDefault="00482079" w:rsidP="00EF6EE4">
            <w:pPr>
              <w:pStyle w:val="ac"/>
              <w:spacing w:line="360" w:lineRule="auto"/>
              <w:jc w:val="center"/>
              <w:rPr>
                <w:rFonts w:hAnsi="宋体" w:cs="Arial"/>
                <w:sz w:val="24"/>
              </w:rPr>
            </w:pPr>
            <w:r>
              <w:rPr>
                <w:rFonts w:hAnsi="宋体" w:cs="Arial" w:hint="eastAsia"/>
                <w:sz w:val="24"/>
              </w:rPr>
              <w:t>品牌及原产地</w:t>
            </w: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r w:rsidR="00482079" w:rsidTr="00EF6EE4">
        <w:trPr>
          <w:trHeight w:val="480"/>
          <w:jc w:val="center"/>
        </w:trPr>
        <w:tc>
          <w:tcPr>
            <w:tcW w:w="704" w:type="dxa"/>
          </w:tcPr>
          <w:p w:rsidR="00482079" w:rsidRDefault="00482079" w:rsidP="00EF6EE4">
            <w:pPr>
              <w:pStyle w:val="ac"/>
              <w:spacing w:line="360" w:lineRule="auto"/>
              <w:rPr>
                <w:rFonts w:ascii="楷体_GB2312" w:eastAsia="楷体_GB2312" w:hAnsi="Times New Roman"/>
                <w:sz w:val="24"/>
              </w:rPr>
            </w:pPr>
          </w:p>
        </w:tc>
        <w:tc>
          <w:tcPr>
            <w:tcW w:w="2595" w:type="dxa"/>
          </w:tcPr>
          <w:p w:rsidR="00482079" w:rsidRDefault="00482079" w:rsidP="00EF6EE4">
            <w:pPr>
              <w:pStyle w:val="ac"/>
              <w:spacing w:line="360" w:lineRule="auto"/>
              <w:rPr>
                <w:rFonts w:ascii="楷体_GB2312" w:eastAsia="楷体_GB2312" w:hAnsi="Times New Roman"/>
                <w:sz w:val="24"/>
              </w:rPr>
            </w:pPr>
          </w:p>
        </w:tc>
        <w:tc>
          <w:tcPr>
            <w:tcW w:w="126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780" w:type="dxa"/>
          </w:tcPr>
          <w:p w:rsidR="00482079" w:rsidRDefault="00482079" w:rsidP="00EF6EE4">
            <w:pPr>
              <w:pStyle w:val="ac"/>
              <w:spacing w:line="360" w:lineRule="auto"/>
              <w:rPr>
                <w:rFonts w:ascii="楷体_GB2312" w:eastAsia="楷体_GB2312" w:hAnsi="Times New Roman"/>
                <w:sz w:val="24"/>
              </w:rPr>
            </w:pPr>
          </w:p>
        </w:tc>
        <w:tc>
          <w:tcPr>
            <w:tcW w:w="810" w:type="dxa"/>
          </w:tcPr>
          <w:p w:rsidR="00482079" w:rsidRDefault="00482079" w:rsidP="00EF6EE4">
            <w:pPr>
              <w:pStyle w:val="ac"/>
              <w:spacing w:line="360" w:lineRule="auto"/>
              <w:rPr>
                <w:rFonts w:ascii="楷体_GB2312" w:eastAsia="楷体_GB2312" w:hAnsi="Times New Roman"/>
                <w:sz w:val="24"/>
              </w:rPr>
            </w:pPr>
          </w:p>
        </w:tc>
        <w:tc>
          <w:tcPr>
            <w:tcW w:w="795" w:type="dxa"/>
          </w:tcPr>
          <w:p w:rsidR="00482079" w:rsidRDefault="00482079" w:rsidP="00EF6EE4">
            <w:pPr>
              <w:pStyle w:val="ac"/>
              <w:spacing w:line="360" w:lineRule="auto"/>
              <w:rPr>
                <w:rFonts w:ascii="楷体_GB2312" w:eastAsia="楷体_GB2312" w:hAnsi="Times New Roman"/>
                <w:sz w:val="24"/>
              </w:rPr>
            </w:pPr>
          </w:p>
        </w:tc>
        <w:tc>
          <w:tcPr>
            <w:tcW w:w="1671" w:type="dxa"/>
          </w:tcPr>
          <w:p w:rsidR="00482079" w:rsidRDefault="00482079" w:rsidP="00EF6EE4">
            <w:pPr>
              <w:pStyle w:val="ac"/>
              <w:spacing w:line="360" w:lineRule="auto"/>
              <w:rPr>
                <w:rFonts w:ascii="楷体_GB2312" w:eastAsia="楷体_GB2312" w:hAnsi="Times New Roman"/>
                <w:sz w:val="24"/>
              </w:rPr>
            </w:pPr>
          </w:p>
        </w:tc>
      </w:tr>
    </w:tbl>
    <w:p w:rsidR="00482079" w:rsidRDefault="00482079" w:rsidP="00482079">
      <w:pPr>
        <w:spacing w:after="120"/>
        <w:rPr>
          <w:rFonts w:ascii="宋体"/>
          <w:u w:val="single"/>
        </w:rPr>
      </w:pPr>
    </w:p>
    <w:p w:rsidR="00482079" w:rsidRDefault="00482079" w:rsidP="00482079">
      <w:pPr>
        <w:snapToGrid w:val="0"/>
        <w:spacing w:line="240" w:lineRule="atLeast"/>
        <w:rPr>
          <w:rFonts w:ascii="仿宋_GB2312" w:eastAsia="仿宋_GB2312"/>
          <w:b/>
          <w:sz w:val="28"/>
          <w:szCs w:val="28"/>
        </w:rPr>
      </w:pPr>
    </w:p>
    <w:p w:rsidR="00482079" w:rsidRDefault="00482079" w:rsidP="00482079">
      <w:pPr>
        <w:snapToGrid w:val="0"/>
        <w:spacing w:line="240" w:lineRule="atLeast"/>
        <w:rPr>
          <w:rFonts w:ascii="仿宋_GB2312" w:eastAsia="仿宋_GB2312"/>
          <w:b/>
          <w:sz w:val="28"/>
          <w:szCs w:val="28"/>
        </w:rPr>
      </w:pPr>
    </w:p>
    <w:p w:rsidR="00482079" w:rsidRDefault="00482079" w:rsidP="00482079">
      <w:pPr>
        <w:spacing w:line="440" w:lineRule="exact"/>
        <w:ind w:firstLineChars="200" w:firstLine="420"/>
        <w:rPr>
          <w:rFonts w:ascii="宋体" w:hAnsi="宋体"/>
          <w:szCs w:val="21"/>
        </w:rPr>
      </w:pPr>
      <w:r>
        <w:rPr>
          <w:rFonts w:ascii="宋体" w:hAnsi="宋体" w:hint="eastAsia"/>
          <w:szCs w:val="21"/>
        </w:rPr>
        <w:t>报价合计金额(人民币大写):</w:t>
      </w:r>
    </w:p>
    <w:p w:rsidR="00482079" w:rsidRDefault="00482079" w:rsidP="00482079">
      <w:pPr>
        <w:spacing w:line="440" w:lineRule="exact"/>
        <w:ind w:firstLineChars="200" w:firstLine="420"/>
        <w:rPr>
          <w:rFonts w:ascii="宋体" w:hAnsi="宋体"/>
          <w:szCs w:val="21"/>
        </w:rPr>
      </w:pPr>
      <w:r>
        <w:rPr>
          <w:rFonts w:ascii="宋体" w:hAnsi="宋体" w:hint="eastAsia"/>
          <w:szCs w:val="21"/>
        </w:rPr>
        <w:t>报价合计金额(人民币小写):</w:t>
      </w:r>
    </w:p>
    <w:p w:rsidR="00482079" w:rsidRDefault="00482079" w:rsidP="00482079">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00" w:firstLine="420"/>
        <w:rPr>
          <w:rFonts w:ascii="宋体" w:hAnsi="宋体"/>
          <w:szCs w:val="21"/>
        </w:rPr>
      </w:pPr>
    </w:p>
    <w:p w:rsidR="00482079" w:rsidRDefault="00482079" w:rsidP="00482079">
      <w:pPr>
        <w:spacing w:line="440" w:lineRule="exact"/>
        <w:ind w:firstLineChars="2800" w:firstLine="5880"/>
        <w:rPr>
          <w:rFonts w:ascii="宋体" w:hAnsi="宋体"/>
          <w:szCs w:val="21"/>
        </w:rPr>
      </w:pPr>
      <w:r>
        <w:rPr>
          <w:rFonts w:ascii="宋体" w:hAnsi="宋体" w:hint="eastAsia"/>
          <w:szCs w:val="21"/>
        </w:rPr>
        <w:t>报价单位盖章：</w:t>
      </w:r>
    </w:p>
    <w:p w:rsidR="00482079" w:rsidRDefault="00482079" w:rsidP="00482079">
      <w:pPr>
        <w:spacing w:line="440" w:lineRule="exact"/>
        <w:ind w:firstLineChars="2800" w:firstLine="5880"/>
        <w:rPr>
          <w:rFonts w:ascii="宋体" w:hAnsi="宋体"/>
          <w:szCs w:val="21"/>
        </w:rPr>
      </w:pPr>
      <w:r>
        <w:rPr>
          <w:rFonts w:ascii="宋体" w:hAnsi="宋体" w:hint="eastAsia"/>
          <w:szCs w:val="21"/>
        </w:rPr>
        <w:t>法人代表签字：</w:t>
      </w:r>
    </w:p>
    <w:p w:rsidR="00482079" w:rsidRDefault="00482079" w:rsidP="00482079">
      <w:pPr>
        <w:spacing w:line="440" w:lineRule="exact"/>
        <w:rPr>
          <w:rFonts w:ascii="宋体" w:hAnsi="宋体"/>
          <w:szCs w:val="21"/>
        </w:rPr>
      </w:pPr>
    </w:p>
    <w:p w:rsidR="00482079" w:rsidRDefault="00482079" w:rsidP="00482079">
      <w:pPr>
        <w:spacing w:line="440" w:lineRule="exact"/>
        <w:rPr>
          <w:rFonts w:ascii="宋体" w:hAnsi="宋体"/>
          <w:szCs w:val="21"/>
        </w:rPr>
      </w:pPr>
    </w:p>
    <w:p w:rsidR="00ED76C0" w:rsidRPr="00482079" w:rsidRDefault="00ED76C0"/>
    <w:sectPr w:rsidR="00ED76C0" w:rsidRPr="00482079" w:rsidSect="00EF6EE4">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E4" w:rsidRDefault="006608E4">
      <w:r>
        <w:separator/>
      </w:r>
    </w:p>
  </w:endnote>
  <w:endnote w:type="continuationSeparator" w:id="0">
    <w:p w:rsidR="006608E4" w:rsidRDefault="0066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B2312">
    <w:altName w:val="Times New Roman"/>
    <w:charset w:val="00"/>
    <w:family w:val="auto"/>
    <w:pitch w:val="default"/>
    <w:sig w:usb0="00000000" w:usb1="00000000" w:usb2="00000000" w:usb3="00000000" w:csb0="00000001" w:csb1="00000000"/>
  </w:font>
  <w:font w:name="方正大黑简体">
    <w:altName w:val="宋体"/>
    <w:charset w:val="86"/>
    <w:family w:val="auto"/>
    <w:pitch w:val="default"/>
    <w:sig w:usb0="00000001" w:usb1="080E0000" w:usb2="00000010" w:usb3="00000000" w:csb0="00040000" w:csb1="00000000"/>
  </w:font>
  <w:font w:name="微软雅黑">
    <w:altName w:val="微软雅黑a.椀."/>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F7" w:rsidRDefault="006608E4">
    <w:pPr>
      <w:pStyle w:val="ae"/>
      <w:jc w:val="center"/>
    </w:pPr>
    <w:r>
      <w:pict>
        <v:shapetype id="_x0000_t202" coordsize="21600,21600" o:spt="202" path="m,l,21600r21600,l21600,xe">
          <v:stroke joinstyle="miter"/>
          <v:path gradientshapeok="t" o:connecttype="rect"/>
        </v:shapetype>
        <v:shape id="文本框 5" o:spid="_x0000_s2049" type="#_x0000_t202" style="position:absolute;left:0;text-align:left;margin-left:0;margin-top:0;width:2in;height:2in;z-index:251659264;mso-wrap-style:none;mso-position-horizontal:center;mso-position-horizontal-relative:margin;v-text-anchor:top"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filled="f" stroked="f" strokeweight=".5pt">
          <v:fill o:detectmouseclick="t"/>
          <v:textbox style="mso-fit-shape-to-text:t" inset="0,0,0,0">
            <w:txbxContent>
              <w:p w:rsidR="00B166F7" w:rsidRDefault="00B166F7">
                <w:pPr>
                  <w:pStyle w:val="ae"/>
                </w:pPr>
                <w:r>
                  <w:rPr>
                    <w:rFonts w:hint="eastAsia"/>
                  </w:rPr>
                  <w:fldChar w:fldCharType="begin"/>
                </w:r>
                <w:r>
                  <w:rPr>
                    <w:rFonts w:hint="eastAsia"/>
                  </w:rPr>
                  <w:instrText xml:space="preserve"> PAGE  \* MERGEFORMAT </w:instrText>
                </w:r>
                <w:r>
                  <w:rPr>
                    <w:rFonts w:hint="eastAsia"/>
                  </w:rPr>
                  <w:fldChar w:fldCharType="separate"/>
                </w:r>
                <w:r w:rsidR="00C809A0">
                  <w:rPr>
                    <w:noProof/>
                  </w:rPr>
                  <w:t>3</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F7" w:rsidRDefault="00B166F7">
    <w:pPr>
      <w:pStyle w:val="ae"/>
      <w:jc w:val="center"/>
    </w:pPr>
    <w:r>
      <w:fldChar w:fldCharType="begin"/>
    </w:r>
    <w:r>
      <w:instrText>PAGE   \* MERGEFORMAT</w:instrText>
    </w:r>
    <w:r>
      <w:fldChar w:fldCharType="separate"/>
    </w:r>
    <w:r w:rsidR="00C809A0" w:rsidRPr="00C809A0">
      <w:rPr>
        <w:noProof/>
        <w:lang w:val="zh-CN"/>
      </w:rPr>
      <w:t>16</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E4" w:rsidRDefault="006608E4">
      <w:r>
        <w:separator/>
      </w:r>
    </w:p>
  </w:footnote>
  <w:footnote w:type="continuationSeparator" w:id="0">
    <w:p w:rsidR="006608E4" w:rsidRDefault="00660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6F7" w:rsidRDefault="00B166F7">
    <w:pPr>
      <w:pStyle w:val="af"/>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9E80311"/>
    <w:multiLevelType w:val="singleLevel"/>
    <w:tmpl w:val="59E80311"/>
    <w:lvl w:ilvl="0">
      <w:start w:val="1"/>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662C8"/>
    <w:rsid w:val="0009329D"/>
    <w:rsid w:val="000D28DC"/>
    <w:rsid w:val="001A684C"/>
    <w:rsid w:val="001C4DB6"/>
    <w:rsid w:val="00330CC6"/>
    <w:rsid w:val="003B5186"/>
    <w:rsid w:val="00482079"/>
    <w:rsid w:val="006608E4"/>
    <w:rsid w:val="00700A23"/>
    <w:rsid w:val="007F5562"/>
    <w:rsid w:val="0097195C"/>
    <w:rsid w:val="00A8306E"/>
    <w:rsid w:val="00B166F7"/>
    <w:rsid w:val="00B55D31"/>
    <w:rsid w:val="00C16707"/>
    <w:rsid w:val="00C809A0"/>
    <w:rsid w:val="00DD1D2C"/>
    <w:rsid w:val="00ED76C0"/>
    <w:rsid w:val="00EF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2" w:uiPriority="0" w:qFormat="1"/>
    <w:lsdException w:name="Body Text 2" w:qFormat="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2079"/>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482079"/>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
    <w:qFormat/>
    <w:rsid w:val="00482079"/>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482079"/>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482079"/>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482079"/>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482079"/>
    <w:rPr>
      <w:rFonts w:ascii="Times New Roman" w:eastAsia="宋体" w:hAnsi="Times New Roman" w:cs="Times New Roman"/>
      <w:b/>
      <w:bCs/>
      <w:kern w:val="44"/>
      <w:sz w:val="44"/>
      <w:szCs w:val="44"/>
    </w:rPr>
  </w:style>
  <w:style w:type="character" w:customStyle="1" w:styleId="2Char1">
    <w:name w:val="标题 2 Char1"/>
    <w:basedOn w:val="a3"/>
    <w:link w:val="2"/>
    <w:uiPriority w:val="9"/>
    <w:rsid w:val="00482079"/>
    <w:rPr>
      <w:rFonts w:ascii="Arial" w:eastAsia="黑体" w:hAnsi="Arial" w:cs="Times New Roman"/>
      <w:b/>
      <w:sz w:val="32"/>
      <w:szCs w:val="20"/>
    </w:rPr>
  </w:style>
  <w:style w:type="character" w:customStyle="1" w:styleId="3Char">
    <w:name w:val="标题 3 Char"/>
    <w:basedOn w:val="a3"/>
    <w:link w:val="3"/>
    <w:uiPriority w:val="9"/>
    <w:qFormat/>
    <w:rsid w:val="00482079"/>
    <w:rPr>
      <w:rFonts w:ascii="Arial" w:eastAsia="宋体" w:hAnsi="Arial" w:cs="Times New Roman"/>
      <w:b/>
      <w:sz w:val="32"/>
      <w:szCs w:val="20"/>
    </w:rPr>
  </w:style>
  <w:style w:type="character" w:customStyle="1" w:styleId="4Char">
    <w:name w:val="标题 4 Char"/>
    <w:basedOn w:val="a3"/>
    <w:link w:val="4"/>
    <w:uiPriority w:val="9"/>
    <w:qFormat/>
    <w:rsid w:val="00482079"/>
    <w:rPr>
      <w:rFonts w:ascii="Cambria" w:eastAsia="宋体" w:hAnsi="Cambria" w:cs="Times New Roman"/>
      <w:b/>
      <w:bCs/>
      <w:sz w:val="28"/>
      <w:szCs w:val="28"/>
    </w:rPr>
  </w:style>
  <w:style w:type="character" w:customStyle="1" w:styleId="5Char">
    <w:name w:val="标题 5 Char"/>
    <w:basedOn w:val="a3"/>
    <w:link w:val="5"/>
    <w:uiPriority w:val="9"/>
    <w:qFormat/>
    <w:rsid w:val="00482079"/>
    <w:rPr>
      <w:rFonts w:ascii="Times New Roman" w:eastAsia="宋体" w:hAnsi="Times New Roman" w:cs="Times New Roman"/>
      <w:b/>
      <w:bCs/>
      <w:sz w:val="28"/>
      <w:szCs w:val="28"/>
    </w:rPr>
  </w:style>
  <w:style w:type="paragraph" w:styleId="a2">
    <w:name w:val="Normal Indent"/>
    <w:basedOn w:val="a1"/>
    <w:qFormat/>
    <w:rsid w:val="00482079"/>
    <w:pPr>
      <w:ind w:firstLine="420"/>
    </w:pPr>
    <w:rPr>
      <w:szCs w:val="20"/>
    </w:rPr>
  </w:style>
  <w:style w:type="paragraph" w:styleId="a6">
    <w:name w:val="caption"/>
    <w:basedOn w:val="a1"/>
    <w:next w:val="a1"/>
    <w:uiPriority w:val="35"/>
    <w:qFormat/>
    <w:rsid w:val="00482079"/>
    <w:pPr>
      <w:spacing w:beforeLines="50" w:afterLines="50" w:line="360" w:lineRule="auto"/>
      <w:jc w:val="center"/>
    </w:pPr>
    <w:rPr>
      <w:rFonts w:ascii="Arial" w:hAnsi="Arial" w:cs="Arial"/>
      <w:sz w:val="24"/>
      <w:szCs w:val="20"/>
    </w:rPr>
  </w:style>
  <w:style w:type="paragraph" w:styleId="a7">
    <w:name w:val="Document Map"/>
    <w:basedOn w:val="a1"/>
    <w:link w:val="Char"/>
    <w:semiHidden/>
    <w:qFormat/>
    <w:rsid w:val="00482079"/>
    <w:pPr>
      <w:shd w:val="clear" w:color="auto" w:fill="000080"/>
    </w:pPr>
  </w:style>
  <w:style w:type="character" w:customStyle="1" w:styleId="Char">
    <w:name w:val="文档结构图 Char"/>
    <w:basedOn w:val="a3"/>
    <w:link w:val="a7"/>
    <w:semiHidden/>
    <w:rsid w:val="00482079"/>
    <w:rPr>
      <w:rFonts w:ascii="Times New Roman" w:eastAsia="宋体" w:hAnsi="Times New Roman" w:cs="Times New Roman"/>
      <w:szCs w:val="24"/>
      <w:shd w:val="clear" w:color="auto" w:fill="000080"/>
    </w:rPr>
  </w:style>
  <w:style w:type="paragraph" w:styleId="a8">
    <w:name w:val="annotation text"/>
    <w:basedOn w:val="a1"/>
    <w:link w:val="Char0"/>
    <w:uiPriority w:val="99"/>
    <w:unhideWhenUsed/>
    <w:qFormat/>
    <w:rsid w:val="00482079"/>
    <w:pPr>
      <w:jc w:val="left"/>
    </w:pPr>
  </w:style>
  <w:style w:type="character" w:customStyle="1" w:styleId="Char0">
    <w:name w:val="批注文字 Char"/>
    <w:basedOn w:val="a3"/>
    <w:link w:val="a8"/>
    <w:uiPriority w:val="99"/>
    <w:qFormat/>
    <w:rsid w:val="00482079"/>
    <w:rPr>
      <w:rFonts w:ascii="Times New Roman" w:eastAsia="宋体" w:hAnsi="Times New Roman" w:cs="Times New Roman"/>
      <w:szCs w:val="24"/>
    </w:rPr>
  </w:style>
  <w:style w:type="paragraph" w:styleId="30">
    <w:name w:val="Body Text 3"/>
    <w:basedOn w:val="a1"/>
    <w:link w:val="3Char0"/>
    <w:qFormat/>
    <w:rsid w:val="00482079"/>
    <w:rPr>
      <w:rFonts w:ascii="楷体_GB2312" w:eastAsia="楷体_GB2312" w:hAnsi="Arial" w:cs="Arial"/>
      <w:b/>
      <w:bCs/>
      <w:color w:val="000000"/>
      <w:sz w:val="24"/>
    </w:rPr>
  </w:style>
  <w:style w:type="character" w:customStyle="1" w:styleId="3Char0">
    <w:name w:val="正文文本 3 Char"/>
    <w:basedOn w:val="a3"/>
    <w:link w:val="30"/>
    <w:rsid w:val="00482079"/>
    <w:rPr>
      <w:rFonts w:ascii="楷体_GB2312" w:eastAsia="楷体_GB2312" w:hAnsi="Arial" w:cs="Arial"/>
      <w:b/>
      <w:bCs/>
      <w:color w:val="000000"/>
      <w:sz w:val="24"/>
      <w:szCs w:val="24"/>
    </w:rPr>
  </w:style>
  <w:style w:type="paragraph" w:styleId="a9">
    <w:name w:val="Body Text"/>
    <w:basedOn w:val="a1"/>
    <w:link w:val="Char1"/>
    <w:uiPriority w:val="99"/>
    <w:qFormat/>
    <w:rsid w:val="00482079"/>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1">
    <w:name w:val="正文文本 Char"/>
    <w:basedOn w:val="a3"/>
    <w:link w:val="a9"/>
    <w:uiPriority w:val="99"/>
    <w:rsid w:val="00482079"/>
    <w:rPr>
      <w:rFonts w:ascii="华文彩云" w:eastAsia="华文彩云" w:hAnsi="宋体" w:cs="Times New Roman"/>
      <w:bCs/>
      <w:color w:val="000000"/>
      <w:sz w:val="28"/>
      <w:szCs w:val="24"/>
    </w:rPr>
  </w:style>
  <w:style w:type="paragraph" w:styleId="aa">
    <w:name w:val="Body Text Indent"/>
    <w:basedOn w:val="a1"/>
    <w:link w:val="Char2"/>
    <w:qFormat/>
    <w:rsid w:val="00482079"/>
    <w:pPr>
      <w:ind w:firstLine="630"/>
    </w:pPr>
    <w:rPr>
      <w:rFonts w:ascii="楷体_GB2312" w:eastAsia="楷体_GB2312"/>
      <w:sz w:val="32"/>
      <w:szCs w:val="20"/>
    </w:rPr>
  </w:style>
  <w:style w:type="character" w:customStyle="1" w:styleId="Char2">
    <w:name w:val="正文文本缩进 Char"/>
    <w:basedOn w:val="a3"/>
    <w:link w:val="aa"/>
    <w:rsid w:val="00482079"/>
    <w:rPr>
      <w:rFonts w:ascii="楷体_GB2312" w:eastAsia="楷体_GB2312" w:hAnsi="Times New Roman" w:cs="Times New Roman"/>
      <w:sz w:val="32"/>
      <w:szCs w:val="20"/>
    </w:rPr>
  </w:style>
  <w:style w:type="paragraph" w:styleId="ab">
    <w:name w:val="Block Text"/>
    <w:basedOn w:val="a1"/>
    <w:qFormat/>
    <w:rsid w:val="00482079"/>
    <w:pPr>
      <w:adjustRightInd w:val="0"/>
      <w:ind w:left="420" w:right="33"/>
      <w:jc w:val="left"/>
      <w:textAlignment w:val="baseline"/>
    </w:pPr>
    <w:rPr>
      <w:kern w:val="0"/>
      <w:sz w:val="24"/>
      <w:szCs w:val="20"/>
    </w:rPr>
  </w:style>
  <w:style w:type="paragraph" w:styleId="31">
    <w:name w:val="toc 3"/>
    <w:basedOn w:val="a1"/>
    <w:next w:val="a1"/>
    <w:uiPriority w:val="39"/>
    <w:qFormat/>
    <w:rsid w:val="00482079"/>
    <w:pPr>
      <w:tabs>
        <w:tab w:val="right" w:leader="dot" w:pos="9344"/>
      </w:tabs>
      <w:spacing w:line="300" w:lineRule="auto"/>
    </w:pPr>
    <w:rPr>
      <w:rFonts w:ascii="楷体" w:eastAsia="楷体" w:hAnsi="楷体" w:cs="Arial"/>
      <w:b/>
      <w:szCs w:val="21"/>
    </w:rPr>
  </w:style>
  <w:style w:type="paragraph" w:styleId="ac">
    <w:name w:val="Plain Text"/>
    <w:basedOn w:val="a1"/>
    <w:link w:val="Char3"/>
    <w:uiPriority w:val="99"/>
    <w:qFormat/>
    <w:rsid w:val="00482079"/>
    <w:rPr>
      <w:rFonts w:ascii="宋体" w:hAnsi="Courier New"/>
      <w:szCs w:val="20"/>
    </w:rPr>
  </w:style>
  <w:style w:type="character" w:customStyle="1" w:styleId="Char3">
    <w:name w:val="纯文本 Char"/>
    <w:basedOn w:val="a3"/>
    <w:link w:val="ac"/>
    <w:qFormat/>
    <w:rsid w:val="00482079"/>
    <w:rPr>
      <w:rFonts w:ascii="宋体" w:eastAsia="宋体" w:hAnsi="Courier New" w:cs="Times New Roman"/>
      <w:szCs w:val="20"/>
    </w:rPr>
  </w:style>
  <w:style w:type="paragraph" w:styleId="20">
    <w:name w:val="Body Text Indent 2"/>
    <w:basedOn w:val="a1"/>
    <w:link w:val="2Char"/>
    <w:qFormat/>
    <w:rsid w:val="00482079"/>
    <w:pPr>
      <w:spacing w:after="120" w:line="480" w:lineRule="auto"/>
      <w:ind w:leftChars="200" w:left="420"/>
    </w:pPr>
  </w:style>
  <w:style w:type="character" w:customStyle="1" w:styleId="2Char">
    <w:name w:val="正文文本缩进 2 Char"/>
    <w:basedOn w:val="a3"/>
    <w:link w:val="20"/>
    <w:rsid w:val="00482079"/>
    <w:rPr>
      <w:rFonts w:ascii="Times New Roman" w:eastAsia="宋体" w:hAnsi="Times New Roman" w:cs="Times New Roman"/>
      <w:szCs w:val="24"/>
    </w:rPr>
  </w:style>
  <w:style w:type="paragraph" w:styleId="ad">
    <w:name w:val="Balloon Text"/>
    <w:basedOn w:val="a1"/>
    <w:link w:val="Char4"/>
    <w:semiHidden/>
    <w:qFormat/>
    <w:rsid w:val="00482079"/>
    <w:rPr>
      <w:sz w:val="18"/>
      <w:szCs w:val="18"/>
    </w:rPr>
  </w:style>
  <w:style w:type="character" w:customStyle="1" w:styleId="Char4">
    <w:name w:val="批注框文本 Char"/>
    <w:basedOn w:val="a3"/>
    <w:link w:val="ad"/>
    <w:semiHidden/>
    <w:rsid w:val="00482079"/>
    <w:rPr>
      <w:rFonts w:ascii="Times New Roman" w:eastAsia="宋体" w:hAnsi="Times New Roman" w:cs="Times New Roman"/>
      <w:sz w:val="18"/>
      <w:szCs w:val="18"/>
    </w:rPr>
  </w:style>
  <w:style w:type="paragraph" w:styleId="ae">
    <w:name w:val="footer"/>
    <w:basedOn w:val="a1"/>
    <w:link w:val="Char5"/>
    <w:uiPriority w:val="99"/>
    <w:qFormat/>
    <w:rsid w:val="00482079"/>
    <w:pPr>
      <w:tabs>
        <w:tab w:val="center" w:pos="4153"/>
        <w:tab w:val="right" w:pos="8306"/>
      </w:tabs>
      <w:snapToGrid w:val="0"/>
      <w:jc w:val="left"/>
    </w:pPr>
    <w:rPr>
      <w:sz w:val="18"/>
      <w:szCs w:val="18"/>
    </w:rPr>
  </w:style>
  <w:style w:type="character" w:customStyle="1" w:styleId="Char5">
    <w:name w:val="页脚 Char"/>
    <w:basedOn w:val="a3"/>
    <w:link w:val="ae"/>
    <w:uiPriority w:val="99"/>
    <w:qFormat/>
    <w:rsid w:val="00482079"/>
    <w:rPr>
      <w:rFonts w:ascii="Times New Roman" w:eastAsia="宋体" w:hAnsi="Times New Roman" w:cs="Times New Roman"/>
      <w:sz w:val="18"/>
      <w:szCs w:val="18"/>
    </w:rPr>
  </w:style>
  <w:style w:type="paragraph" w:styleId="21">
    <w:name w:val="Body Text First Indent 2"/>
    <w:basedOn w:val="aa"/>
    <w:link w:val="2Char0"/>
    <w:qFormat/>
    <w:rsid w:val="00482079"/>
    <w:pPr>
      <w:widowControl/>
      <w:spacing w:after="120"/>
      <w:ind w:leftChars="200" w:left="420" w:firstLineChars="200" w:firstLine="420"/>
    </w:pPr>
    <w:rPr>
      <w:rFonts w:ascii="仿宋_GB2312" w:eastAsia="仿宋_GB2312"/>
      <w:color w:val="FF6600"/>
      <w:sz w:val="21"/>
    </w:rPr>
  </w:style>
  <w:style w:type="character" w:customStyle="1" w:styleId="2Char0">
    <w:name w:val="正文首行缩进 2 Char"/>
    <w:basedOn w:val="Char2"/>
    <w:link w:val="21"/>
    <w:rsid w:val="00482079"/>
    <w:rPr>
      <w:rFonts w:ascii="仿宋_GB2312" w:eastAsia="仿宋_GB2312" w:hAnsi="Times New Roman" w:cs="Times New Roman"/>
      <w:color w:val="FF6600"/>
      <w:sz w:val="32"/>
      <w:szCs w:val="20"/>
    </w:rPr>
  </w:style>
  <w:style w:type="paragraph" w:styleId="af">
    <w:name w:val="header"/>
    <w:basedOn w:val="a1"/>
    <w:link w:val="Char6"/>
    <w:uiPriority w:val="99"/>
    <w:qFormat/>
    <w:rsid w:val="0048207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
    <w:uiPriority w:val="99"/>
    <w:qFormat/>
    <w:rsid w:val="00482079"/>
    <w:rPr>
      <w:rFonts w:ascii="Times New Roman" w:eastAsia="宋体" w:hAnsi="Times New Roman" w:cs="Times New Roman"/>
      <w:sz w:val="18"/>
      <w:szCs w:val="18"/>
    </w:rPr>
  </w:style>
  <w:style w:type="paragraph" w:styleId="11">
    <w:name w:val="toc 1"/>
    <w:basedOn w:val="a1"/>
    <w:next w:val="a1"/>
    <w:uiPriority w:val="39"/>
    <w:qFormat/>
    <w:rsid w:val="00482079"/>
    <w:rPr>
      <w:rFonts w:eastAsia="楷体"/>
      <w:b/>
      <w:sz w:val="28"/>
    </w:rPr>
  </w:style>
  <w:style w:type="paragraph" w:styleId="32">
    <w:name w:val="Body Text Indent 3"/>
    <w:basedOn w:val="a1"/>
    <w:link w:val="3Char1"/>
    <w:uiPriority w:val="99"/>
    <w:qFormat/>
    <w:rsid w:val="00482079"/>
    <w:pPr>
      <w:ind w:firstLineChars="200" w:firstLine="420"/>
    </w:pPr>
    <w:rPr>
      <w:rFonts w:eastAsia="楷体_GB2312"/>
    </w:rPr>
  </w:style>
  <w:style w:type="character" w:customStyle="1" w:styleId="3Char1">
    <w:name w:val="正文文本缩进 3 Char"/>
    <w:basedOn w:val="a3"/>
    <w:link w:val="32"/>
    <w:uiPriority w:val="99"/>
    <w:rsid w:val="00482079"/>
    <w:rPr>
      <w:rFonts w:ascii="Times New Roman" w:eastAsia="楷体_GB2312" w:hAnsi="Times New Roman" w:cs="Times New Roman"/>
      <w:szCs w:val="24"/>
    </w:rPr>
  </w:style>
  <w:style w:type="paragraph" w:styleId="22">
    <w:name w:val="toc 2"/>
    <w:basedOn w:val="a1"/>
    <w:next w:val="a1"/>
    <w:semiHidden/>
    <w:qFormat/>
    <w:rsid w:val="00482079"/>
    <w:pPr>
      <w:ind w:leftChars="200" w:left="420"/>
    </w:pPr>
    <w:rPr>
      <w:szCs w:val="20"/>
    </w:rPr>
  </w:style>
  <w:style w:type="paragraph" w:styleId="23">
    <w:name w:val="Body Text 2"/>
    <w:basedOn w:val="a1"/>
    <w:link w:val="2Char2"/>
    <w:uiPriority w:val="99"/>
    <w:qFormat/>
    <w:rsid w:val="00482079"/>
    <w:pPr>
      <w:spacing w:line="440" w:lineRule="exact"/>
    </w:pPr>
    <w:rPr>
      <w:rFonts w:ascii="楷体_GB2312" w:eastAsia="楷体_GB2312"/>
      <w:sz w:val="28"/>
    </w:rPr>
  </w:style>
  <w:style w:type="character" w:customStyle="1" w:styleId="2Char2">
    <w:name w:val="正文文本 2 Char"/>
    <w:basedOn w:val="a3"/>
    <w:link w:val="23"/>
    <w:uiPriority w:val="99"/>
    <w:rsid w:val="00482079"/>
    <w:rPr>
      <w:rFonts w:ascii="楷体_GB2312" w:eastAsia="楷体_GB2312" w:hAnsi="Times New Roman" w:cs="Times New Roman"/>
      <w:sz w:val="28"/>
      <w:szCs w:val="24"/>
    </w:rPr>
  </w:style>
  <w:style w:type="paragraph" w:styleId="af0">
    <w:name w:val="Normal (Web)"/>
    <w:basedOn w:val="a1"/>
    <w:qFormat/>
    <w:rsid w:val="00482079"/>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7"/>
    <w:qFormat/>
    <w:rsid w:val="00482079"/>
    <w:pPr>
      <w:spacing w:before="240" w:after="60"/>
      <w:jc w:val="center"/>
      <w:outlineLvl w:val="0"/>
    </w:pPr>
    <w:rPr>
      <w:rFonts w:ascii="Cambria" w:hAnsi="Cambria"/>
      <w:b/>
      <w:bCs/>
      <w:sz w:val="32"/>
      <w:szCs w:val="32"/>
    </w:rPr>
  </w:style>
  <w:style w:type="character" w:customStyle="1" w:styleId="Char7">
    <w:name w:val="标题 Char"/>
    <w:basedOn w:val="a3"/>
    <w:link w:val="af1"/>
    <w:qFormat/>
    <w:rsid w:val="00482079"/>
    <w:rPr>
      <w:rFonts w:ascii="Cambria" w:eastAsia="宋体" w:hAnsi="Cambria" w:cs="Times New Roman"/>
      <w:b/>
      <w:bCs/>
      <w:sz w:val="32"/>
      <w:szCs w:val="32"/>
    </w:rPr>
  </w:style>
  <w:style w:type="character" w:styleId="af2">
    <w:name w:val="Strong"/>
    <w:uiPriority w:val="22"/>
    <w:qFormat/>
    <w:rsid w:val="00482079"/>
    <w:rPr>
      <w:b/>
      <w:bCs/>
    </w:rPr>
  </w:style>
  <w:style w:type="character" w:styleId="af3">
    <w:name w:val="page number"/>
    <w:basedOn w:val="a3"/>
    <w:uiPriority w:val="99"/>
    <w:qFormat/>
    <w:rsid w:val="00482079"/>
  </w:style>
  <w:style w:type="character" w:styleId="af4">
    <w:name w:val="FollowedHyperlink"/>
    <w:qFormat/>
    <w:rsid w:val="00482079"/>
    <w:rPr>
      <w:color w:val="800080"/>
      <w:u w:val="single"/>
    </w:rPr>
  </w:style>
  <w:style w:type="character" w:styleId="af5">
    <w:name w:val="Emphasis"/>
    <w:qFormat/>
    <w:rsid w:val="00482079"/>
    <w:rPr>
      <w:i/>
      <w:iCs/>
    </w:rPr>
  </w:style>
  <w:style w:type="character" w:styleId="af6">
    <w:name w:val="Hyperlink"/>
    <w:uiPriority w:val="99"/>
    <w:qFormat/>
    <w:rsid w:val="00482079"/>
    <w:rPr>
      <w:color w:val="0000FF"/>
      <w:u w:val="single"/>
    </w:rPr>
  </w:style>
  <w:style w:type="character" w:styleId="af7">
    <w:name w:val="annotation reference"/>
    <w:qFormat/>
    <w:rsid w:val="00482079"/>
    <w:rPr>
      <w:sz w:val="21"/>
      <w:szCs w:val="21"/>
    </w:rPr>
  </w:style>
  <w:style w:type="table" w:styleId="af8">
    <w:name w:val="Table Grid"/>
    <w:basedOn w:val="a4"/>
    <w:qFormat/>
    <w:rsid w:val="004820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link w:val="12"/>
    <w:qFormat/>
    <w:rsid w:val="00482079"/>
    <w:rPr>
      <w:rFonts w:ascii="Calibri" w:hAnsi="Calibri"/>
    </w:rPr>
  </w:style>
  <w:style w:type="paragraph" w:customStyle="1" w:styleId="12">
    <w:name w:val="列出段落1"/>
    <w:basedOn w:val="a1"/>
    <w:link w:val="Char8"/>
    <w:qFormat/>
    <w:rsid w:val="00482079"/>
    <w:pPr>
      <w:ind w:firstLineChars="200" w:firstLine="420"/>
    </w:pPr>
    <w:rPr>
      <w:rFonts w:ascii="Calibri" w:eastAsiaTheme="minorEastAsia" w:hAnsi="Calibri" w:cstheme="minorBidi"/>
      <w:szCs w:val="22"/>
    </w:rPr>
  </w:style>
  <w:style w:type="character" w:customStyle="1" w:styleId="param-value">
    <w:name w:val="param-value"/>
    <w:basedOn w:val="a3"/>
    <w:qFormat/>
    <w:rsid w:val="00482079"/>
  </w:style>
  <w:style w:type="character" w:customStyle="1" w:styleId="FontStyle36">
    <w:name w:val="Font Style36"/>
    <w:qFormat/>
    <w:rsid w:val="00482079"/>
    <w:rPr>
      <w:rFonts w:ascii="宋体" w:eastAsia="宋体" w:cs="宋体"/>
      <w:sz w:val="16"/>
      <w:szCs w:val="16"/>
    </w:rPr>
  </w:style>
  <w:style w:type="character" w:customStyle="1" w:styleId="FontStyle28">
    <w:name w:val="Font Style28"/>
    <w:qFormat/>
    <w:rsid w:val="00482079"/>
    <w:rPr>
      <w:rFonts w:ascii="Constantia" w:hAnsi="Constantia" w:cs="Constantia"/>
      <w:sz w:val="28"/>
      <w:szCs w:val="28"/>
    </w:rPr>
  </w:style>
  <w:style w:type="character" w:customStyle="1" w:styleId="FontStyle30">
    <w:name w:val="Font Style30"/>
    <w:qFormat/>
    <w:rsid w:val="00482079"/>
    <w:rPr>
      <w:rFonts w:ascii="宋体" w:eastAsia="宋体" w:cs="宋体"/>
      <w:sz w:val="14"/>
      <w:szCs w:val="14"/>
    </w:rPr>
  </w:style>
  <w:style w:type="character" w:customStyle="1" w:styleId="FontStyle37">
    <w:name w:val="Font Style37"/>
    <w:qFormat/>
    <w:rsid w:val="00482079"/>
    <w:rPr>
      <w:rFonts w:ascii="Arial" w:hAnsi="Arial" w:cs="Arial"/>
      <w:sz w:val="16"/>
      <w:szCs w:val="16"/>
    </w:rPr>
  </w:style>
  <w:style w:type="character" w:customStyle="1" w:styleId="apple-converted-space">
    <w:name w:val="apple-converted-space"/>
    <w:qFormat/>
    <w:rsid w:val="00482079"/>
  </w:style>
  <w:style w:type="character" w:customStyle="1" w:styleId="2Char3">
    <w:name w:val="标题 2 Char"/>
    <w:uiPriority w:val="9"/>
    <w:qFormat/>
    <w:rsid w:val="00482079"/>
    <w:rPr>
      <w:rFonts w:ascii="Arial" w:eastAsia="黑体" w:hAnsi="Arial"/>
      <w:b/>
      <w:kern w:val="2"/>
      <w:sz w:val="32"/>
      <w:lang w:val="en-US" w:eastAsia="zh-CN"/>
    </w:rPr>
  </w:style>
  <w:style w:type="character" w:customStyle="1" w:styleId="FontStyle29">
    <w:name w:val="Font Style29"/>
    <w:qFormat/>
    <w:rsid w:val="00482079"/>
    <w:rPr>
      <w:rFonts w:ascii="Arial" w:hAnsi="Arial" w:cs="Arial"/>
      <w:sz w:val="14"/>
      <w:szCs w:val="14"/>
    </w:rPr>
  </w:style>
  <w:style w:type="character" w:customStyle="1" w:styleId="style4">
    <w:name w:val="style4"/>
    <w:qFormat/>
    <w:rsid w:val="00482079"/>
  </w:style>
  <w:style w:type="character" w:customStyle="1" w:styleId="PlainTextChar">
    <w:name w:val="Plain Text Char"/>
    <w:qFormat/>
    <w:locked/>
    <w:rsid w:val="00482079"/>
    <w:rPr>
      <w:rFonts w:ascii="宋体" w:eastAsia="宋体" w:hAnsi="Courier New"/>
      <w:kern w:val="2"/>
      <w:sz w:val="21"/>
      <w:lang w:val="en-US" w:eastAsia="zh-CN" w:bidi="ar-SA"/>
    </w:rPr>
  </w:style>
  <w:style w:type="paragraph" w:customStyle="1" w:styleId="Style10">
    <w:name w:val="Style10"/>
    <w:basedOn w:val="a1"/>
    <w:qFormat/>
    <w:rsid w:val="00482079"/>
    <w:pPr>
      <w:adjustRightInd w:val="0"/>
      <w:jc w:val="left"/>
    </w:pPr>
    <w:rPr>
      <w:rFonts w:ascii="宋体"/>
      <w:kern w:val="0"/>
      <w:sz w:val="24"/>
    </w:rPr>
  </w:style>
  <w:style w:type="paragraph" w:customStyle="1" w:styleId="af9">
    <w:name w:val="文档正文"/>
    <w:basedOn w:val="a1"/>
    <w:qFormat/>
    <w:rsid w:val="00482079"/>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482079"/>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48207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rsid w:val="00482079"/>
    <w:pPr>
      <w:widowControl/>
      <w:jc w:val="center"/>
    </w:pPr>
    <w:rPr>
      <w:rFonts w:ascii="宋体" w:hAnsi="宋体"/>
      <w:b/>
      <w:kern w:val="0"/>
      <w:sz w:val="24"/>
      <w:lang w:eastAsia="en-US"/>
    </w:rPr>
  </w:style>
  <w:style w:type="paragraph" w:customStyle="1" w:styleId="afa">
    <w:name w:val="表格正文"/>
    <w:qFormat/>
    <w:rsid w:val="00482079"/>
    <w:pPr>
      <w:spacing w:line="0" w:lineRule="atLeast"/>
    </w:pPr>
    <w:rPr>
      <w:rFonts w:ascii="Times New Roman" w:eastAsia="宋体" w:hAnsi="Times New Roman" w:cs="Times New Roman"/>
      <w:kern w:val="0"/>
      <w:sz w:val="24"/>
      <w:szCs w:val="24"/>
      <w:lang w:bidi="he-IL"/>
    </w:rPr>
  </w:style>
  <w:style w:type="paragraph" w:customStyle="1" w:styleId="Style9">
    <w:name w:val="Style9"/>
    <w:basedOn w:val="a1"/>
    <w:qFormat/>
    <w:rsid w:val="00482079"/>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rsid w:val="00482079"/>
    <w:pPr>
      <w:widowControl/>
      <w:spacing w:after="160" w:line="240" w:lineRule="exact"/>
      <w:jc w:val="left"/>
    </w:pPr>
    <w:rPr>
      <w:rFonts w:ascii="Verdana" w:hAnsi="Verdana"/>
      <w:kern w:val="0"/>
      <w:sz w:val="20"/>
      <w:szCs w:val="20"/>
      <w:lang w:eastAsia="en-US"/>
    </w:rPr>
  </w:style>
  <w:style w:type="paragraph" w:customStyle="1" w:styleId="Char9">
    <w:name w:val="Char"/>
    <w:basedOn w:val="a1"/>
    <w:qFormat/>
    <w:rsid w:val="00482079"/>
    <w:pPr>
      <w:tabs>
        <w:tab w:val="left" w:pos="360"/>
      </w:tabs>
    </w:pPr>
    <w:rPr>
      <w:sz w:val="24"/>
    </w:rPr>
  </w:style>
  <w:style w:type="paragraph" w:customStyle="1" w:styleId="Default">
    <w:name w:val="Default"/>
    <w:qFormat/>
    <w:rsid w:val="00482079"/>
    <w:pPr>
      <w:widowControl w:val="0"/>
      <w:autoSpaceDE w:val="0"/>
      <w:autoSpaceDN w:val="0"/>
      <w:adjustRightInd w:val="0"/>
    </w:pPr>
    <w:rPr>
      <w:rFonts w:ascii="仿宋" w:eastAsia="仿宋" w:hAnsi="Times New Roman" w:cs="仿宋"/>
      <w:color w:val="000000"/>
      <w:kern w:val="0"/>
      <w:sz w:val="24"/>
      <w:szCs w:val="24"/>
    </w:rPr>
  </w:style>
  <w:style w:type="paragraph" w:customStyle="1" w:styleId="a">
    <w:name w:val="我的样式"/>
    <w:basedOn w:val="10"/>
    <w:next w:val="a1"/>
    <w:qFormat/>
    <w:rsid w:val="00482079"/>
    <w:pPr>
      <w:numPr>
        <w:numId w:val="1"/>
      </w:numPr>
      <w:spacing w:line="360" w:lineRule="auto"/>
    </w:pPr>
    <w:rPr>
      <w:rFonts w:ascii="仿宋_GB2312" w:eastAsia="仿宋_GB2312"/>
      <w:sz w:val="32"/>
      <w:szCs w:val="30"/>
    </w:rPr>
  </w:style>
  <w:style w:type="paragraph" w:customStyle="1" w:styleId="a0">
    <w:name w:val="要点标题"/>
    <w:basedOn w:val="a1"/>
    <w:qFormat/>
    <w:rsid w:val="00482079"/>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482079"/>
    <w:rPr>
      <w:rFonts w:ascii="Tahoma" w:hAnsi="Tahoma"/>
      <w:sz w:val="24"/>
    </w:rPr>
  </w:style>
  <w:style w:type="paragraph" w:customStyle="1" w:styleId="Char10">
    <w:name w:val="正文（缩进） Char1"/>
    <w:basedOn w:val="a1"/>
    <w:qFormat/>
    <w:rsid w:val="00482079"/>
    <w:pPr>
      <w:spacing w:beforeLines="50" w:afterLines="50" w:line="360" w:lineRule="auto"/>
      <w:ind w:firstLineChars="200" w:firstLine="480"/>
    </w:pPr>
    <w:rPr>
      <w:sz w:val="24"/>
    </w:rPr>
  </w:style>
  <w:style w:type="paragraph" w:customStyle="1" w:styleId="Style12">
    <w:name w:val="Style12"/>
    <w:basedOn w:val="a1"/>
    <w:qFormat/>
    <w:rsid w:val="00482079"/>
    <w:pPr>
      <w:adjustRightInd w:val="0"/>
      <w:jc w:val="left"/>
    </w:pPr>
    <w:rPr>
      <w:rFonts w:ascii="宋体"/>
      <w:kern w:val="0"/>
      <w:sz w:val="24"/>
    </w:rPr>
  </w:style>
  <w:style w:type="paragraph" w:customStyle="1" w:styleId="CharCharCharChar">
    <w:name w:val="Char Char Char Char"/>
    <w:basedOn w:val="a7"/>
    <w:qFormat/>
    <w:rsid w:val="00482079"/>
    <w:pPr>
      <w:adjustRightInd w:val="0"/>
      <w:snapToGrid w:val="0"/>
      <w:spacing w:line="360" w:lineRule="auto"/>
    </w:pPr>
    <w:rPr>
      <w:rFonts w:ascii="Tahoma" w:hAnsi="Tahoma"/>
      <w:sz w:val="24"/>
    </w:rPr>
  </w:style>
  <w:style w:type="paragraph" w:customStyle="1" w:styleId="Char11">
    <w:name w:val="Char1"/>
    <w:basedOn w:val="a1"/>
    <w:qFormat/>
    <w:rsid w:val="00482079"/>
    <w:pPr>
      <w:tabs>
        <w:tab w:val="left" w:pos="840"/>
      </w:tabs>
      <w:ind w:left="840" w:hanging="420"/>
    </w:pPr>
    <w:rPr>
      <w:sz w:val="24"/>
    </w:rPr>
  </w:style>
  <w:style w:type="paragraph" w:customStyle="1" w:styleId="CharCharChar1CharCharCharChar">
    <w:name w:val="Char Char Char1 Char Char Char Char"/>
    <w:basedOn w:val="a1"/>
    <w:qFormat/>
    <w:rsid w:val="00482079"/>
    <w:pPr>
      <w:widowControl/>
      <w:spacing w:after="160" w:line="240" w:lineRule="exact"/>
      <w:jc w:val="left"/>
    </w:pPr>
    <w:rPr>
      <w:rFonts w:ascii="宋体" w:hAnsi="宋体"/>
      <w:b/>
      <w:kern w:val="0"/>
      <w:sz w:val="28"/>
      <w:szCs w:val="28"/>
    </w:rPr>
  </w:style>
  <w:style w:type="paragraph" w:customStyle="1" w:styleId="1">
    <w:name w:val="标题1"/>
    <w:basedOn w:val="10"/>
    <w:next w:val="a1"/>
    <w:qFormat/>
    <w:rsid w:val="00482079"/>
    <w:pPr>
      <w:numPr>
        <w:numId w:val="3"/>
      </w:numPr>
      <w:adjustRightInd w:val="0"/>
      <w:spacing w:line="578" w:lineRule="atLeast"/>
      <w:jc w:val="left"/>
      <w:textAlignment w:val="baseline"/>
    </w:pPr>
  </w:style>
  <w:style w:type="paragraph" w:customStyle="1" w:styleId="afb">
    <w:name w:val="正文（无缩进）"/>
    <w:basedOn w:val="a1"/>
    <w:qFormat/>
    <w:rsid w:val="00482079"/>
    <w:pPr>
      <w:spacing w:line="360" w:lineRule="auto"/>
    </w:pPr>
    <w:rPr>
      <w:rFonts w:ascii="Calibri" w:hAnsi="Calibri"/>
      <w:sz w:val="24"/>
      <w:szCs w:val="21"/>
    </w:rPr>
  </w:style>
  <w:style w:type="paragraph" w:customStyle="1" w:styleId="Char20">
    <w:name w:val="Char2"/>
    <w:basedOn w:val="a1"/>
    <w:qFormat/>
    <w:rsid w:val="00482079"/>
    <w:pPr>
      <w:tabs>
        <w:tab w:val="left" w:pos="420"/>
      </w:tabs>
      <w:ind w:left="420" w:firstLineChars="200" w:hanging="420"/>
      <w:jc w:val="left"/>
    </w:pPr>
    <w:rPr>
      <w:szCs w:val="20"/>
    </w:rPr>
  </w:style>
  <w:style w:type="paragraph" w:customStyle="1" w:styleId="afc">
    <w:name w:val="普通正文"/>
    <w:basedOn w:val="a1"/>
    <w:qFormat/>
    <w:rsid w:val="00482079"/>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rsid w:val="00482079"/>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uiPriority="0"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2" w:uiPriority="0" w:qFormat="1"/>
    <w:lsdException w:name="Body Text 2" w:qFormat="1"/>
    <w:lsdException w:name="Body Text 3" w:uiPriority="0" w:qFormat="1"/>
    <w:lsdException w:name="Body Text Indent 2" w:uiPriority="0" w:qFormat="1"/>
    <w:lsdException w:name="Body Text Indent 3"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qFormat="1"/>
    <w:lsdException w:name="Balloon Text" w:uiPriority="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2079"/>
    <w:pPr>
      <w:widowControl w:val="0"/>
      <w:jc w:val="both"/>
    </w:pPr>
    <w:rPr>
      <w:rFonts w:ascii="Times New Roman" w:eastAsia="宋体" w:hAnsi="Times New Roman" w:cs="Times New Roman"/>
      <w:szCs w:val="24"/>
    </w:rPr>
  </w:style>
  <w:style w:type="paragraph" w:styleId="10">
    <w:name w:val="heading 1"/>
    <w:basedOn w:val="a1"/>
    <w:next w:val="a1"/>
    <w:link w:val="1Char"/>
    <w:qFormat/>
    <w:rsid w:val="00482079"/>
    <w:pPr>
      <w:keepNext/>
      <w:keepLines/>
      <w:spacing w:before="340" w:after="330" w:line="578" w:lineRule="auto"/>
      <w:outlineLvl w:val="0"/>
    </w:pPr>
    <w:rPr>
      <w:b/>
      <w:bCs/>
      <w:kern w:val="44"/>
      <w:sz w:val="44"/>
      <w:szCs w:val="44"/>
    </w:rPr>
  </w:style>
  <w:style w:type="paragraph" w:styleId="2">
    <w:name w:val="heading 2"/>
    <w:basedOn w:val="a1"/>
    <w:next w:val="a2"/>
    <w:link w:val="2Char1"/>
    <w:uiPriority w:val="9"/>
    <w:qFormat/>
    <w:rsid w:val="00482079"/>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rsid w:val="00482079"/>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rsid w:val="00482079"/>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rsid w:val="00482079"/>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qFormat/>
    <w:rsid w:val="00482079"/>
    <w:rPr>
      <w:rFonts w:ascii="Times New Roman" w:eastAsia="宋体" w:hAnsi="Times New Roman" w:cs="Times New Roman"/>
      <w:b/>
      <w:bCs/>
      <w:kern w:val="44"/>
      <w:sz w:val="44"/>
      <w:szCs w:val="44"/>
    </w:rPr>
  </w:style>
  <w:style w:type="character" w:customStyle="1" w:styleId="2Char1">
    <w:name w:val="标题 2 Char1"/>
    <w:basedOn w:val="a3"/>
    <w:link w:val="2"/>
    <w:uiPriority w:val="9"/>
    <w:rsid w:val="00482079"/>
    <w:rPr>
      <w:rFonts w:ascii="Arial" w:eastAsia="黑体" w:hAnsi="Arial" w:cs="Times New Roman"/>
      <w:b/>
      <w:sz w:val="32"/>
      <w:szCs w:val="20"/>
    </w:rPr>
  </w:style>
  <w:style w:type="character" w:customStyle="1" w:styleId="3Char">
    <w:name w:val="标题 3 Char"/>
    <w:basedOn w:val="a3"/>
    <w:link w:val="3"/>
    <w:uiPriority w:val="9"/>
    <w:qFormat/>
    <w:rsid w:val="00482079"/>
    <w:rPr>
      <w:rFonts w:ascii="Arial" w:eastAsia="宋体" w:hAnsi="Arial" w:cs="Times New Roman"/>
      <w:b/>
      <w:sz w:val="32"/>
      <w:szCs w:val="20"/>
    </w:rPr>
  </w:style>
  <w:style w:type="character" w:customStyle="1" w:styleId="4Char">
    <w:name w:val="标题 4 Char"/>
    <w:basedOn w:val="a3"/>
    <w:link w:val="4"/>
    <w:uiPriority w:val="9"/>
    <w:qFormat/>
    <w:rsid w:val="00482079"/>
    <w:rPr>
      <w:rFonts w:ascii="Cambria" w:eastAsia="宋体" w:hAnsi="Cambria" w:cs="Times New Roman"/>
      <w:b/>
      <w:bCs/>
      <w:sz w:val="28"/>
      <w:szCs w:val="28"/>
    </w:rPr>
  </w:style>
  <w:style w:type="character" w:customStyle="1" w:styleId="5Char">
    <w:name w:val="标题 5 Char"/>
    <w:basedOn w:val="a3"/>
    <w:link w:val="5"/>
    <w:uiPriority w:val="9"/>
    <w:qFormat/>
    <w:rsid w:val="00482079"/>
    <w:rPr>
      <w:rFonts w:ascii="Times New Roman" w:eastAsia="宋体" w:hAnsi="Times New Roman" w:cs="Times New Roman"/>
      <w:b/>
      <w:bCs/>
      <w:sz w:val="28"/>
      <w:szCs w:val="28"/>
    </w:rPr>
  </w:style>
  <w:style w:type="paragraph" w:styleId="a2">
    <w:name w:val="Normal Indent"/>
    <w:basedOn w:val="a1"/>
    <w:qFormat/>
    <w:rsid w:val="00482079"/>
    <w:pPr>
      <w:ind w:firstLine="420"/>
    </w:pPr>
    <w:rPr>
      <w:szCs w:val="20"/>
    </w:rPr>
  </w:style>
  <w:style w:type="paragraph" w:styleId="a6">
    <w:name w:val="caption"/>
    <w:basedOn w:val="a1"/>
    <w:next w:val="a1"/>
    <w:uiPriority w:val="35"/>
    <w:qFormat/>
    <w:rsid w:val="00482079"/>
    <w:pPr>
      <w:spacing w:beforeLines="50" w:afterLines="50" w:line="360" w:lineRule="auto"/>
      <w:jc w:val="center"/>
    </w:pPr>
    <w:rPr>
      <w:rFonts w:ascii="Arial" w:hAnsi="Arial" w:cs="Arial"/>
      <w:sz w:val="24"/>
      <w:szCs w:val="20"/>
    </w:rPr>
  </w:style>
  <w:style w:type="paragraph" w:styleId="a7">
    <w:name w:val="Document Map"/>
    <w:basedOn w:val="a1"/>
    <w:link w:val="Char"/>
    <w:semiHidden/>
    <w:qFormat/>
    <w:rsid w:val="00482079"/>
    <w:pPr>
      <w:shd w:val="clear" w:color="auto" w:fill="000080"/>
    </w:pPr>
  </w:style>
  <w:style w:type="character" w:customStyle="1" w:styleId="Char">
    <w:name w:val="文档结构图 Char"/>
    <w:basedOn w:val="a3"/>
    <w:link w:val="a7"/>
    <w:semiHidden/>
    <w:rsid w:val="00482079"/>
    <w:rPr>
      <w:rFonts w:ascii="Times New Roman" w:eastAsia="宋体" w:hAnsi="Times New Roman" w:cs="Times New Roman"/>
      <w:szCs w:val="24"/>
      <w:shd w:val="clear" w:color="auto" w:fill="000080"/>
    </w:rPr>
  </w:style>
  <w:style w:type="paragraph" w:styleId="a8">
    <w:name w:val="annotation text"/>
    <w:basedOn w:val="a1"/>
    <w:link w:val="Char0"/>
    <w:uiPriority w:val="99"/>
    <w:unhideWhenUsed/>
    <w:qFormat/>
    <w:rsid w:val="00482079"/>
    <w:pPr>
      <w:jc w:val="left"/>
    </w:pPr>
  </w:style>
  <w:style w:type="character" w:customStyle="1" w:styleId="Char0">
    <w:name w:val="批注文字 Char"/>
    <w:basedOn w:val="a3"/>
    <w:link w:val="a8"/>
    <w:uiPriority w:val="99"/>
    <w:qFormat/>
    <w:rsid w:val="00482079"/>
    <w:rPr>
      <w:rFonts w:ascii="Times New Roman" w:eastAsia="宋体" w:hAnsi="Times New Roman" w:cs="Times New Roman"/>
      <w:szCs w:val="24"/>
    </w:rPr>
  </w:style>
  <w:style w:type="paragraph" w:styleId="30">
    <w:name w:val="Body Text 3"/>
    <w:basedOn w:val="a1"/>
    <w:link w:val="3Char0"/>
    <w:qFormat/>
    <w:rsid w:val="00482079"/>
    <w:rPr>
      <w:rFonts w:ascii="楷体_GB2312" w:eastAsia="楷体_GB2312" w:hAnsi="Arial" w:cs="Arial"/>
      <w:b/>
      <w:bCs/>
      <w:color w:val="000000"/>
      <w:sz w:val="24"/>
    </w:rPr>
  </w:style>
  <w:style w:type="character" w:customStyle="1" w:styleId="3Char0">
    <w:name w:val="正文文本 3 Char"/>
    <w:basedOn w:val="a3"/>
    <w:link w:val="30"/>
    <w:rsid w:val="00482079"/>
    <w:rPr>
      <w:rFonts w:ascii="楷体_GB2312" w:eastAsia="楷体_GB2312" w:hAnsi="Arial" w:cs="Arial"/>
      <w:b/>
      <w:bCs/>
      <w:color w:val="000000"/>
      <w:sz w:val="24"/>
      <w:szCs w:val="24"/>
    </w:rPr>
  </w:style>
  <w:style w:type="paragraph" w:styleId="a9">
    <w:name w:val="Body Text"/>
    <w:basedOn w:val="a1"/>
    <w:link w:val="Char1"/>
    <w:uiPriority w:val="99"/>
    <w:qFormat/>
    <w:rsid w:val="00482079"/>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1">
    <w:name w:val="正文文本 Char"/>
    <w:basedOn w:val="a3"/>
    <w:link w:val="a9"/>
    <w:uiPriority w:val="99"/>
    <w:rsid w:val="00482079"/>
    <w:rPr>
      <w:rFonts w:ascii="华文彩云" w:eastAsia="华文彩云" w:hAnsi="宋体" w:cs="Times New Roman"/>
      <w:bCs/>
      <w:color w:val="000000"/>
      <w:sz w:val="28"/>
      <w:szCs w:val="24"/>
    </w:rPr>
  </w:style>
  <w:style w:type="paragraph" w:styleId="aa">
    <w:name w:val="Body Text Indent"/>
    <w:basedOn w:val="a1"/>
    <w:link w:val="Char2"/>
    <w:qFormat/>
    <w:rsid w:val="00482079"/>
    <w:pPr>
      <w:ind w:firstLine="630"/>
    </w:pPr>
    <w:rPr>
      <w:rFonts w:ascii="楷体_GB2312" w:eastAsia="楷体_GB2312"/>
      <w:sz w:val="32"/>
      <w:szCs w:val="20"/>
    </w:rPr>
  </w:style>
  <w:style w:type="character" w:customStyle="1" w:styleId="Char2">
    <w:name w:val="正文文本缩进 Char"/>
    <w:basedOn w:val="a3"/>
    <w:link w:val="aa"/>
    <w:rsid w:val="00482079"/>
    <w:rPr>
      <w:rFonts w:ascii="楷体_GB2312" w:eastAsia="楷体_GB2312" w:hAnsi="Times New Roman" w:cs="Times New Roman"/>
      <w:sz w:val="32"/>
      <w:szCs w:val="20"/>
    </w:rPr>
  </w:style>
  <w:style w:type="paragraph" w:styleId="ab">
    <w:name w:val="Block Text"/>
    <w:basedOn w:val="a1"/>
    <w:qFormat/>
    <w:rsid w:val="00482079"/>
    <w:pPr>
      <w:adjustRightInd w:val="0"/>
      <w:ind w:left="420" w:right="33"/>
      <w:jc w:val="left"/>
      <w:textAlignment w:val="baseline"/>
    </w:pPr>
    <w:rPr>
      <w:kern w:val="0"/>
      <w:sz w:val="24"/>
      <w:szCs w:val="20"/>
    </w:rPr>
  </w:style>
  <w:style w:type="paragraph" w:styleId="31">
    <w:name w:val="toc 3"/>
    <w:basedOn w:val="a1"/>
    <w:next w:val="a1"/>
    <w:uiPriority w:val="39"/>
    <w:qFormat/>
    <w:rsid w:val="00482079"/>
    <w:pPr>
      <w:tabs>
        <w:tab w:val="right" w:leader="dot" w:pos="9344"/>
      </w:tabs>
      <w:spacing w:line="300" w:lineRule="auto"/>
    </w:pPr>
    <w:rPr>
      <w:rFonts w:ascii="楷体" w:eastAsia="楷体" w:hAnsi="楷体" w:cs="Arial"/>
      <w:b/>
      <w:szCs w:val="21"/>
    </w:rPr>
  </w:style>
  <w:style w:type="paragraph" w:styleId="ac">
    <w:name w:val="Plain Text"/>
    <w:basedOn w:val="a1"/>
    <w:link w:val="Char3"/>
    <w:uiPriority w:val="99"/>
    <w:qFormat/>
    <w:rsid w:val="00482079"/>
    <w:rPr>
      <w:rFonts w:ascii="宋体" w:hAnsi="Courier New"/>
      <w:szCs w:val="20"/>
    </w:rPr>
  </w:style>
  <w:style w:type="character" w:customStyle="1" w:styleId="Char3">
    <w:name w:val="纯文本 Char"/>
    <w:basedOn w:val="a3"/>
    <w:link w:val="ac"/>
    <w:qFormat/>
    <w:rsid w:val="00482079"/>
    <w:rPr>
      <w:rFonts w:ascii="宋体" w:eastAsia="宋体" w:hAnsi="Courier New" w:cs="Times New Roman"/>
      <w:szCs w:val="20"/>
    </w:rPr>
  </w:style>
  <w:style w:type="paragraph" w:styleId="20">
    <w:name w:val="Body Text Indent 2"/>
    <w:basedOn w:val="a1"/>
    <w:link w:val="2Char"/>
    <w:qFormat/>
    <w:rsid w:val="00482079"/>
    <w:pPr>
      <w:spacing w:after="120" w:line="480" w:lineRule="auto"/>
      <w:ind w:leftChars="200" w:left="420"/>
    </w:pPr>
  </w:style>
  <w:style w:type="character" w:customStyle="1" w:styleId="2Char">
    <w:name w:val="正文文本缩进 2 Char"/>
    <w:basedOn w:val="a3"/>
    <w:link w:val="20"/>
    <w:rsid w:val="00482079"/>
    <w:rPr>
      <w:rFonts w:ascii="Times New Roman" w:eastAsia="宋体" w:hAnsi="Times New Roman" w:cs="Times New Roman"/>
      <w:szCs w:val="24"/>
    </w:rPr>
  </w:style>
  <w:style w:type="paragraph" w:styleId="ad">
    <w:name w:val="Balloon Text"/>
    <w:basedOn w:val="a1"/>
    <w:link w:val="Char4"/>
    <w:semiHidden/>
    <w:qFormat/>
    <w:rsid w:val="00482079"/>
    <w:rPr>
      <w:sz w:val="18"/>
      <w:szCs w:val="18"/>
    </w:rPr>
  </w:style>
  <w:style w:type="character" w:customStyle="1" w:styleId="Char4">
    <w:name w:val="批注框文本 Char"/>
    <w:basedOn w:val="a3"/>
    <w:link w:val="ad"/>
    <w:semiHidden/>
    <w:rsid w:val="00482079"/>
    <w:rPr>
      <w:rFonts w:ascii="Times New Roman" w:eastAsia="宋体" w:hAnsi="Times New Roman" w:cs="Times New Roman"/>
      <w:sz w:val="18"/>
      <w:szCs w:val="18"/>
    </w:rPr>
  </w:style>
  <w:style w:type="paragraph" w:styleId="ae">
    <w:name w:val="footer"/>
    <w:basedOn w:val="a1"/>
    <w:link w:val="Char5"/>
    <w:uiPriority w:val="99"/>
    <w:qFormat/>
    <w:rsid w:val="00482079"/>
    <w:pPr>
      <w:tabs>
        <w:tab w:val="center" w:pos="4153"/>
        <w:tab w:val="right" w:pos="8306"/>
      </w:tabs>
      <w:snapToGrid w:val="0"/>
      <w:jc w:val="left"/>
    </w:pPr>
    <w:rPr>
      <w:sz w:val="18"/>
      <w:szCs w:val="18"/>
    </w:rPr>
  </w:style>
  <w:style w:type="character" w:customStyle="1" w:styleId="Char5">
    <w:name w:val="页脚 Char"/>
    <w:basedOn w:val="a3"/>
    <w:link w:val="ae"/>
    <w:uiPriority w:val="99"/>
    <w:qFormat/>
    <w:rsid w:val="00482079"/>
    <w:rPr>
      <w:rFonts w:ascii="Times New Roman" w:eastAsia="宋体" w:hAnsi="Times New Roman" w:cs="Times New Roman"/>
      <w:sz w:val="18"/>
      <w:szCs w:val="18"/>
    </w:rPr>
  </w:style>
  <w:style w:type="paragraph" w:styleId="21">
    <w:name w:val="Body Text First Indent 2"/>
    <w:basedOn w:val="aa"/>
    <w:link w:val="2Char0"/>
    <w:qFormat/>
    <w:rsid w:val="00482079"/>
    <w:pPr>
      <w:widowControl/>
      <w:spacing w:after="120"/>
      <w:ind w:leftChars="200" w:left="420" w:firstLineChars="200" w:firstLine="420"/>
    </w:pPr>
    <w:rPr>
      <w:rFonts w:ascii="仿宋_GB2312" w:eastAsia="仿宋_GB2312"/>
      <w:color w:val="FF6600"/>
      <w:sz w:val="21"/>
    </w:rPr>
  </w:style>
  <w:style w:type="character" w:customStyle="1" w:styleId="2Char0">
    <w:name w:val="正文首行缩进 2 Char"/>
    <w:basedOn w:val="Char2"/>
    <w:link w:val="21"/>
    <w:rsid w:val="00482079"/>
    <w:rPr>
      <w:rFonts w:ascii="仿宋_GB2312" w:eastAsia="仿宋_GB2312" w:hAnsi="Times New Roman" w:cs="Times New Roman"/>
      <w:color w:val="FF6600"/>
      <w:sz w:val="32"/>
      <w:szCs w:val="20"/>
    </w:rPr>
  </w:style>
  <w:style w:type="paragraph" w:styleId="af">
    <w:name w:val="header"/>
    <w:basedOn w:val="a1"/>
    <w:link w:val="Char6"/>
    <w:uiPriority w:val="99"/>
    <w:qFormat/>
    <w:rsid w:val="00482079"/>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
    <w:uiPriority w:val="99"/>
    <w:qFormat/>
    <w:rsid w:val="00482079"/>
    <w:rPr>
      <w:rFonts w:ascii="Times New Roman" w:eastAsia="宋体" w:hAnsi="Times New Roman" w:cs="Times New Roman"/>
      <w:sz w:val="18"/>
      <w:szCs w:val="18"/>
    </w:rPr>
  </w:style>
  <w:style w:type="paragraph" w:styleId="11">
    <w:name w:val="toc 1"/>
    <w:basedOn w:val="a1"/>
    <w:next w:val="a1"/>
    <w:uiPriority w:val="39"/>
    <w:qFormat/>
    <w:rsid w:val="00482079"/>
    <w:rPr>
      <w:rFonts w:eastAsia="楷体"/>
      <w:b/>
      <w:sz w:val="28"/>
    </w:rPr>
  </w:style>
  <w:style w:type="paragraph" w:styleId="32">
    <w:name w:val="Body Text Indent 3"/>
    <w:basedOn w:val="a1"/>
    <w:link w:val="3Char1"/>
    <w:uiPriority w:val="99"/>
    <w:qFormat/>
    <w:rsid w:val="00482079"/>
    <w:pPr>
      <w:ind w:firstLineChars="200" w:firstLine="420"/>
    </w:pPr>
    <w:rPr>
      <w:rFonts w:eastAsia="楷体_GB2312"/>
    </w:rPr>
  </w:style>
  <w:style w:type="character" w:customStyle="1" w:styleId="3Char1">
    <w:name w:val="正文文本缩进 3 Char"/>
    <w:basedOn w:val="a3"/>
    <w:link w:val="32"/>
    <w:uiPriority w:val="99"/>
    <w:rsid w:val="00482079"/>
    <w:rPr>
      <w:rFonts w:ascii="Times New Roman" w:eastAsia="楷体_GB2312" w:hAnsi="Times New Roman" w:cs="Times New Roman"/>
      <w:szCs w:val="24"/>
    </w:rPr>
  </w:style>
  <w:style w:type="paragraph" w:styleId="22">
    <w:name w:val="toc 2"/>
    <w:basedOn w:val="a1"/>
    <w:next w:val="a1"/>
    <w:semiHidden/>
    <w:qFormat/>
    <w:rsid w:val="00482079"/>
    <w:pPr>
      <w:ind w:leftChars="200" w:left="420"/>
    </w:pPr>
    <w:rPr>
      <w:szCs w:val="20"/>
    </w:rPr>
  </w:style>
  <w:style w:type="paragraph" w:styleId="23">
    <w:name w:val="Body Text 2"/>
    <w:basedOn w:val="a1"/>
    <w:link w:val="2Char2"/>
    <w:uiPriority w:val="99"/>
    <w:qFormat/>
    <w:rsid w:val="00482079"/>
    <w:pPr>
      <w:spacing w:line="440" w:lineRule="exact"/>
    </w:pPr>
    <w:rPr>
      <w:rFonts w:ascii="楷体_GB2312" w:eastAsia="楷体_GB2312"/>
      <w:sz w:val="28"/>
    </w:rPr>
  </w:style>
  <w:style w:type="character" w:customStyle="1" w:styleId="2Char2">
    <w:name w:val="正文文本 2 Char"/>
    <w:basedOn w:val="a3"/>
    <w:link w:val="23"/>
    <w:uiPriority w:val="99"/>
    <w:rsid w:val="00482079"/>
    <w:rPr>
      <w:rFonts w:ascii="楷体_GB2312" w:eastAsia="楷体_GB2312" w:hAnsi="Times New Roman" w:cs="Times New Roman"/>
      <w:sz w:val="28"/>
      <w:szCs w:val="24"/>
    </w:rPr>
  </w:style>
  <w:style w:type="paragraph" w:styleId="af0">
    <w:name w:val="Normal (Web)"/>
    <w:basedOn w:val="a1"/>
    <w:qFormat/>
    <w:rsid w:val="00482079"/>
    <w:pPr>
      <w:widowControl/>
      <w:spacing w:before="100" w:beforeAutospacing="1" w:after="100" w:afterAutospacing="1"/>
      <w:jc w:val="left"/>
    </w:pPr>
    <w:rPr>
      <w:rFonts w:ascii="宋体" w:hAnsi="宋体" w:cs="宋体"/>
      <w:kern w:val="0"/>
      <w:sz w:val="24"/>
    </w:rPr>
  </w:style>
  <w:style w:type="paragraph" w:styleId="af1">
    <w:name w:val="Title"/>
    <w:basedOn w:val="a1"/>
    <w:next w:val="a1"/>
    <w:link w:val="Char7"/>
    <w:qFormat/>
    <w:rsid w:val="00482079"/>
    <w:pPr>
      <w:spacing w:before="240" w:after="60"/>
      <w:jc w:val="center"/>
      <w:outlineLvl w:val="0"/>
    </w:pPr>
    <w:rPr>
      <w:rFonts w:ascii="Cambria" w:hAnsi="Cambria"/>
      <w:b/>
      <w:bCs/>
      <w:sz w:val="32"/>
      <w:szCs w:val="32"/>
    </w:rPr>
  </w:style>
  <w:style w:type="character" w:customStyle="1" w:styleId="Char7">
    <w:name w:val="标题 Char"/>
    <w:basedOn w:val="a3"/>
    <w:link w:val="af1"/>
    <w:qFormat/>
    <w:rsid w:val="00482079"/>
    <w:rPr>
      <w:rFonts w:ascii="Cambria" w:eastAsia="宋体" w:hAnsi="Cambria" w:cs="Times New Roman"/>
      <w:b/>
      <w:bCs/>
      <w:sz w:val="32"/>
      <w:szCs w:val="32"/>
    </w:rPr>
  </w:style>
  <w:style w:type="character" w:styleId="af2">
    <w:name w:val="Strong"/>
    <w:uiPriority w:val="22"/>
    <w:qFormat/>
    <w:rsid w:val="00482079"/>
    <w:rPr>
      <w:b/>
      <w:bCs/>
    </w:rPr>
  </w:style>
  <w:style w:type="character" w:styleId="af3">
    <w:name w:val="page number"/>
    <w:basedOn w:val="a3"/>
    <w:uiPriority w:val="99"/>
    <w:qFormat/>
    <w:rsid w:val="00482079"/>
  </w:style>
  <w:style w:type="character" w:styleId="af4">
    <w:name w:val="FollowedHyperlink"/>
    <w:qFormat/>
    <w:rsid w:val="00482079"/>
    <w:rPr>
      <w:color w:val="800080"/>
      <w:u w:val="single"/>
    </w:rPr>
  </w:style>
  <w:style w:type="character" w:styleId="af5">
    <w:name w:val="Emphasis"/>
    <w:qFormat/>
    <w:rsid w:val="00482079"/>
    <w:rPr>
      <w:i/>
      <w:iCs/>
    </w:rPr>
  </w:style>
  <w:style w:type="character" w:styleId="af6">
    <w:name w:val="Hyperlink"/>
    <w:uiPriority w:val="99"/>
    <w:qFormat/>
    <w:rsid w:val="00482079"/>
    <w:rPr>
      <w:color w:val="0000FF"/>
      <w:u w:val="single"/>
    </w:rPr>
  </w:style>
  <w:style w:type="character" w:styleId="af7">
    <w:name w:val="annotation reference"/>
    <w:qFormat/>
    <w:rsid w:val="00482079"/>
    <w:rPr>
      <w:sz w:val="21"/>
      <w:szCs w:val="21"/>
    </w:rPr>
  </w:style>
  <w:style w:type="table" w:styleId="af8">
    <w:name w:val="Table Grid"/>
    <w:basedOn w:val="a4"/>
    <w:qFormat/>
    <w:rsid w:val="004820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列出段落 Char"/>
    <w:link w:val="12"/>
    <w:qFormat/>
    <w:rsid w:val="00482079"/>
    <w:rPr>
      <w:rFonts w:ascii="Calibri" w:hAnsi="Calibri"/>
    </w:rPr>
  </w:style>
  <w:style w:type="paragraph" w:customStyle="1" w:styleId="12">
    <w:name w:val="列出段落1"/>
    <w:basedOn w:val="a1"/>
    <w:link w:val="Char8"/>
    <w:qFormat/>
    <w:rsid w:val="00482079"/>
    <w:pPr>
      <w:ind w:firstLineChars="200" w:firstLine="420"/>
    </w:pPr>
    <w:rPr>
      <w:rFonts w:ascii="Calibri" w:eastAsiaTheme="minorEastAsia" w:hAnsi="Calibri" w:cstheme="minorBidi"/>
      <w:szCs w:val="22"/>
    </w:rPr>
  </w:style>
  <w:style w:type="character" w:customStyle="1" w:styleId="param-value">
    <w:name w:val="param-value"/>
    <w:basedOn w:val="a3"/>
    <w:qFormat/>
    <w:rsid w:val="00482079"/>
  </w:style>
  <w:style w:type="character" w:customStyle="1" w:styleId="FontStyle36">
    <w:name w:val="Font Style36"/>
    <w:qFormat/>
    <w:rsid w:val="00482079"/>
    <w:rPr>
      <w:rFonts w:ascii="宋体" w:eastAsia="宋体" w:cs="宋体"/>
      <w:sz w:val="16"/>
      <w:szCs w:val="16"/>
    </w:rPr>
  </w:style>
  <w:style w:type="character" w:customStyle="1" w:styleId="FontStyle28">
    <w:name w:val="Font Style28"/>
    <w:qFormat/>
    <w:rsid w:val="00482079"/>
    <w:rPr>
      <w:rFonts w:ascii="Constantia" w:hAnsi="Constantia" w:cs="Constantia"/>
      <w:sz w:val="28"/>
      <w:szCs w:val="28"/>
    </w:rPr>
  </w:style>
  <w:style w:type="character" w:customStyle="1" w:styleId="FontStyle30">
    <w:name w:val="Font Style30"/>
    <w:qFormat/>
    <w:rsid w:val="00482079"/>
    <w:rPr>
      <w:rFonts w:ascii="宋体" w:eastAsia="宋体" w:cs="宋体"/>
      <w:sz w:val="14"/>
      <w:szCs w:val="14"/>
    </w:rPr>
  </w:style>
  <w:style w:type="character" w:customStyle="1" w:styleId="FontStyle37">
    <w:name w:val="Font Style37"/>
    <w:qFormat/>
    <w:rsid w:val="00482079"/>
    <w:rPr>
      <w:rFonts w:ascii="Arial" w:hAnsi="Arial" w:cs="Arial"/>
      <w:sz w:val="16"/>
      <w:szCs w:val="16"/>
    </w:rPr>
  </w:style>
  <w:style w:type="character" w:customStyle="1" w:styleId="apple-converted-space">
    <w:name w:val="apple-converted-space"/>
    <w:qFormat/>
    <w:rsid w:val="00482079"/>
  </w:style>
  <w:style w:type="character" w:customStyle="1" w:styleId="2Char3">
    <w:name w:val="标题 2 Char"/>
    <w:uiPriority w:val="9"/>
    <w:qFormat/>
    <w:rsid w:val="00482079"/>
    <w:rPr>
      <w:rFonts w:ascii="Arial" w:eastAsia="黑体" w:hAnsi="Arial"/>
      <w:b/>
      <w:kern w:val="2"/>
      <w:sz w:val="32"/>
      <w:lang w:val="en-US" w:eastAsia="zh-CN"/>
    </w:rPr>
  </w:style>
  <w:style w:type="character" w:customStyle="1" w:styleId="FontStyle29">
    <w:name w:val="Font Style29"/>
    <w:qFormat/>
    <w:rsid w:val="00482079"/>
    <w:rPr>
      <w:rFonts w:ascii="Arial" w:hAnsi="Arial" w:cs="Arial"/>
      <w:sz w:val="14"/>
      <w:szCs w:val="14"/>
    </w:rPr>
  </w:style>
  <w:style w:type="character" w:customStyle="1" w:styleId="style4">
    <w:name w:val="style4"/>
    <w:qFormat/>
    <w:rsid w:val="00482079"/>
  </w:style>
  <w:style w:type="character" w:customStyle="1" w:styleId="PlainTextChar">
    <w:name w:val="Plain Text Char"/>
    <w:qFormat/>
    <w:locked/>
    <w:rsid w:val="00482079"/>
    <w:rPr>
      <w:rFonts w:ascii="宋体" w:eastAsia="宋体" w:hAnsi="Courier New"/>
      <w:kern w:val="2"/>
      <w:sz w:val="21"/>
      <w:lang w:val="en-US" w:eastAsia="zh-CN" w:bidi="ar-SA"/>
    </w:rPr>
  </w:style>
  <w:style w:type="paragraph" w:customStyle="1" w:styleId="Style10">
    <w:name w:val="Style10"/>
    <w:basedOn w:val="a1"/>
    <w:qFormat/>
    <w:rsid w:val="00482079"/>
    <w:pPr>
      <w:adjustRightInd w:val="0"/>
      <w:jc w:val="left"/>
    </w:pPr>
    <w:rPr>
      <w:rFonts w:ascii="宋体"/>
      <w:kern w:val="0"/>
      <w:sz w:val="24"/>
    </w:rPr>
  </w:style>
  <w:style w:type="paragraph" w:customStyle="1" w:styleId="af9">
    <w:name w:val="文档正文"/>
    <w:basedOn w:val="a1"/>
    <w:qFormat/>
    <w:rsid w:val="00482079"/>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rsid w:val="00482079"/>
    <w:pPr>
      <w:adjustRightInd w:val="0"/>
      <w:spacing w:line="446" w:lineRule="exact"/>
      <w:jc w:val="left"/>
    </w:pPr>
    <w:rPr>
      <w:rFonts w:ascii="宋体"/>
      <w:kern w:val="0"/>
      <w:sz w:val="24"/>
    </w:rPr>
  </w:style>
  <w:style w:type="paragraph" w:customStyle="1" w:styleId="TOC1">
    <w:name w:val="TOC 标题1"/>
    <w:basedOn w:val="10"/>
    <w:next w:val="a1"/>
    <w:uiPriority w:val="39"/>
    <w:qFormat/>
    <w:rsid w:val="00482079"/>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rsid w:val="00482079"/>
    <w:pPr>
      <w:widowControl/>
      <w:jc w:val="center"/>
    </w:pPr>
    <w:rPr>
      <w:rFonts w:ascii="宋体" w:hAnsi="宋体"/>
      <w:b/>
      <w:kern w:val="0"/>
      <w:sz w:val="24"/>
      <w:lang w:eastAsia="en-US"/>
    </w:rPr>
  </w:style>
  <w:style w:type="paragraph" w:customStyle="1" w:styleId="afa">
    <w:name w:val="表格正文"/>
    <w:qFormat/>
    <w:rsid w:val="00482079"/>
    <w:pPr>
      <w:spacing w:line="0" w:lineRule="atLeast"/>
    </w:pPr>
    <w:rPr>
      <w:rFonts w:ascii="Times New Roman" w:eastAsia="宋体" w:hAnsi="Times New Roman" w:cs="Times New Roman"/>
      <w:kern w:val="0"/>
      <w:sz w:val="24"/>
      <w:szCs w:val="24"/>
      <w:lang w:bidi="he-IL"/>
    </w:rPr>
  </w:style>
  <w:style w:type="paragraph" w:customStyle="1" w:styleId="Style9">
    <w:name w:val="Style9"/>
    <w:basedOn w:val="a1"/>
    <w:qFormat/>
    <w:rsid w:val="00482079"/>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rsid w:val="00482079"/>
    <w:pPr>
      <w:widowControl/>
      <w:spacing w:after="160" w:line="240" w:lineRule="exact"/>
      <w:jc w:val="left"/>
    </w:pPr>
    <w:rPr>
      <w:rFonts w:ascii="Verdana" w:hAnsi="Verdana"/>
      <w:kern w:val="0"/>
      <w:sz w:val="20"/>
      <w:szCs w:val="20"/>
      <w:lang w:eastAsia="en-US"/>
    </w:rPr>
  </w:style>
  <w:style w:type="paragraph" w:customStyle="1" w:styleId="Char9">
    <w:name w:val="Char"/>
    <w:basedOn w:val="a1"/>
    <w:qFormat/>
    <w:rsid w:val="00482079"/>
    <w:pPr>
      <w:tabs>
        <w:tab w:val="left" w:pos="360"/>
      </w:tabs>
    </w:pPr>
    <w:rPr>
      <w:sz w:val="24"/>
    </w:rPr>
  </w:style>
  <w:style w:type="paragraph" w:customStyle="1" w:styleId="Default">
    <w:name w:val="Default"/>
    <w:qFormat/>
    <w:rsid w:val="00482079"/>
    <w:pPr>
      <w:widowControl w:val="0"/>
      <w:autoSpaceDE w:val="0"/>
      <w:autoSpaceDN w:val="0"/>
      <w:adjustRightInd w:val="0"/>
    </w:pPr>
    <w:rPr>
      <w:rFonts w:ascii="仿宋" w:eastAsia="仿宋" w:hAnsi="Times New Roman" w:cs="仿宋"/>
      <w:color w:val="000000"/>
      <w:kern w:val="0"/>
      <w:sz w:val="24"/>
      <w:szCs w:val="24"/>
    </w:rPr>
  </w:style>
  <w:style w:type="paragraph" w:customStyle="1" w:styleId="a">
    <w:name w:val="我的样式"/>
    <w:basedOn w:val="10"/>
    <w:next w:val="a1"/>
    <w:qFormat/>
    <w:rsid w:val="00482079"/>
    <w:pPr>
      <w:numPr>
        <w:numId w:val="1"/>
      </w:numPr>
      <w:spacing w:line="360" w:lineRule="auto"/>
    </w:pPr>
    <w:rPr>
      <w:rFonts w:ascii="仿宋_GB2312" w:eastAsia="仿宋_GB2312"/>
      <w:sz w:val="32"/>
      <w:szCs w:val="30"/>
    </w:rPr>
  </w:style>
  <w:style w:type="paragraph" w:customStyle="1" w:styleId="a0">
    <w:name w:val="要点标题"/>
    <w:basedOn w:val="a1"/>
    <w:qFormat/>
    <w:rsid w:val="00482079"/>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482079"/>
    <w:rPr>
      <w:rFonts w:ascii="Tahoma" w:hAnsi="Tahoma"/>
      <w:sz w:val="24"/>
    </w:rPr>
  </w:style>
  <w:style w:type="paragraph" w:customStyle="1" w:styleId="Char10">
    <w:name w:val="正文（缩进） Char1"/>
    <w:basedOn w:val="a1"/>
    <w:qFormat/>
    <w:rsid w:val="00482079"/>
    <w:pPr>
      <w:spacing w:beforeLines="50" w:afterLines="50" w:line="360" w:lineRule="auto"/>
      <w:ind w:firstLineChars="200" w:firstLine="480"/>
    </w:pPr>
    <w:rPr>
      <w:sz w:val="24"/>
    </w:rPr>
  </w:style>
  <w:style w:type="paragraph" w:customStyle="1" w:styleId="Style12">
    <w:name w:val="Style12"/>
    <w:basedOn w:val="a1"/>
    <w:qFormat/>
    <w:rsid w:val="00482079"/>
    <w:pPr>
      <w:adjustRightInd w:val="0"/>
      <w:jc w:val="left"/>
    </w:pPr>
    <w:rPr>
      <w:rFonts w:ascii="宋体"/>
      <w:kern w:val="0"/>
      <w:sz w:val="24"/>
    </w:rPr>
  </w:style>
  <w:style w:type="paragraph" w:customStyle="1" w:styleId="CharCharCharChar">
    <w:name w:val="Char Char Char Char"/>
    <w:basedOn w:val="a7"/>
    <w:qFormat/>
    <w:rsid w:val="00482079"/>
    <w:pPr>
      <w:adjustRightInd w:val="0"/>
      <w:snapToGrid w:val="0"/>
      <w:spacing w:line="360" w:lineRule="auto"/>
    </w:pPr>
    <w:rPr>
      <w:rFonts w:ascii="Tahoma" w:hAnsi="Tahoma"/>
      <w:sz w:val="24"/>
    </w:rPr>
  </w:style>
  <w:style w:type="paragraph" w:customStyle="1" w:styleId="Char11">
    <w:name w:val="Char1"/>
    <w:basedOn w:val="a1"/>
    <w:qFormat/>
    <w:rsid w:val="00482079"/>
    <w:pPr>
      <w:tabs>
        <w:tab w:val="left" w:pos="840"/>
      </w:tabs>
      <w:ind w:left="840" w:hanging="420"/>
    </w:pPr>
    <w:rPr>
      <w:sz w:val="24"/>
    </w:rPr>
  </w:style>
  <w:style w:type="paragraph" w:customStyle="1" w:styleId="CharCharChar1CharCharCharChar">
    <w:name w:val="Char Char Char1 Char Char Char Char"/>
    <w:basedOn w:val="a1"/>
    <w:qFormat/>
    <w:rsid w:val="00482079"/>
    <w:pPr>
      <w:widowControl/>
      <w:spacing w:after="160" w:line="240" w:lineRule="exact"/>
      <w:jc w:val="left"/>
    </w:pPr>
    <w:rPr>
      <w:rFonts w:ascii="宋体" w:hAnsi="宋体"/>
      <w:b/>
      <w:kern w:val="0"/>
      <w:sz w:val="28"/>
      <w:szCs w:val="28"/>
    </w:rPr>
  </w:style>
  <w:style w:type="paragraph" w:customStyle="1" w:styleId="1">
    <w:name w:val="标题1"/>
    <w:basedOn w:val="10"/>
    <w:next w:val="a1"/>
    <w:qFormat/>
    <w:rsid w:val="00482079"/>
    <w:pPr>
      <w:numPr>
        <w:numId w:val="3"/>
      </w:numPr>
      <w:adjustRightInd w:val="0"/>
      <w:spacing w:line="578" w:lineRule="atLeast"/>
      <w:jc w:val="left"/>
      <w:textAlignment w:val="baseline"/>
    </w:pPr>
  </w:style>
  <w:style w:type="paragraph" w:customStyle="1" w:styleId="afb">
    <w:name w:val="正文（无缩进）"/>
    <w:basedOn w:val="a1"/>
    <w:qFormat/>
    <w:rsid w:val="00482079"/>
    <w:pPr>
      <w:spacing w:line="360" w:lineRule="auto"/>
    </w:pPr>
    <w:rPr>
      <w:rFonts w:ascii="Calibri" w:hAnsi="Calibri"/>
      <w:sz w:val="24"/>
      <w:szCs w:val="21"/>
    </w:rPr>
  </w:style>
  <w:style w:type="paragraph" w:customStyle="1" w:styleId="Char20">
    <w:name w:val="Char2"/>
    <w:basedOn w:val="a1"/>
    <w:qFormat/>
    <w:rsid w:val="00482079"/>
    <w:pPr>
      <w:tabs>
        <w:tab w:val="left" w:pos="420"/>
      </w:tabs>
      <w:ind w:left="420" w:firstLineChars="200" w:hanging="420"/>
      <w:jc w:val="left"/>
    </w:pPr>
    <w:rPr>
      <w:szCs w:val="20"/>
    </w:rPr>
  </w:style>
  <w:style w:type="paragraph" w:customStyle="1" w:styleId="afc">
    <w:name w:val="普通正文"/>
    <w:basedOn w:val="a1"/>
    <w:qFormat/>
    <w:rsid w:val="00482079"/>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rsid w:val="00482079"/>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tb.hytc.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tb.hytc.edu.cn/" TargetMode="External"/><Relationship Id="rId4" Type="http://schemas.openxmlformats.org/officeDocument/2006/relationships/settings" Target="settings.xml"/><Relationship Id="rId9" Type="http://schemas.openxmlformats.org/officeDocument/2006/relationships/hyperlink" Target="http://ztb.hytc.edu.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Ward</dc:creator>
  <cp:keywords/>
  <dc:description/>
  <cp:lastModifiedBy>李枫</cp:lastModifiedBy>
  <cp:revision>7</cp:revision>
  <dcterms:created xsi:type="dcterms:W3CDTF">2018-05-29T08:40:00Z</dcterms:created>
  <dcterms:modified xsi:type="dcterms:W3CDTF">2018-05-31T02:47:00Z</dcterms:modified>
</cp:coreProperties>
</file>